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3487E8" w14:textId="01512562" w:rsidR="00243081" w:rsidRDefault="00D108C2" w:rsidP="00B32D6E">
      <w:pPr>
        <w:spacing w:after="120" w:line="240" w:lineRule="auto"/>
        <w:rPr>
          <w:rFonts w:ascii="Verdana" w:hAnsi="Verdana"/>
          <w:sz w:val="24"/>
          <w:szCs w:val="24"/>
        </w:rPr>
      </w:pPr>
      <w:r>
        <w:rPr>
          <w:rFonts w:ascii="Verdana" w:hAnsi="Verdana"/>
          <w:noProof/>
          <w:lang w:eastAsia="en-ZA"/>
        </w:rPr>
        <w:drawing>
          <wp:inline distT="0" distB="0" distL="0" distR="0" wp14:anchorId="77AE5B01" wp14:editId="77AE5B02">
            <wp:extent cx="3562985" cy="750570"/>
            <wp:effectExtent l="0" t="0" r="0" b="0"/>
            <wp:docPr id="1" name="Picture 1" descr="etfsa_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fsa_r_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68762" cy="751787"/>
                    </a:xfrm>
                    <a:prstGeom prst="rect">
                      <a:avLst/>
                    </a:prstGeom>
                    <a:noFill/>
                    <a:ln>
                      <a:noFill/>
                    </a:ln>
                  </pic:spPr>
                </pic:pic>
              </a:graphicData>
            </a:graphic>
          </wp:inline>
        </w:drawing>
      </w:r>
      <w:bookmarkStart w:id="0" w:name="OLE_LINK1"/>
    </w:p>
    <w:p w14:paraId="2A59238D" w14:textId="77777777" w:rsidR="00587729" w:rsidRDefault="00587729" w:rsidP="00587729">
      <w:pPr>
        <w:pStyle w:val="Heading1"/>
        <w:spacing w:before="0" w:after="0" w:line="240" w:lineRule="atLeast"/>
        <w:ind w:right="454"/>
        <w:rPr>
          <w:rFonts w:ascii="Verdana" w:hAnsi="Verdana"/>
          <w:sz w:val="24"/>
          <w:szCs w:val="24"/>
        </w:rPr>
      </w:pPr>
    </w:p>
    <w:p w14:paraId="77AE5507" w14:textId="727BBC04" w:rsidR="00D108C2" w:rsidRPr="006D7553" w:rsidRDefault="002A2DE7" w:rsidP="00587729">
      <w:pPr>
        <w:pStyle w:val="Heading1"/>
        <w:spacing w:before="0" w:after="0" w:line="240" w:lineRule="atLeast"/>
        <w:ind w:right="454"/>
        <w:rPr>
          <w:rFonts w:ascii="Verdana" w:hAnsi="Verdana"/>
          <w:sz w:val="24"/>
          <w:szCs w:val="24"/>
        </w:rPr>
      </w:pPr>
      <w:r>
        <w:rPr>
          <w:rFonts w:ascii="Verdana" w:hAnsi="Verdana"/>
          <w:sz w:val="24"/>
          <w:szCs w:val="24"/>
        </w:rPr>
        <w:t>JUNE</w:t>
      </w:r>
      <w:r w:rsidR="00D108C2" w:rsidRPr="006D7553">
        <w:rPr>
          <w:rFonts w:ascii="Verdana" w:hAnsi="Verdana"/>
          <w:sz w:val="24"/>
          <w:szCs w:val="24"/>
        </w:rPr>
        <w:t xml:space="preserve"> 201</w:t>
      </w:r>
      <w:r w:rsidR="005F1825">
        <w:rPr>
          <w:rFonts w:ascii="Verdana" w:hAnsi="Verdana"/>
          <w:sz w:val="24"/>
          <w:szCs w:val="24"/>
        </w:rPr>
        <w:t>9</w:t>
      </w:r>
      <w:r w:rsidR="00D108C2" w:rsidRPr="006D7553">
        <w:rPr>
          <w:rFonts w:ascii="Verdana" w:hAnsi="Verdana"/>
          <w:sz w:val="24"/>
          <w:szCs w:val="24"/>
        </w:rPr>
        <w:t xml:space="preserve"> – etfSA.co.za MONTHLY SOUTH AFRICAN </w:t>
      </w:r>
      <w:r w:rsidR="00D108C2" w:rsidRPr="006D7553">
        <w:rPr>
          <w:rFonts w:ascii="Verdana" w:hAnsi="Verdana"/>
          <w:caps/>
          <w:sz w:val="24"/>
          <w:szCs w:val="24"/>
        </w:rPr>
        <w:t xml:space="preserve">etf, ETN and UNIT TRUST PASSIVE index tracking </w:t>
      </w:r>
      <w:r w:rsidR="00D108C2" w:rsidRPr="006D7553">
        <w:rPr>
          <w:rFonts w:ascii="Verdana" w:hAnsi="Verdana"/>
          <w:color w:val="FF0000"/>
          <w:sz w:val="24"/>
          <w:szCs w:val="24"/>
          <w:u w:val="single"/>
        </w:rPr>
        <w:t>PERFORMANCE SURVEY</w:t>
      </w:r>
    </w:p>
    <w:p w14:paraId="77AE5508" w14:textId="77777777" w:rsidR="00D108C2" w:rsidRPr="006D7553" w:rsidRDefault="00D108C2" w:rsidP="00587729">
      <w:pPr>
        <w:pStyle w:val="Heading1"/>
        <w:spacing w:before="120" w:after="0" w:line="240" w:lineRule="atLeast"/>
        <w:ind w:right="454"/>
        <w:rPr>
          <w:rFonts w:ascii="Verdana" w:hAnsi="Verdana"/>
          <w:sz w:val="22"/>
          <w:szCs w:val="22"/>
        </w:rPr>
      </w:pPr>
      <w:bookmarkStart w:id="1" w:name="OLE_LINK6"/>
      <w:bookmarkStart w:id="2" w:name="OLE_LINK7"/>
      <w:r w:rsidRPr="006D7553">
        <w:rPr>
          <w:rFonts w:ascii="Verdana" w:hAnsi="Verdana"/>
          <w:sz w:val="22"/>
          <w:szCs w:val="22"/>
        </w:rPr>
        <w:t>Mike Brown, Managing Director, etfSA.co.za</w:t>
      </w:r>
    </w:p>
    <w:bookmarkEnd w:id="0"/>
    <w:bookmarkEnd w:id="1"/>
    <w:bookmarkEnd w:id="2"/>
    <w:p w14:paraId="4BEB2142" w14:textId="77819C92" w:rsidR="00C375FB" w:rsidRDefault="00C375FB" w:rsidP="00587729">
      <w:pPr>
        <w:pStyle w:val="BodyText2"/>
        <w:spacing w:after="0" w:line="240" w:lineRule="auto"/>
        <w:ind w:right="454"/>
        <w:rPr>
          <w:rFonts w:ascii="Verdana" w:hAnsi="Verdana"/>
          <w:sz w:val="16"/>
          <w:szCs w:val="16"/>
        </w:rPr>
      </w:pPr>
    </w:p>
    <w:p w14:paraId="3D7215B6" w14:textId="11B4A9D3" w:rsidR="00C16BF5" w:rsidRPr="0010285E" w:rsidRDefault="00D16230" w:rsidP="00252077">
      <w:pPr>
        <w:pStyle w:val="BodyText2"/>
        <w:spacing w:after="0" w:line="300" w:lineRule="atLeast"/>
        <w:ind w:right="454"/>
        <w:jc w:val="both"/>
        <w:rPr>
          <w:rFonts w:ascii="Verdana" w:hAnsi="Verdana"/>
        </w:rPr>
      </w:pPr>
      <w:r w:rsidRPr="0010285E">
        <w:rPr>
          <w:rFonts w:ascii="Verdana" w:hAnsi="Verdana"/>
        </w:rPr>
        <w:t xml:space="preserve">The Performance Survey for the period ended </w:t>
      </w:r>
      <w:r w:rsidR="002A2DE7" w:rsidRPr="0010285E">
        <w:rPr>
          <w:rFonts w:ascii="Verdana" w:hAnsi="Verdana"/>
        </w:rPr>
        <w:t>28 June</w:t>
      </w:r>
      <w:r w:rsidRPr="0010285E">
        <w:rPr>
          <w:rFonts w:ascii="Verdana" w:hAnsi="Verdana"/>
        </w:rPr>
        <w:t xml:space="preserve"> 201</w:t>
      </w:r>
      <w:r w:rsidR="005F1825" w:rsidRPr="0010285E">
        <w:rPr>
          <w:rFonts w:ascii="Verdana" w:hAnsi="Verdana"/>
        </w:rPr>
        <w:t>9</w:t>
      </w:r>
      <w:r w:rsidRPr="0010285E">
        <w:rPr>
          <w:rFonts w:ascii="Verdana" w:hAnsi="Verdana"/>
        </w:rPr>
        <w:t xml:space="preserve">, is attached.  The Survey measures total investment returns for all </w:t>
      </w:r>
      <w:r w:rsidR="007243E2" w:rsidRPr="0010285E">
        <w:rPr>
          <w:rFonts w:ascii="Verdana" w:hAnsi="Verdana"/>
        </w:rPr>
        <w:t>9</w:t>
      </w:r>
      <w:r w:rsidR="009D30FA">
        <w:rPr>
          <w:rFonts w:ascii="Verdana" w:hAnsi="Verdana"/>
        </w:rPr>
        <w:t>4</w:t>
      </w:r>
      <w:bookmarkStart w:id="3" w:name="_GoBack"/>
      <w:bookmarkEnd w:id="3"/>
      <w:r w:rsidRPr="0010285E">
        <w:rPr>
          <w:rFonts w:ascii="Verdana" w:hAnsi="Verdana"/>
        </w:rPr>
        <w:t xml:space="preserve"> JSE listed ETFs/ETNs, and </w:t>
      </w:r>
      <w:r w:rsidR="00C04341" w:rsidRPr="0010285E">
        <w:rPr>
          <w:rFonts w:ascii="Verdana" w:hAnsi="Verdana"/>
        </w:rPr>
        <w:t>3</w:t>
      </w:r>
      <w:r w:rsidR="00DE46F2" w:rsidRPr="0010285E">
        <w:rPr>
          <w:rFonts w:ascii="Verdana" w:hAnsi="Verdana"/>
        </w:rPr>
        <w:t>9</w:t>
      </w:r>
      <w:r w:rsidRPr="0010285E">
        <w:rPr>
          <w:rFonts w:ascii="Verdana" w:hAnsi="Verdana"/>
        </w:rPr>
        <w:t xml:space="preserve"> index tracking unit trusts for periods of </w:t>
      </w:r>
      <w:r w:rsidR="00196A64" w:rsidRPr="0010285E">
        <w:rPr>
          <w:rFonts w:ascii="Verdana" w:hAnsi="Verdana"/>
        </w:rPr>
        <w:t>one</w:t>
      </w:r>
      <w:r w:rsidRPr="0010285E">
        <w:rPr>
          <w:rFonts w:ascii="Verdana" w:hAnsi="Verdana"/>
        </w:rPr>
        <w:t xml:space="preserve"> month to </w:t>
      </w:r>
      <w:r w:rsidR="00196A64" w:rsidRPr="0010285E">
        <w:rPr>
          <w:rFonts w:ascii="Verdana" w:hAnsi="Verdana"/>
        </w:rPr>
        <w:t>ten</w:t>
      </w:r>
      <w:r w:rsidRPr="0010285E">
        <w:rPr>
          <w:rFonts w:ascii="Verdana" w:hAnsi="Verdana"/>
        </w:rPr>
        <w:t xml:space="preserve"> years. </w:t>
      </w:r>
      <w:r w:rsidR="006E1F7E" w:rsidRPr="0010285E">
        <w:rPr>
          <w:rFonts w:ascii="Verdana" w:hAnsi="Verdana"/>
        </w:rPr>
        <w:t xml:space="preserve"> The summary table of the best performing passive index t</w:t>
      </w:r>
      <w:r w:rsidR="0092173D" w:rsidRPr="0010285E">
        <w:rPr>
          <w:rFonts w:ascii="Verdana" w:hAnsi="Verdana"/>
        </w:rPr>
        <w:t xml:space="preserve">racking products is shown </w:t>
      </w:r>
      <w:r w:rsidR="00F41C15" w:rsidRPr="0010285E">
        <w:rPr>
          <w:rFonts w:ascii="Verdana" w:hAnsi="Verdana"/>
        </w:rPr>
        <w:t xml:space="preserve">on page </w:t>
      </w:r>
      <w:r w:rsidR="00F6626D" w:rsidRPr="0010285E">
        <w:rPr>
          <w:rFonts w:ascii="Verdana" w:hAnsi="Verdana"/>
        </w:rPr>
        <w:t>1</w:t>
      </w:r>
      <w:r w:rsidR="0092173D" w:rsidRPr="0010285E">
        <w:rPr>
          <w:rFonts w:ascii="Verdana" w:hAnsi="Verdana"/>
        </w:rPr>
        <w:t xml:space="preserve">.  The total return performance of each </w:t>
      </w:r>
      <w:r w:rsidR="00F6626D" w:rsidRPr="0010285E">
        <w:rPr>
          <w:rFonts w:ascii="Verdana" w:hAnsi="Verdana"/>
        </w:rPr>
        <w:t xml:space="preserve">Domestic </w:t>
      </w:r>
      <w:r w:rsidR="0092173D" w:rsidRPr="0010285E">
        <w:rPr>
          <w:rFonts w:ascii="Verdana" w:hAnsi="Verdana"/>
        </w:rPr>
        <w:t xml:space="preserve">Exchange Traded Fund is shown </w:t>
      </w:r>
      <w:r w:rsidR="00F6626D" w:rsidRPr="0010285E">
        <w:rPr>
          <w:rFonts w:ascii="Verdana" w:hAnsi="Verdana"/>
        </w:rPr>
        <w:t>o</w:t>
      </w:r>
      <w:r w:rsidR="0092173D" w:rsidRPr="0010285E">
        <w:rPr>
          <w:rFonts w:ascii="Verdana" w:hAnsi="Verdana"/>
        </w:rPr>
        <w:t xml:space="preserve">n pages </w:t>
      </w:r>
      <w:r w:rsidR="00F6626D" w:rsidRPr="0010285E">
        <w:rPr>
          <w:rFonts w:ascii="Verdana" w:hAnsi="Verdana"/>
        </w:rPr>
        <w:t>2</w:t>
      </w:r>
      <w:r w:rsidR="0092173D" w:rsidRPr="0010285E">
        <w:rPr>
          <w:rFonts w:ascii="Verdana" w:hAnsi="Verdana"/>
        </w:rPr>
        <w:t>-</w:t>
      </w:r>
      <w:r w:rsidR="00F6626D" w:rsidRPr="0010285E">
        <w:rPr>
          <w:rFonts w:ascii="Verdana" w:hAnsi="Verdana"/>
        </w:rPr>
        <w:t>4</w:t>
      </w:r>
      <w:r w:rsidR="0092173D" w:rsidRPr="0010285E">
        <w:rPr>
          <w:rFonts w:ascii="Verdana" w:hAnsi="Verdana"/>
        </w:rPr>
        <w:t xml:space="preserve">; </w:t>
      </w:r>
      <w:r w:rsidR="00F6626D" w:rsidRPr="0010285E">
        <w:rPr>
          <w:rFonts w:ascii="Verdana" w:hAnsi="Verdana"/>
        </w:rPr>
        <w:t xml:space="preserve">Foreign </w:t>
      </w:r>
      <w:r w:rsidR="0092173D" w:rsidRPr="0010285E">
        <w:rPr>
          <w:rFonts w:ascii="Verdana" w:hAnsi="Verdana"/>
        </w:rPr>
        <w:t xml:space="preserve">Exchange Traded </w:t>
      </w:r>
      <w:r w:rsidR="00F6626D" w:rsidRPr="0010285E">
        <w:rPr>
          <w:rFonts w:ascii="Verdana" w:hAnsi="Verdana"/>
        </w:rPr>
        <w:t>Funds</w:t>
      </w:r>
      <w:r w:rsidR="0092173D" w:rsidRPr="0010285E">
        <w:rPr>
          <w:rFonts w:ascii="Verdana" w:hAnsi="Verdana"/>
        </w:rPr>
        <w:t xml:space="preserve"> </w:t>
      </w:r>
      <w:r w:rsidR="00F6626D" w:rsidRPr="0010285E">
        <w:rPr>
          <w:rFonts w:ascii="Verdana" w:hAnsi="Verdana"/>
        </w:rPr>
        <w:t>o</w:t>
      </w:r>
      <w:r w:rsidR="0092173D" w:rsidRPr="0010285E">
        <w:rPr>
          <w:rFonts w:ascii="Verdana" w:hAnsi="Verdana"/>
        </w:rPr>
        <w:t xml:space="preserve">n pages </w:t>
      </w:r>
      <w:r w:rsidR="00F6626D" w:rsidRPr="0010285E">
        <w:rPr>
          <w:rFonts w:ascii="Verdana" w:hAnsi="Verdana"/>
        </w:rPr>
        <w:t>5</w:t>
      </w:r>
      <w:r w:rsidR="0092173D" w:rsidRPr="0010285E">
        <w:rPr>
          <w:rFonts w:ascii="Verdana" w:hAnsi="Verdana"/>
        </w:rPr>
        <w:t>-</w:t>
      </w:r>
      <w:r w:rsidR="00C04341" w:rsidRPr="0010285E">
        <w:rPr>
          <w:rFonts w:ascii="Verdana" w:hAnsi="Verdana"/>
        </w:rPr>
        <w:t>9</w:t>
      </w:r>
      <w:r w:rsidR="0092173D" w:rsidRPr="0010285E">
        <w:rPr>
          <w:rFonts w:ascii="Verdana" w:hAnsi="Verdana"/>
        </w:rPr>
        <w:t xml:space="preserve">; </w:t>
      </w:r>
      <w:r w:rsidR="00F6626D" w:rsidRPr="0010285E">
        <w:rPr>
          <w:rFonts w:ascii="Verdana" w:hAnsi="Verdana"/>
        </w:rPr>
        <w:t>Foreign ETNs on page 6; Commodit</w:t>
      </w:r>
      <w:r w:rsidR="00A71B17" w:rsidRPr="0010285E">
        <w:rPr>
          <w:rFonts w:ascii="Verdana" w:hAnsi="Verdana"/>
        </w:rPr>
        <w:t xml:space="preserve">y ETFs &amp; ETNs on page 7; </w:t>
      </w:r>
      <w:r w:rsidR="009C685F" w:rsidRPr="0010285E">
        <w:rPr>
          <w:rFonts w:ascii="Verdana" w:hAnsi="Verdana"/>
        </w:rPr>
        <w:t>C</w:t>
      </w:r>
      <w:r w:rsidR="00A71B17" w:rsidRPr="0010285E">
        <w:rPr>
          <w:rFonts w:ascii="Verdana" w:hAnsi="Verdana"/>
        </w:rPr>
        <w:t xml:space="preserve">urrencies on page 8; </w:t>
      </w:r>
      <w:r w:rsidR="0092173D" w:rsidRPr="0010285E">
        <w:rPr>
          <w:rFonts w:ascii="Verdana" w:hAnsi="Verdana"/>
        </w:rPr>
        <w:t xml:space="preserve">and Index Tracking Unit Trusts </w:t>
      </w:r>
      <w:r w:rsidR="00E503CB" w:rsidRPr="0010285E">
        <w:rPr>
          <w:rFonts w:ascii="Verdana" w:hAnsi="Verdana"/>
        </w:rPr>
        <w:t xml:space="preserve">on </w:t>
      </w:r>
      <w:r w:rsidR="00A71B17" w:rsidRPr="0010285E">
        <w:rPr>
          <w:rFonts w:ascii="Verdana" w:hAnsi="Verdana"/>
        </w:rPr>
        <w:t>p</w:t>
      </w:r>
      <w:r w:rsidR="0092173D" w:rsidRPr="0010285E">
        <w:rPr>
          <w:rFonts w:ascii="Verdana" w:hAnsi="Verdana"/>
        </w:rPr>
        <w:t xml:space="preserve">ages </w:t>
      </w:r>
      <w:r w:rsidR="00EA2912" w:rsidRPr="0010285E">
        <w:rPr>
          <w:rFonts w:ascii="Verdana" w:hAnsi="Verdana"/>
        </w:rPr>
        <w:t>9</w:t>
      </w:r>
      <w:r w:rsidR="00A71B17" w:rsidRPr="0010285E">
        <w:rPr>
          <w:rFonts w:ascii="Verdana" w:hAnsi="Verdana"/>
        </w:rPr>
        <w:t>-1</w:t>
      </w:r>
      <w:r w:rsidR="00C04341" w:rsidRPr="0010285E">
        <w:rPr>
          <w:rFonts w:ascii="Verdana" w:hAnsi="Verdana"/>
        </w:rPr>
        <w:t>1</w:t>
      </w:r>
      <w:r w:rsidR="0092173D" w:rsidRPr="0010285E">
        <w:rPr>
          <w:rFonts w:ascii="Verdana" w:hAnsi="Verdana"/>
        </w:rPr>
        <w:t>.</w:t>
      </w:r>
    </w:p>
    <w:p w14:paraId="63EC6649" w14:textId="7F1CF31B" w:rsidR="00252077" w:rsidRPr="0010285E" w:rsidRDefault="00252077" w:rsidP="00252077">
      <w:pPr>
        <w:pStyle w:val="BodyText2"/>
        <w:spacing w:after="0" w:line="300" w:lineRule="atLeast"/>
        <w:ind w:right="454"/>
        <w:jc w:val="both"/>
        <w:rPr>
          <w:rFonts w:ascii="Verdana" w:hAnsi="Verdana"/>
        </w:rPr>
      </w:pPr>
    </w:p>
    <w:p w14:paraId="14A744ED" w14:textId="6484AC72" w:rsidR="00252077" w:rsidRPr="0010285E" w:rsidRDefault="00252077" w:rsidP="00252077">
      <w:pPr>
        <w:pStyle w:val="BodyText2"/>
        <w:spacing w:after="0" w:line="300" w:lineRule="atLeast"/>
        <w:ind w:right="454"/>
        <w:jc w:val="both"/>
        <w:rPr>
          <w:rFonts w:ascii="Verdana" w:hAnsi="Verdana"/>
        </w:rPr>
      </w:pPr>
      <w:r w:rsidRPr="0010285E">
        <w:rPr>
          <w:rFonts w:ascii="Verdana" w:hAnsi="Verdana"/>
        </w:rPr>
        <w:t>The dominance</w:t>
      </w:r>
      <w:r w:rsidR="00F32F09">
        <w:rPr>
          <w:rFonts w:ascii="Verdana" w:hAnsi="Verdana"/>
        </w:rPr>
        <w:t xml:space="preserve"> by commodity based ETFs in </w:t>
      </w:r>
      <w:r w:rsidRPr="0010285E">
        <w:rPr>
          <w:rFonts w:ascii="Verdana" w:hAnsi="Verdana"/>
        </w:rPr>
        <w:t>the Survey for periods ranging from 3 months up to 5 years, tends to m</w:t>
      </w:r>
      <w:r w:rsidR="00F32F09">
        <w:rPr>
          <w:rFonts w:ascii="Verdana" w:hAnsi="Verdana"/>
        </w:rPr>
        <w:t xml:space="preserve">ask </w:t>
      </w:r>
      <w:r w:rsidRPr="0010285E">
        <w:rPr>
          <w:rFonts w:ascii="Verdana" w:hAnsi="Verdana"/>
        </w:rPr>
        <w:t xml:space="preserve">the </w:t>
      </w:r>
      <w:r w:rsidR="00F32F09">
        <w:rPr>
          <w:rFonts w:ascii="Verdana" w:hAnsi="Verdana"/>
        </w:rPr>
        <w:t>improved</w:t>
      </w:r>
      <w:r w:rsidRPr="0010285E">
        <w:rPr>
          <w:rFonts w:ascii="Verdana" w:hAnsi="Verdana"/>
        </w:rPr>
        <w:t xml:space="preserve"> performance by locally based equity, listed property and fixed interest </w:t>
      </w:r>
      <w:r w:rsidR="00AF0AC1">
        <w:rPr>
          <w:rFonts w:ascii="Verdana" w:hAnsi="Verdana"/>
        </w:rPr>
        <w:t>ETFs</w:t>
      </w:r>
      <w:r w:rsidRPr="0010285E">
        <w:rPr>
          <w:rFonts w:ascii="Verdana" w:hAnsi="Verdana"/>
        </w:rPr>
        <w:t xml:space="preserve"> for periods of 1 month to on</w:t>
      </w:r>
      <w:r w:rsidR="00AF0AC1">
        <w:rPr>
          <w:rFonts w:ascii="Verdana" w:hAnsi="Verdana"/>
        </w:rPr>
        <w:t>e</w:t>
      </w:r>
      <w:r w:rsidRPr="0010285E">
        <w:rPr>
          <w:rFonts w:ascii="Verdana" w:hAnsi="Verdana"/>
        </w:rPr>
        <w:t xml:space="preserve"> year.  The negative returns for such instruments, which characterised the Performance Survey in the past few years, have now been replaced by positive returns</w:t>
      </w:r>
      <w:r w:rsidR="00AF0AC1">
        <w:rPr>
          <w:rFonts w:ascii="Verdana" w:hAnsi="Verdana"/>
        </w:rPr>
        <w:t>,</w:t>
      </w:r>
      <w:r w:rsidRPr="0010285E">
        <w:rPr>
          <w:rFonts w:ascii="Verdana" w:hAnsi="Verdana"/>
        </w:rPr>
        <w:t xml:space="preserve"> which may auger well for </w:t>
      </w:r>
      <w:r w:rsidR="00AF0AC1">
        <w:rPr>
          <w:rFonts w:ascii="Verdana" w:hAnsi="Verdana"/>
        </w:rPr>
        <w:t>further</w:t>
      </w:r>
      <w:r w:rsidRPr="0010285E">
        <w:rPr>
          <w:rFonts w:ascii="Verdana" w:hAnsi="Verdana"/>
        </w:rPr>
        <w:t xml:space="preserve"> local financial market recovery. </w:t>
      </w:r>
    </w:p>
    <w:p w14:paraId="27BB5CBF" w14:textId="59E1DFC2" w:rsidR="002B7668" w:rsidRPr="00252077" w:rsidRDefault="002B7668" w:rsidP="00252077">
      <w:pPr>
        <w:pStyle w:val="BodyText2"/>
        <w:spacing w:after="0" w:line="300" w:lineRule="atLeast"/>
        <w:ind w:right="454"/>
        <w:jc w:val="both"/>
        <w:rPr>
          <w:rFonts w:ascii="Verdana" w:hAnsi="Verdana"/>
          <w:sz w:val="19"/>
          <w:szCs w:val="19"/>
        </w:rPr>
      </w:pPr>
    </w:p>
    <w:p w14:paraId="722564FA" w14:textId="7DC2EBE4" w:rsidR="0061409B" w:rsidRDefault="0061409B" w:rsidP="00911FC2">
      <w:pPr>
        <w:spacing w:after="0" w:line="240" w:lineRule="auto"/>
        <w:rPr>
          <w:rFonts w:ascii="Verdana" w:hAnsi="Verdana"/>
          <w:b/>
          <w:sz w:val="19"/>
          <w:szCs w:val="19"/>
        </w:rPr>
      </w:pPr>
      <w:r w:rsidRPr="00ED3E5B">
        <w:rPr>
          <w:rFonts w:ascii="Verdana" w:hAnsi="Verdana"/>
          <w:b/>
          <w:sz w:val="19"/>
          <w:szCs w:val="19"/>
        </w:rPr>
        <w:t>Summary Table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851"/>
        <w:gridCol w:w="1134"/>
        <w:gridCol w:w="1211"/>
        <w:gridCol w:w="1907"/>
        <w:gridCol w:w="851"/>
        <w:gridCol w:w="1127"/>
      </w:tblGrid>
      <w:tr w:rsidR="0061409B" w:rsidRPr="00804DEE" w14:paraId="5CA4B5DC" w14:textId="77777777" w:rsidTr="008F0BEC">
        <w:tc>
          <w:tcPr>
            <w:tcW w:w="10370" w:type="dxa"/>
            <w:gridSpan w:val="7"/>
            <w:shd w:val="clear" w:color="auto" w:fill="CB2229"/>
            <w:vAlign w:val="center"/>
          </w:tcPr>
          <w:p w14:paraId="1F9FB6CB" w14:textId="77777777" w:rsidR="0061409B" w:rsidRPr="005B7B53" w:rsidRDefault="0061409B" w:rsidP="00252077">
            <w:pPr>
              <w:pStyle w:val="BodyText2"/>
              <w:spacing w:before="20" w:after="40" w:line="280" w:lineRule="atLeast"/>
              <w:jc w:val="center"/>
              <w:rPr>
                <w:rFonts w:ascii="Verdana" w:hAnsi="Verdana"/>
                <w:b/>
                <w:color w:val="FFFFFF"/>
                <w:sz w:val="17"/>
                <w:szCs w:val="17"/>
              </w:rPr>
            </w:pPr>
            <w:bookmarkStart w:id="4" w:name="_Hlk355605138"/>
            <w:r w:rsidRPr="005B7B53">
              <w:rPr>
                <w:rFonts w:ascii="Verdana" w:hAnsi="Verdana"/>
                <w:b/>
                <w:color w:val="FFFFFF"/>
                <w:sz w:val="17"/>
                <w:szCs w:val="17"/>
              </w:rPr>
              <w:t>etfSA.co.za Monthly Performance Survey</w:t>
            </w:r>
          </w:p>
          <w:p w14:paraId="4D3459D8" w14:textId="56AA2338" w:rsidR="0061409B" w:rsidRPr="005B7B53" w:rsidRDefault="0061409B" w:rsidP="00252077">
            <w:pPr>
              <w:pStyle w:val="BodyText2"/>
              <w:spacing w:before="20" w:after="40" w:line="280" w:lineRule="atLeast"/>
              <w:jc w:val="center"/>
              <w:rPr>
                <w:rFonts w:ascii="Verdana" w:hAnsi="Verdana"/>
                <w:b/>
                <w:color w:val="FFFFFF"/>
                <w:sz w:val="17"/>
                <w:szCs w:val="17"/>
              </w:rPr>
            </w:pPr>
            <w:r w:rsidRPr="005B7B53">
              <w:rPr>
                <w:rFonts w:ascii="Verdana" w:hAnsi="Verdana"/>
                <w:b/>
                <w:color w:val="FFFFFF"/>
                <w:sz w:val="17"/>
                <w:szCs w:val="17"/>
              </w:rPr>
              <w:t>Best Performing Index Tracker Funds –</w:t>
            </w:r>
            <w:r w:rsidR="002C5068">
              <w:rPr>
                <w:rFonts w:ascii="Verdana" w:hAnsi="Verdana"/>
                <w:b/>
                <w:color w:val="FFFFFF"/>
                <w:sz w:val="17"/>
                <w:szCs w:val="17"/>
              </w:rPr>
              <w:t>28</w:t>
            </w:r>
            <w:r w:rsidR="00603CB8">
              <w:rPr>
                <w:rFonts w:ascii="Verdana" w:hAnsi="Verdana"/>
                <w:b/>
                <w:color w:val="FFFFFF"/>
                <w:sz w:val="17"/>
                <w:szCs w:val="17"/>
              </w:rPr>
              <w:t xml:space="preserve"> </w:t>
            </w:r>
            <w:r w:rsidR="002C5068">
              <w:rPr>
                <w:rFonts w:ascii="Verdana" w:hAnsi="Verdana"/>
                <w:b/>
                <w:color w:val="FFFFFF"/>
                <w:sz w:val="17"/>
                <w:szCs w:val="17"/>
              </w:rPr>
              <w:t xml:space="preserve">June </w:t>
            </w:r>
            <w:r w:rsidRPr="005B7B53">
              <w:rPr>
                <w:rFonts w:ascii="Verdana" w:hAnsi="Verdana"/>
                <w:b/>
                <w:color w:val="FFFFFF"/>
                <w:sz w:val="17"/>
                <w:szCs w:val="17"/>
              </w:rPr>
              <w:t>201</w:t>
            </w:r>
            <w:r w:rsidR="000E43DD">
              <w:rPr>
                <w:rFonts w:ascii="Verdana" w:hAnsi="Verdana"/>
                <w:b/>
                <w:color w:val="FFFFFF"/>
                <w:sz w:val="17"/>
                <w:szCs w:val="17"/>
              </w:rPr>
              <w:t>9</w:t>
            </w:r>
          </w:p>
          <w:p w14:paraId="6C6793F9" w14:textId="557DEB70" w:rsidR="0061409B" w:rsidRPr="00000A2B" w:rsidRDefault="0061409B" w:rsidP="00252077">
            <w:pPr>
              <w:pStyle w:val="BodyText2"/>
              <w:spacing w:before="20" w:after="40" w:line="280" w:lineRule="atLeast"/>
              <w:jc w:val="center"/>
              <w:rPr>
                <w:rFonts w:ascii="Verdana" w:hAnsi="Verdana"/>
                <w:b/>
                <w:color w:val="FFFFFF"/>
                <w:sz w:val="18"/>
                <w:szCs w:val="18"/>
              </w:rPr>
            </w:pPr>
            <w:r w:rsidRPr="005B7B53">
              <w:rPr>
                <w:rFonts w:ascii="Verdana" w:hAnsi="Verdana"/>
                <w:b/>
                <w:color w:val="FFFFFF"/>
                <w:sz w:val="17"/>
                <w:szCs w:val="17"/>
              </w:rPr>
              <w:t>(Total Return %</w:t>
            </w:r>
            <w:r>
              <w:rPr>
                <w:rFonts w:ascii="Verdana" w:hAnsi="Verdana"/>
                <w:b/>
                <w:color w:val="FFFFFF"/>
                <w:sz w:val="17"/>
                <w:szCs w:val="17"/>
              </w:rPr>
              <w:t xml:space="preserve"> Performance</w:t>
            </w:r>
            <w:r w:rsidR="00FD45E3">
              <w:rPr>
                <w:rFonts w:ascii="Verdana" w:hAnsi="Verdana"/>
                <w:b/>
                <w:color w:val="FFFFFF"/>
                <w:sz w:val="17"/>
                <w:szCs w:val="17"/>
              </w:rPr>
              <w:t>*</w:t>
            </w:r>
            <w:r w:rsidRPr="005B7B53">
              <w:rPr>
                <w:rFonts w:ascii="Verdana" w:hAnsi="Verdana"/>
                <w:b/>
                <w:color w:val="FFFFFF"/>
                <w:sz w:val="17"/>
                <w:szCs w:val="17"/>
              </w:rPr>
              <w:t>)</w:t>
            </w:r>
          </w:p>
        </w:tc>
      </w:tr>
      <w:tr w:rsidR="000516BD" w:rsidRPr="00804DEE" w14:paraId="7FB3FF7B" w14:textId="77777777" w:rsidTr="000516BD">
        <w:tc>
          <w:tcPr>
            <w:tcW w:w="3289" w:type="dxa"/>
            <w:shd w:val="clear" w:color="auto" w:fill="4C4C4C"/>
            <w:vAlign w:val="center"/>
          </w:tcPr>
          <w:p w14:paraId="35E1A33F" w14:textId="77777777" w:rsidR="000516BD" w:rsidRPr="005B7B53" w:rsidRDefault="000516BD" w:rsidP="00252077">
            <w:pPr>
              <w:pStyle w:val="BodyText2"/>
              <w:spacing w:before="20" w:after="40" w:line="280" w:lineRule="atLeast"/>
              <w:rPr>
                <w:rFonts w:ascii="Verdana" w:hAnsi="Verdana"/>
                <w:b/>
                <w:color w:val="FFFFFF"/>
                <w:sz w:val="17"/>
                <w:szCs w:val="17"/>
              </w:rPr>
            </w:pPr>
            <w:r w:rsidRPr="005B7B53">
              <w:rPr>
                <w:rFonts w:ascii="Verdana" w:hAnsi="Verdana"/>
                <w:b/>
                <w:color w:val="FFFFFF"/>
                <w:sz w:val="17"/>
                <w:szCs w:val="17"/>
              </w:rPr>
              <w:t>Fund Name</w:t>
            </w:r>
          </w:p>
        </w:tc>
        <w:tc>
          <w:tcPr>
            <w:tcW w:w="851" w:type="dxa"/>
            <w:shd w:val="clear" w:color="auto" w:fill="4C4C4C"/>
            <w:vAlign w:val="center"/>
          </w:tcPr>
          <w:p w14:paraId="2C407810" w14:textId="77777777" w:rsidR="000516BD" w:rsidRPr="005B7B53" w:rsidRDefault="000516BD" w:rsidP="00252077">
            <w:pPr>
              <w:pStyle w:val="BodyText2"/>
              <w:spacing w:before="20" w:after="40" w:line="280" w:lineRule="atLeast"/>
              <w:jc w:val="center"/>
              <w:rPr>
                <w:rFonts w:ascii="Verdana" w:hAnsi="Verdana"/>
                <w:b/>
                <w:color w:val="FFFFFF"/>
                <w:sz w:val="17"/>
                <w:szCs w:val="17"/>
              </w:rPr>
            </w:pPr>
            <w:r w:rsidRPr="005B7B53">
              <w:rPr>
                <w:rFonts w:ascii="Verdana" w:hAnsi="Verdana"/>
                <w:b/>
                <w:color w:val="FFFFFF"/>
                <w:sz w:val="17"/>
                <w:szCs w:val="17"/>
              </w:rPr>
              <w:t>Type</w:t>
            </w:r>
          </w:p>
        </w:tc>
        <w:tc>
          <w:tcPr>
            <w:tcW w:w="1134" w:type="dxa"/>
            <w:tcBorders>
              <w:right w:val="single" w:sz="18" w:space="0" w:color="auto"/>
            </w:tcBorders>
            <w:shd w:val="clear" w:color="auto" w:fill="4C4C4C"/>
            <w:vAlign w:val="center"/>
          </w:tcPr>
          <w:p w14:paraId="404ABEED" w14:textId="77777777" w:rsidR="000516BD" w:rsidRPr="005B7B53" w:rsidRDefault="000516BD" w:rsidP="00252077">
            <w:pPr>
              <w:pStyle w:val="BodyText2"/>
              <w:spacing w:before="20" w:after="40" w:line="280" w:lineRule="atLeast"/>
              <w:jc w:val="center"/>
              <w:rPr>
                <w:rFonts w:ascii="Verdana" w:hAnsi="Verdana"/>
                <w:b/>
                <w:color w:val="FFFFFF"/>
                <w:sz w:val="17"/>
                <w:szCs w:val="17"/>
              </w:rPr>
            </w:pPr>
            <w:r>
              <w:rPr>
                <w:rFonts w:ascii="Verdana" w:hAnsi="Verdana"/>
                <w:b/>
                <w:color w:val="FFFFFF"/>
                <w:sz w:val="17"/>
                <w:szCs w:val="17"/>
              </w:rPr>
              <w:t>10</w:t>
            </w:r>
            <w:r w:rsidRPr="005B7B53">
              <w:rPr>
                <w:rFonts w:ascii="Verdana" w:hAnsi="Verdana"/>
                <w:b/>
                <w:color w:val="FFFFFF"/>
                <w:sz w:val="17"/>
                <w:szCs w:val="17"/>
              </w:rPr>
              <w:t xml:space="preserve"> Years (p</w:t>
            </w:r>
            <w:r>
              <w:rPr>
                <w:rFonts w:ascii="Verdana" w:hAnsi="Verdana"/>
                <w:b/>
                <w:color w:val="FFFFFF"/>
                <w:sz w:val="17"/>
                <w:szCs w:val="17"/>
              </w:rPr>
              <w:t>.a.</w:t>
            </w:r>
            <w:r w:rsidRPr="005B7B53">
              <w:rPr>
                <w:rFonts w:ascii="Verdana" w:hAnsi="Verdana"/>
                <w:b/>
                <w:color w:val="FFFFFF"/>
                <w:sz w:val="17"/>
                <w:szCs w:val="17"/>
              </w:rPr>
              <w:t>)</w:t>
            </w:r>
          </w:p>
        </w:tc>
        <w:tc>
          <w:tcPr>
            <w:tcW w:w="3118" w:type="dxa"/>
            <w:gridSpan w:val="2"/>
            <w:tcBorders>
              <w:left w:val="single" w:sz="18" w:space="0" w:color="auto"/>
            </w:tcBorders>
            <w:shd w:val="clear" w:color="auto" w:fill="4C4C4C"/>
            <w:vAlign w:val="center"/>
          </w:tcPr>
          <w:p w14:paraId="13A2AA14" w14:textId="77777777" w:rsidR="000516BD" w:rsidRPr="005B7B53" w:rsidRDefault="000516BD" w:rsidP="00252077">
            <w:pPr>
              <w:pStyle w:val="BodyText2"/>
              <w:spacing w:before="20" w:after="40" w:line="280" w:lineRule="atLeast"/>
              <w:rPr>
                <w:rFonts w:ascii="Verdana" w:hAnsi="Verdana"/>
                <w:b/>
                <w:color w:val="FFFFFF"/>
                <w:sz w:val="17"/>
                <w:szCs w:val="17"/>
              </w:rPr>
            </w:pPr>
            <w:r w:rsidRPr="005B7B53">
              <w:rPr>
                <w:rFonts w:ascii="Verdana" w:hAnsi="Verdana"/>
                <w:b/>
                <w:color w:val="FFFFFF"/>
                <w:sz w:val="17"/>
                <w:szCs w:val="17"/>
              </w:rPr>
              <w:t>Fund Name</w:t>
            </w:r>
          </w:p>
        </w:tc>
        <w:tc>
          <w:tcPr>
            <w:tcW w:w="851" w:type="dxa"/>
            <w:shd w:val="clear" w:color="auto" w:fill="4C4C4C"/>
            <w:vAlign w:val="center"/>
          </w:tcPr>
          <w:p w14:paraId="626386F2" w14:textId="77777777" w:rsidR="000516BD" w:rsidRPr="005B7B53" w:rsidRDefault="000516BD" w:rsidP="00252077">
            <w:pPr>
              <w:pStyle w:val="BodyText2"/>
              <w:spacing w:before="20" w:after="40" w:line="280" w:lineRule="atLeast"/>
              <w:jc w:val="center"/>
              <w:rPr>
                <w:rFonts w:ascii="Verdana" w:hAnsi="Verdana"/>
                <w:b/>
                <w:color w:val="FFFFFF"/>
                <w:sz w:val="17"/>
                <w:szCs w:val="17"/>
              </w:rPr>
            </w:pPr>
            <w:r w:rsidRPr="005B7B53">
              <w:rPr>
                <w:rFonts w:ascii="Verdana" w:hAnsi="Verdana"/>
                <w:b/>
                <w:color w:val="FFFFFF"/>
                <w:sz w:val="17"/>
                <w:szCs w:val="17"/>
              </w:rPr>
              <w:t>Type</w:t>
            </w:r>
          </w:p>
        </w:tc>
        <w:tc>
          <w:tcPr>
            <w:tcW w:w="1127" w:type="dxa"/>
            <w:shd w:val="clear" w:color="auto" w:fill="4C4C4C"/>
          </w:tcPr>
          <w:p w14:paraId="1F3CEF45" w14:textId="77777777" w:rsidR="000516BD" w:rsidRPr="005B7B53" w:rsidRDefault="000516BD" w:rsidP="00252077">
            <w:pPr>
              <w:pStyle w:val="BodyText2"/>
              <w:spacing w:before="20" w:after="40" w:line="280" w:lineRule="atLeast"/>
              <w:jc w:val="center"/>
              <w:rPr>
                <w:rFonts w:ascii="Verdana" w:hAnsi="Verdana"/>
                <w:b/>
                <w:color w:val="FFFFFF"/>
                <w:sz w:val="17"/>
                <w:szCs w:val="17"/>
              </w:rPr>
            </w:pPr>
            <w:r>
              <w:rPr>
                <w:rFonts w:ascii="Verdana" w:hAnsi="Verdana"/>
                <w:b/>
                <w:color w:val="FFFFFF"/>
                <w:sz w:val="17"/>
                <w:szCs w:val="17"/>
              </w:rPr>
              <w:t>5</w:t>
            </w:r>
            <w:r w:rsidRPr="005B7B53">
              <w:rPr>
                <w:rFonts w:ascii="Verdana" w:hAnsi="Verdana"/>
                <w:b/>
                <w:color w:val="FFFFFF"/>
                <w:sz w:val="17"/>
                <w:szCs w:val="17"/>
              </w:rPr>
              <w:t xml:space="preserve"> Years (p</w:t>
            </w:r>
            <w:r>
              <w:rPr>
                <w:rFonts w:ascii="Verdana" w:hAnsi="Verdana"/>
                <w:b/>
                <w:color w:val="FFFFFF"/>
                <w:sz w:val="17"/>
                <w:szCs w:val="17"/>
              </w:rPr>
              <w:t>.a.</w:t>
            </w:r>
            <w:r w:rsidRPr="005B7B53">
              <w:rPr>
                <w:rFonts w:ascii="Verdana" w:hAnsi="Verdana"/>
                <w:b/>
                <w:color w:val="FFFFFF"/>
                <w:sz w:val="17"/>
                <w:szCs w:val="17"/>
              </w:rPr>
              <w:t>)</w:t>
            </w:r>
          </w:p>
        </w:tc>
      </w:tr>
      <w:tr w:rsidR="0047280F" w:rsidRPr="00804DEE" w14:paraId="72E0C38F" w14:textId="77777777" w:rsidTr="000516BD">
        <w:tc>
          <w:tcPr>
            <w:tcW w:w="3289" w:type="dxa"/>
            <w:shd w:val="clear" w:color="auto" w:fill="auto"/>
            <w:vAlign w:val="center"/>
          </w:tcPr>
          <w:p w14:paraId="375D1496" w14:textId="1C441F97" w:rsidR="0047280F" w:rsidRPr="005B7B53" w:rsidRDefault="0047280F" w:rsidP="00252077">
            <w:pPr>
              <w:pStyle w:val="BodyText2"/>
              <w:spacing w:before="20" w:after="40" w:line="280" w:lineRule="atLeast"/>
              <w:rPr>
                <w:rFonts w:ascii="Verdana" w:hAnsi="Verdana"/>
                <w:sz w:val="17"/>
                <w:szCs w:val="17"/>
              </w:rPr>
            </w:pPr>
            <w:r>
              <w:rPr>
                <w:rFonts w:ascii="Verdana" w:hAnsi="Verdana"/>
                <w:sz w:val="17"/>
                <w:szCs w:val="17"/>
              </w:rPr>
              <w:t>Sygnia</w:t>
            </w:r>
            <w:r w:rsidR="0082391F">
              <w:rPr>
                <w:rFonts w:ascii="Verdana" w:hAnsi="Verdana"/>
                <w:sz w:val="17"/>
                <w:szCs w:val="17"/>
              </w:rPr>
              <w:t xml:space="preserve"> </w:t>
            </w:r>
            <w:r>
              <w:rPr>
                <w:rFonts w:ascii="Verdana" w:hAnsi="Verdana"/>
                <w:sz w:val="17"/>
                <w:szCs w:val="17"/>
              </w:rPr>
              <w:t>Itrix MSCI USA</w:t>
            </w:r>
          </w:p>
        </w:tc>
        <w:tc>
          <w:tcPr>
            <w:tcW w:w="851" w:type="dxa"/>
            <w:shd w:val="clear" w:color="auto" w:fill="auto"/>
            <w:vAlign w:val="center"/>
          </w:tcPr>
          <w:p w14:paraId="08EB7E8F" w14:textId="06BA9867" w:rsidR="0047280F" w:rsidRPr="005B7B53" w:rsidRDefault="0047280F" w:rsidP="00252077">
            <w:pPr>
              <w:pStyle w:val="BodyText2"/>
              <w:spacing w:before="20" w:after="40" w:line="280" w:lineRule="atLeast"/>
              <w:jc w:val="center"/>
              <w:rPr>
                <w:rFonts w:ascii="Verdana" w:hAnsi="Verdana"/>
                <w:sz w:val="17"/>
                <w:szCs w:val="17"/>
              </w:rPr>
            </w:pPr>
            <w:r w:rsidRPr="005B7B53">
              <w:rPr>
                <w:rFonts w:ascii="Verdana" w:hAnsi="Verdana"/>
                <w:sz w:val="17"/>
                <w:szCs w:val="17"/>
              </w:rPr>
              <w:t>ETF</w:t>
            </w:r>
          </w:p>
        </w:tc>
        <w:tc>
          <w:tcPr>
            <w:tcW w:w="1134" w:type="dxa"/>
            <w:tcBorders>
              <w:right w:val="single" w:sz="18" w:space="0" w:color="auto"/>
            </w:tcBorders>
            <w:shd w:val="clear" w:color="auto" w:fill="auto"/>
            <w:vAlign w:val="center"/>
          </w:tcPr>
          <w:p w14:paraId="4D62F30A" w14:textId="6E9B7236" w:rsidR="0047280F" w:rsidRPr="005B7B53" w:rsidRDefault="006471E1" w:rsidP="00252077">
            <w:pPr>
              <w:pStyle w:val="BodyText2"/>
              <w:spacing w:before="20" w:after="40" w:line="280" w:lineRule="atLeast"/>
              <w:jc w:val="center"/>
              <w:rPr>
                <w:rFonts w:ascii="Verdana" w:hAnsi="Verdana"/>
                <w:sz w:val="17"/>
                <w:szCs w:val="17"/>
              </w:rPr>
            </w:pPr>
            <w:r>
              <w:rPr>
                <w:rFonts w:ascii="Verdana" w:hAnsi="Verdana"/>
                <w:sz w:val="17"/>
                <w:szCs w:val="17"/>
              </w:rPr>
              <w:t>20,08%</w:t>
            </w:r>
          </w:p>
        </w:tc>
        <w:tc>
          <w:tcPr>
            <w:tcW w:w="3118" w:type="dxa"/>
            <w:gridSpan w:val="2"/>
            <w:tcBorders>
              <w:left w:val="single" w:sz="18" w:space="0" w:color="auto"/>
            </w:tcBorders>
            <w:vAlign w:val="center"/>
          </w:tcPr>
          <w:p w14:paraId="2D4CD783" w14:textId="5C3F21A6" w:rsidR="0047280F" w:rsidRPr="005B7B53" w:rsidRDefault="0047280F" w:rsidP="00252077">
            <w:pPr>
              <w:pStyle w:val="BodyText2"/>
              <w:spacing w:before="20" w:after="40" w:line="280" w:lineRule="atLeast"/>
              <w:rPr>
                <w:rFonts w:ascii="Verdana" w:hAnsi="Verdana"/>
                <w:sz w:val="17"/>
                <w:szCs w:val="17"/>
              </w:rPr>
            </w:pPr>
            <w:r>
              <w:rPr>
                <w:rFonts w:ascii="Verdana" w:hAnsi="Verdana"/>
                <w:sz w:val="17"/>
                <w:szCs w:val="17"/>
              </w:rPr>
              <w:t>Standard Bank Palladium Linker</w:t>
            </w:r>
          </w:p>
        </w:tc>
        <w:tc>
          <w:tcPr>
            <w:tcW w:w="851" w:type="dxa"/>
            <w:vAlign w:val="center"/>
          </w:tcPr>
          <w:p w14:paraId="77F47828" w14:textId="7CFAD0B1" w:rsidR="0047280F" w:rsidRPr="005B7B53" w:rsidRDefault="0047280F" w:rsidP="00252077">
            <w:pPr>
              <w:pStyle w:val="BodyText2"/>
              <w:spacing w:before="20" w:after="40" w:line="280" w:lineRule="atLeast"/>
              <w:jc w:val="center"/>
              <w:rPr>
                <w:rFonts w:ascii="Verdana" w:hAnsi="Verdana"/>
                <w:sz w:val="17"/>
                <w:szCs w:val="17"/>
              </w:rPr>
            </w:pPr>
            <w:r>
              <w:rPr>
                <w:rFonts w:ascii="Verdana" w:hAnsi="Verdana"/>
                <w:sz w:val="17"/>
                <w:szCs w:val="17"/>
              </w:rPr>
              <w:t>ETN</w:t>
            </w:r>
          </w:p>
        </w:tc>
        <w:tc>
          <w:tcPr>
            <w:tcW w:w="1127" w:type="dxa"/>
            <w:vAlign w:val="center"/>
          </w:tcPr>
          <w:p w14:paraId="78B27FE1" w14:textId="1AD3D500" w:rsidR="0047280F" w:rsidRPr="005B7B53" w:rsidRDefault="006471E1" w:rsidP="00252077">
            <w:pPr>
              <w:pStyle w:val="BodyText2"/>
              <w:spacing w:before="20" w:after="40" w:line="280" w:lineRule="atLeast"/>
              <w:jc w:val="center"/>
              <w:rPr>
                <w:rFonts w:ascii="Verdana" w:hAnsi="Verdana"/>
                <w:sz w:val="17"/>
                <w:szCs w:val="17"/>
              </w:rPr>
            </w:pPr>
            <w:r>
              <w:rPr>
                <w:rFonts w:ascii="Verdana" w:hAnsi="Verdana"/>
                <w:sz w:val="17"/>
                <w:szCs w:val="17"/>
              </w:rPr>
              <w:t>20,81%</w:t>
            </w:r>
          </w:p>
        </w:tc>
      </w:tr>
      <w:tr w:rsidR="00906C0F" w:rsidRPr="00804DEE" w14:paraId="47E52A25" w14:textId="77777777" w:rsidTr="000516BD">
        <w:tc>
          <w:tcPr>
            <w:tcW w:w="3289" w:type="dxa"/>
            <w:shd w:val="clear" w:color="auto" w:fill="auto"/>
            <w:vAlign w:val="center"/>
          </w:tcPr>
          <w:p w14:paraId="33BB49A6" w14:textId="58A711D0" w:rsidR="00906C0F" w:rsidRPr="005B7B53" w:rsidRDefault="00906C0F" w:rsidP="00252077">
            <w:pPr>
              <w:pStyle w:val="BodyText2"/>
              <w:spacing w:before="20" w:after="40" w:line="280" w:lineRule="atLeast"/>
              <w:rPr>
                <w:rFonts w:ascii="Verdana" w:hAnsi="Verdana"/>
                <w:sz w:val="17"/>
                <w:szCs w:val="17"/>
              </w:rPr>
            </w:pPr>
            <w:r w:rsidRPr="005B7B53">
              <w:rPr>
                <w:rFonts w:ascii="Verdana" w:hAnsi="Verdana"/>
                <w:sz w:val="17"/>
                <w:szCs w:val="17"/>
              </w:rPr>
              <w:t>Satrix INDI 25</w:t>
            </w:r>
          </w:p>
        </w:tc>
        <w:tc>
          <w:tcPr>
            <w:tcW w:w="851" w:type="dxa"/>
            <w:shd w:val="clear" w:color="auto" w:fill="auto"/>
            <w:vAlign w:val="center"/>
          </w:tcPr>
          <w:p w14:paraId="33053328" w14:textId="1C633A59" w:rsidR="00906C0F" w:rsidRPr="005B7B53" w:rsidRDefault="00906C0F" w:rsidP="00252077">
            <w:pPr>
              <w:pStyle w:val="BodyText2"/>
              <w:spacing w:before="20" w:after="40" w:line="280" w:lineRule="atLeast"/>
              <w:jc w:val="center"/>
              <w:rPr>
                <w:rFonts w:ascii="Verdana" w:hAnsi="Verdana"/>
                <w:sz w:val="17"/>
                <w:szCs w:val="17"/>
              </w:rPr>
            </w:pPr>
            <w:r w:rsidRPr="005B7B53">
              <w:rPr>
                <w:rFonts w:ascii="Verdana" w:hAnsi="Verdana"/>
                <w:sz w:val="17"/>
                <w:szCs w:val="17"/>
              </w:rPr>
              <w:t>ETF</w:t>
            </w:r>
          </w:p>
        </w:tc>
        <w:tc>
          <w:tcPr>
            <w:tcW w:w="1134" w:type="dxa"/>
            <w:tcBorders>
              <w:right w:val="single" w:sz="18" w:space="0" w:color="auto"/>
            </w:tcBorders>
            <w:shd w:val="clear" w:color="auto" w:fill="auto"/>
            <w:vAlign w:val="center"/>
          </w:tcPr>
          <w:p w14:paraId="698854CE" w14:textId="205B51E7" w:rsidR="00906C0F" w:rsidRPr="005B7B53" w:rsidRDefault="006471E1" w:rsidP="00252077">
            <w:pPr>
              <w:pStyle w:val="BodyText2"/>
              <w:spacing w:before="20" w:after="40" w:line="280" w:lineRule="atLeast"/>
              <w:jc w:val="center"/>
              <w:rPr>
                <w:rFonts w:ascii="Verdana" w:hAnsi="Verdana"/>
                <w:sz w:val="17"/>
                <w:szCs w:val="17"/>
              </w:rPr>
            </w:pPr>
            <w:r>
              <w:rPr>
                <w:rFonts w:ascii="Verdana" w:hAnsi="Verdana"/>
                <w:sz w:val="17"/>
                <w:szCs w:val="17"/>
              </w:rPr>
              <w:t>17,12%</w:t>
            </w:r>
          </w:p>
        </w:tc>
        <w:tc>
          <w:tcPr>
            <w:tcW w:w="3118" w:type="dxa"/>
            <w:gridSpan w:val="2"/>
            <w:tcBorders>
              <w:left w:val="single" w:sz="18" w:space="0" w:color="auto"/>
            </w:tcBorders>
            <w:vAlign w:val="center"/>
          </w:tcPr>
          <w:p w14:paraId="26693EE2" w14:textId="200F1E12" w:rsidR="00906C0F" w:rsidRPr="005B7B53" w:rsidRDefault="00906C0F" w:rsidP="00252077">
            <w:pPr>
              <w:pStyle w:val="BodyText2"/>
              <w:spacing w:before="20" w:after="40" w:line="280" w:lineRule="atLeast"/>
              <w:rPr>
                <w:rFonts w:ascii="Verdana" w:hAnsi="Verdana"/>
                <w:sz w:val="17"/>
                <w:szCs w:val="17"/>
              </w:rPr>
            </w:pPr>
            <w:r>
              <w:rPr>
                <w:rFonts w:ascii="Verdana" w:hAnsi="Verdana"/>
                <w:sz w:val="17"/>
                <w:szCs w:val="17"/>
              </w:rPr>
              <w:t>Standard Bank Africa Palladium</w:t>
            </w:r>
          </w:p>
        </w:tc>
        <w:tc>
          <w:tcPr>
            <w:tcW w:w="851" w:type="dxa"/>
            <w:vAlign w:val="center"/>
          </w:tcPr>
          <w:p w14:paraId="2E9E23DE" w14:textId="71F8D9AA" w:rsidR="00906C0F" w:rsidRPr="005B7B53" w:rsidRDefault="00906C0F" w:rsidP="00252077">
            <w:pPr>
              <w:pStyle w:val="BodyText2"/>
              <w:spacing w:before="20" w:after="40" w:line="280" w:lineRule="atLeast"/>
              <w:jc w:val="center"/>
              <w:rPr>
                <w:rFonts w:ascii="Verdana" w:hAnsi="Verdana"/>
                <w:sz w:val="17"/>
                <w:szCs w:val="17"/>
              </w:rPr>
            </w:pPr>
            <w:r>
              <w:rPr>
                <w:rFonts w:ascii="Verdana" w:hAnsi="Verdana"/>
                <w:sz w:val="17"/>
                <w:szCs w:val="17"/>
              </w:rPr>
              <w:t>ETF</w:t>
            </w:r>
          </w:p>
        </w:tc>
        <w:tc>
          <w:tcPr>
            <w:tcW w:w="1127" w:type="dxa"/>
            <w:vAlign w:val="center"/>
          </w:tcPr>
          <w:p w14:paraId="03D2C53B" w14:textId="772E86F5" w:rsidR="00906C0F" w:rsidRPr="005B7B53" w:rsidRDefault="006471E1" w:rsidP="00252077">
            <w:pPr>
              <w:pStyle w:val="BodyText2"/>
              <w:spacing w:before="20" w:after="40" w:line="280" w:lineRule="atLeast"/>
              <w:jc w:val="center"/>
              <w:rPr>
                <w:rFonts w:ascii="Verdana" w:hAnsi="Verdana"/>
                <w:sz w:val="17"/>
                <w:szCs w:val="17"/>
              </w:rPr>
            </w:pPr>
            <w:r>
              <w:rPr>
                <w:rFonts w:ascii="Verdana" w:hAnsi="Verdana"/>
                <w:sz w:val="17"/>
                <w:szCs w:val="17"/>
              </w:rPr>
              <w:t>18,96%</w:t>
            </w:r>
          </w:p>
        </w:tc>
      </w:tr>
      <w:tr w:rsidR="00906C0F" w:rsidRPr="00804DEE" w14:paraId="74A1778B" w14:textId="77777777" w:rsidTr="000516BD">
        <w:tc>
          <w:tcPr>
            <w:tcW w:w="3289" w:type="dxa"/>
            <w:shd w:val="clear" w:color="auto" w:fill="auto"/>
            <w:vAlign w:val="center"/>
          </w:tcPr>
          <w:p w14:paraId="3D8EB2BF" w14:textId="5591D40B" w:rsidR="00906C0F" w:rsidRPr="005B7B53" w:rsidRDefault="00906C0F" w:rsidP="00252077">
            <w:pPr>
              <w:pStyle w:val="BodyText2"/>
              <w:spacing w:before="20" w:after="40" w:line="280" w:lineRule="atLeast"/>
              <w:rPr>
                <w:rFonts w:ascii="Verdana" w:hAnsi="Verdana"/>
                <w:sz w:val="17"/>
                <w:szCs w:val="17"/>
              </w:rPr>
            </w:pPr>
            <w:r>
              <w:rPr>
                <w:rFonts w:ascii="Verdana" w:hAnsi="Verdana"/>
                <w:sz w:val="17"/>
                <w:szCs w:val="17"/>
              </w:rPr>
              <w:t>Sygnia/Itrix MSCI World</w:t>
            </w:r>
          </w:p>
        </w:tc>
        <w:tc>
          <w:tcPr>
            <w:tcW w:w="851" w:type="dxa"/>
            <w:shd w:val="clear" w:color="auto" w:fill="auto"/>
            <w:vAlign w:val="center"/>
          </w:tcPr>
          <w:p w14:paraId="266C130B" w14:textId="56809451" w:rsidR="00906C0F" w:rsidRPr="005B7B53" w:rsidRDefault="00906C0F" w:rsidP="00252077">
            <w:pPr>
              <w:pStyle w:val="BodyText2"/>
              <w:spacing w:before="20" w:after="40" w:line="280" w:lineRule="atLeast"/>
              <w:jc w:val="center"/>
              <w:rPr>
                <w:rFonts w:ascii="Verdana" w:hAnsi="Verdana"/>
                <w:sz w:val="17"/>
                <w:szCs w:val="17"/>
              </w:rPr>
            </w:pPr>
            <w:r>
              <w:rPr>
                <w:rFonts w:ascii="Verdana" w:hAnsi="Verdana"/>
                <w:sz w:val="17"/>
                <w:szCs w:val="17"/>
              </w:rPr>
              <w:t>ETF</w:t>
            </w:r>
          </w:p>
        </w:tc>
        <w:tc>
          <w:tcPr>
            <w:tcW w:w="1134" w:type="dxa"/>
            <w:tcBorders>
              <w:right w:val="single" w:sz="18" w:space="0" w:color="auto"/>
            </w:tcBorders>
            <w:shd w:val="clear" w:color="auto" w:fill="auto"/>
            <w:vAlign w:val="center"/>
          </w:tcPr>
          <w:p w14:paraId="1B2355AE" w14:textId="5AB2493E" w:rsidR="00906C0F" w:rsidRPr="005B7B53" w:rsidRDefault="006471E1" w:rsidP="00252077">
            <w:pPr>
              <w:pStyle w:val="BodyText2"/>
              <w:spacing w:before="20" w:after="40" w:line="280" w:lineRule="atLeast"/>
              <w:jc w:val="center"/>
              <w:rPr>
                <w:rFonts w:ascii="Verdana" w:hAnsi="Verdana"/>
                <w:sz w:val="17"/>
                <w:szCs w:val="17"/>
              </w:rPr>
            </w:pPr>
            <w:r>
              <w:rPr>
                <w:rFonts w:ascii="Verdana" w:hAnsi="Verdana"/>
                <w:sz w:val="17"/>
                <w:szCs w:val="17"/>
              </w:rPr>
              <w:t>16,66%</w:t>
            </w:r>
          </w:p>
        </w:tc>
        <w:tc>
          <w:tcPr>
            <w:tcW w:w="3118" w:type="dxa"/>
            <w:gridSpan w:val="2"/>
            <w:tcBorders>
              <w:left w:val="single" w:sz="18" w:space="0" w:color="auto"/>
            </w:tcBorders>
            <w:vAlign w:val="center"/>
          </w:tcPr>
          <w:p w14:paraId="0A398FF0" w14:textId="2EE74DC8" w:rsidR="00906C0F" w:rsidRPr="005B7B53" w:rsidRDefault="00906C0F" w:rsidP="00252077">
            <w:pPr>
              <w:pStyle w:val="BodyText2"/>
              <w:spacing w:before="20" w:after="40" w:line="280" w:lineRule="atLeast"/>
              <w:rPr>
                <w:rFonts w:ascii="Verdana" w:hAnsi="Verdana"/>
                <w:sz w:val="17"/>
                <w:szCs w:val="17"/>
              </w:rPr>
            </w:pPr>
            <w:r>
              <w:rPr>
                <w:rFonts w:ascii="Verdana" w:hAnsi="Verdana"/>
                <w:sz w:val="17"/>
                <w:szCs w:val="17"/>
              </w:rPr>
              <w:t>NewGold Palladium</w:t>
            </w:r>
          </w:p>
        </w:tc>
        <w:tc>
          <w:tcPr>
            <w:tcW w:w="851" w:type="dxa"/>
            <w:vAlign w:val="center"/>
          </w:tcPr>
          <w:p w14:paraId="5D53AF58" w14:textId="5D15726A" w:rsidR="00906C0F" w:rsidRPr="005B7B53" w:rsidRDefault="00906C0F" w:rsidP="00252077">
            <w:pPr>
              <w:pStyle w:val="BodyText2"/>
              <w:spacing w:before="20" w:after="40" w:line="280" w:lineRule="atLeast"/>
              <w:jc w:val="center"/>
              <w:rPr>
                <w:rFonts w:ascii="Verdana" w:hAnsi="Verdana"/>
                <w:sz w:val="17"/>
                <w:szCs w:val="17"/>
              </w:rPr>
            </w:pPr>
            <w:r>
              <w:rPr>
                <w:rFonts w:ascii="Verdana" w:hAnsi="Verdana"/>
                <w:sz w:val="17"/>
                <w:szCs w:val="17"/>
              </w:rPr>
              <w:t>ETF</w:t>
            </w:r>
          </w:p>
        </w:tc>
        <w:tc>
          <w:tcPr>
            <w:tcW w:w="1127" w:type="dxa"/>
            <w:vAlign w:val="center"/>
          </w:tcPr>
          <w:p w14:paraId="6E7AB5E8" w14:textId="7EE61C6E" w:rsidR="00906C0F" w:rsidRPr="005B7B53" w:rsidRDefault="006471E1" w:rsidP="00252077">
            <w:pPr>
              <w:pStyle w:val="BodyText2"/>
              <w:spacing w:before="20" w:after="40" w:line="280" w:lineRule="atLeast"/>
              <w:jc w:val="center"/>
              <w:rPr>
                <w:rFonts w:ascii="Verdana" w:hAnsi="Verdana"/>
                <w:sz w:val="17"/>
                <w:szCs w:val="17"/>
              </w:rPr>
            </w:pPr>
            <w:r>
              <w:rPr>
                <w:rFonts w:ascii="Verdana" w:hAnsi="Verdana"/>
                <w:sz w:val="17"/>
                <w:szCs w:val="17"/>
              </w:rPr>
              <w:t>18,83%</w:t>
            </w:r>
          </w:p>
        </w:tc>
      </w:tr>
      <w:tr w:rsidR="0082391F" w:rsidRPr="00804DEE" w14:paraId="5ADA2D48" w14:textId="77777777" w:rsidTr="000516BD">
        <w:tc>
          <w:tcPr>
            <w:tcW w:w="3289" w:type="dxa"/>
            <w:shd w:val="clear" w:color="auto" w:fill="auto"/>
            <w:vAlign w:val="center"/>
          </w:tcPr>
          <w:p w14:paraId="71740FD8" w14:textId="1E96BE79" w:rsidR="0082391F" w:rsidRPr="005B7B53" w:rsidRDefault="0082391F" w:rsidP="00252077">
            <w:pPr>
              <w:pStyle w:val="BodyText2"/>
              <w:spacing w:before="20" w:after="40" w:line="280" w:lineRule="atLeast"/>
              <w:rPr>
                <w:rFonts w:ascii="Verdana" w:hAnsi="Verdana"/>
                <w:sz w:val="17"/>
                <w:szCs w:val="17"/>
              </w:rPr>
            </w:pPr>
            <w:r>
              <w:rPr>
                <w:rFonts w:ascii="Verdana" w:hAnsi="Verdana"/>
                <w:sz w:val="17"/>
                <w:szCs w:val="17"/>
              </w:rPr>
              <w:t>Satrix FINI 15</w:t>
            </w:r>
          </w:p>
        </w:tc>
        <w:tc>
          <w:tcPr>
            <w:tcW w:w="851" w:type="dxa"/>
            <w:shd w:val="clear" w:color="auto" w:fill="auto"/>
            <w:vAlign w:val="center"/>
          </w:tcPr>
          <w:p w14:paraId="0C90D785" w14:textId="1815DD9C" w:rsidR="0082391F" w:rsidRPr="005B7B53" w:rsidRDefault="0082391F" w:rsidP="00252077">
            <w:pPr>
              <w:pStyle w:val="BodyText2"/>
              <w:spacing w:before="20" w:after="40" w:line="280" w:lineRule="atLeast"/>
              <w:jc w:val="center"/>
              <w:rPr>
                <w:rFonts w:ascii="Verdana" w:hAnsi="Verdana"/>
                <w:sz w:val="17"/>
                <w:szCs w:val="17"/>
              </w:rPr>
            </w:pPr>
            <w:r>
              <w:rPr>
                <w:rFonts w:ascii="Verdana" w:hAnsi="Verdana"/>
                <w:sz w:val="17"/>
                <w:szCs w:val="17"/>
              </w:rPr>
              <w:t>ETF</w:t>
            </w:r>
          </w:p>
        </w:tc>
        <w:tc>
          <w:tcPr>
            <w:tcW w:w="1134" w:type="dxa"/>
            <w:tcBorders>
              <w:bottom w:val="single" w:sz="4" w:space="0" w:color="auto"/>
              <w:right w:val="single" w:sz="18" w:space="0" w:color="auto"/>
            </w:tcBorders>
            <w:shd w:val="clear" w:color="auto" w:fill="auto"/>
            <w:vAlign w:val="center"/>
          </w:tcPr>
          <w:p w14:paraId="2BA8BB25" w14:textId="030DB1B7" w:rsidR="0082391F" w:rsidRPr="005B7B53" w:rsidRDefault="006471E1" w:rsidP="00252077">
            <w:pPr>
              <w:pStyle w:val="BodyText2"/>
              <w:spacing w:before="20" w:after="40" w:line="280" w:lineRule="atLeast"/>
              <w:jc w:val="center"/>
              <w:rPr>
                <w:rFonts w:ascii="Verdana" w:hAnsi="Verdana"/>
                <w:sz w:val="17"/>
                <w:szCs w:val="17"/>
              </w:rPr>
            </w:pPr>
            <w:r>
              <w:rPr>
                <w:rFonts w:ascii="Verdana" w:hAnsi="Verdana"/>
                <w:sz w:val="17"/>
                <w:szCs w:val="17"/>
              </w:rPr>
              <w:t>15,04%</w:t>
            </w:r>
          </w:p>
        </w:tc>
        <w:tc>
          <w:tcPr>
            <w:tcW w:w="3118" w:type="dxa"/>
            <w:gridSpan w:val="2"/>
            <w:tcBorders>
              <w:left w:val="single" w:sz="18" w:space="0" w:color="auto"/>
            </w:tcBorders>
            <w:vAlign w:val="center"/>
          </w:tcPr>
          <w:p w14:paraId="091A8DAB" w14:textId="57ACF38E" w:rsidR="0082391F" w:rsidRPr="005B7B53" w:rsidRDefault="0082391F" w:rsidP="00252077">
            <w:pPr>
              <w:pStyle w:val="BodyText2"/>
              <w:spacing w:before="20" w:after="40" w:line="280" w:lineRule="atLeast"/>
              <w:rPr>
                <w:rFonts w:ascii="Verdana" w:hAnsi="Verdana"/>
                <w:sz w:val="17"/>
                <w:szCs w:val="17"/>
              </w:rPr>
            </w:pPr>
            <w:r>
              <w:rPr>
                <w:rFonts w:ascii="Verdana" w:hAnsi="Verdana"/>
                <w:sz w:val="17"/>
                <w:szCs w:val="17"/>
              </w:rPr>
              <w:t xml:space="preserve">Sygnia Itrix MSCI </w:t>
            </w:r>
            <w:r w:rsidR="00906C0F">
              <w:rPr>
                <w:rFonts w:ascii="Verdana" w:hAnsi="Verdana"/>
                <w:sz w:val="17"/>
                <w:szCs w:val="17"/>
              </w:rPr>
              <w:t>USA</w:t>
            </w:r>
          </w:p>
        </w:tc>
        <w:tc>
          <w:tcPr>
            <w:tcW w:w="851" w:type="dxa"/>
            <w:vAlign w:val="center"/>
          </w:tcPr>
          <w:p w14:paraId="5AB99F1B" w14:textId="0FB5F7AC" w:rsidR="0082391F" w:rsidRPr="005B7B53" w:rsidRDefault="0082391F" w:rsidP="00252077">
            <w:pPr>
              <w:pStyle w:val="BodyText2"/>
              <w:spacing w:before="20" w:after="40" w:line="280" w:lineRule="atLeast"/>
              <w:jc w:val="center"/>
              <w:rPr>
                <w:rFonts w:ascii="Verdana" w:hAnsi="Verdana"/>
                <w:sz w:val="17"/>
                <w:szCs w:val="17"/>
              </w:rPr>
            </w:pPr>
            <w:r>
              <w:rPr>
                <w:rFonts w:ascii="Verdana" w:hAnsi="Verdana"/>
                <w:sz w:val="17"/>
                <w:szCs w:val="17"/>
              </w:rPr>
              <w:t>ETF</w:t>
            </w:r>
          </w:p>
        </w:tc>
        <w:tc>
          <w:tcPr>
            <w:tcW w:w="1127" w:type="dxa"/>
            <w:vAlign w:val="center"/>
          </w:tcPr>
          <w:p w14:paraId="1E19B24E" w14:textId="3668F6CB" w:rsidR="0082391F" w:rsidRPr="005B7B53" w:rsidRDefault="006471E1" w:rsidP="00252077">
            <w:pPr>
              <w:pStyle w:val="BodyText2"/>
              <w:spacing w:before="20" w:after="40" w:line="280" w:lineRule="atLeast"/>
              <w:jc w:val="center"/>
              <w:rPr>
                <w:rFonts w:ascii="Verdana" w:hAnsi="Verdana"/>
                <w:sz w:val="17"/>
                <w:szCs w:val="17"/>
              </w:rPr>
            </w:pPr>
            <w:r>
              <w:rPr>
                <w:rFonts w:ascii="Verdana" w:hAnsi="Verdana"/>
                <w:sz w:val="17"/>
                <w:szCs w:val="17"/>
              </w:rPr>
              <w:t>15,88%</w:t>
            </w:r>
          </w:p>
        </w:tc>
      </w:tr>
      <w:tr w:rsidR="0082391F" w:rsidRPr="00804DEE" w14:paraId="023D40CE" w14:textId="77777777" w:rsidTr="000516BD">
        <w:tc>
          <w:tcPr>
            <w:tcW w:w="3289" w:type="dxa"/>
            <w:shd w:val="clear" w:color="auto" w:fill="auto"/>
            <w:vAlign w:val="center"/>
          </w:tcPr>
          <w:p w14:paraId="7F07FFEA" w14:textId="020C7560" w:rsidR="0082391F" w:rsidRPr="005B7B53" w:rsidRDefault="0082391F" w:rsidP="00252077">
            <w:pPr>
              <w:pStyle w:val="BodyText2"/>
              <w:spacing w:before="20" w:after="40" w:line="280" w:lineRule="atLeast"/>
              <w:rPr>
                <w:rFonts w:ascii="Verdana" w:hAnsi="Verdana"/>
                <w:sz w:val="17"/>
                <w:szCs w:val="17"/>
              </w:rPr>
            </w:pPr>
          </w:p>
        </w:tc>
        <w:tc>
          <w:tcPr>
            <w:tcW w:w="851" w:type="dxa"/>
            <w:shd w:val="clear" w:color="auto" w:fill="auto"/>
            <w:vAlign w:val="center"/>
          </w:tcPr>
          <w:p w14:paraId="70F1AF43" w14:textId="11B90549" w:rsidR="0082391F" w:rsidRPr="005B7B53" w:rsidRDefault="0082391F" w:rsidP="00252077">
            <w:pPr>
              <w:pStyle w:val="BodyText2"/>
              <w:spacing w:before="20" w:after="40" w:line="280" w:lineRule="atLeast"/>
              <w:jc w:val="center"/>
              <w:rPr>
                <w:rFonts w:ascii="Verdana" w:hAnsi="Verdana"/>
                <w:sz w:val="17"/>
                <w:szCs w:val="17"/>
              </w:rPr>
            </w:pPr>
          </w:p>
        </w:tc>
        <w:tc>
          <w:tcPr>
            <w:tcW w:w="1134" w:type="dxa"/>
            <w:tcBorders>
              <w:right w:val="single" w:sz="18" w:space="0" w:color="auto"/>
            </w:tcBorders>
            <w:shd w:val="clear" w:color="auto" w:fill="4C4C4C"/>
          </w:tcPr>
          <w:p w14:paraId="02DD95E7" w14:textId="7E47599A" w:rsidR="0082391F" w:rsidRPr="005B7B53" w:rsidRDefault="0082391F" w:rsidP="00252077">
            <w:pPr>
              <w:pStyle w:val="BodyText2"/>
              <w:spacing w:before="20" w:after="40" w:line="280" w:lineRule="atLeast"/>
              <w:jc w:val="center"/>
              <w:rPr>
                <w:rFonts w:ascii="Verdana" w:hAnsi="Verdana"/>
                <w:b/>
                <w:color w:val="FFFFFF"/>
                <w:sz w:val="17"/>
                <w:szCs w:val="17"/>
              </w:rPr>
            </w:pPr>
            <w:r>
              <w:rPr>
                <w:rFonts w:ascii="Verdana" w:hAnsi="Verdana"/>
                <w:b/>
                <w:color w:val="FFFFFF"/>
                <w:sz w:val="17"/>
                <w:szCs w:val="17"/>
              </w:rPr>
              <w:t xml:space="preserve">3 Years </w:t>
            </w:r>
            <w:r w:rsidRPr="005B7B53">
              <w:rPr>
                <w:rFonts w:ascii="Verdana" w:hAnsi="Verdana"/>
                <w:b/>
                <w:color w:val="FFFFFF"/>
                <w:sz w:val="17"/>
                <w:szCs w:val="17"/>
              </w:rPr>
              <w:t>(p</w:t>
            </w:r>
            <w:r>
              <w:rPr>
                <w:rFonts w:ascii="Verdana" w:hAnsi="Verdana"/>
                <w:b/>
                <w:color w:val="FFFFFF"/>
                <w:sz w:val="17"/>
                <w:szCs w:val="17"/>
              </w:rPr>
              <w:t>.a.</w:t>
            </w:r>
            <w:r w:rsidRPr="005B7B53">
              <w:rPr>
                <w:rFonts w:ascii="Verdana" w:hAnsi="Verdana"/>
                <w:b/>
                <w:color w:val="FFFFFF"/>
                <w:sz w:val="17"/>
                <w:szCs w:val="17"/>
              </w:rPr>
              <w:t>)</w:t>
            </w:r>
          </w:p>
        </w:tc>
        <w:tc>
          <w:tcPr>
            <w:tcW w:w="3118" w:type="dxa"/>
            <w:gridSpan w:val="2"/>
            <w:tcBorders>
              <w:left w:val="single" w:sz="18" w:space="0" w:color="auto"/>
            </w:tcBorders>
            <w:shd w:val="clear" w:color="auto" w:fill="auto"/>
            <w:vAlign w:val="center"/>
          </w:tcPr>
          <w:p w14:paraId="04CE8D0A" w14:textId="2F7128B0" w:rsidR="0082391F" w:rsidRPr="005B7B53" w:rsidRDefault="0082391F" w:rsidP="00252077">
            <w:pPr>
              <w:pStyle w:val="BodyText2"/>
              <w:spacing w:before="20" w:after="40" w:line="280" w:lineRule="atLeast"/>
              <w:rPr>
                <w:rFonts w:ascii="Verdana" w:hAnsi="Verdana"/>
                <w:sz w:val="17"/>
                <w:szCs w:val="17"/>
              </w:rPr>
            </w:pPr>
          </w:p>
        </w:tc>
        <w:tc>
          <w:tcPr>
            <w:tcW w:w="851" w:type="dxa"/>
            <w:shd w:val="clear" w:color="auto" w:fill="auto"/>
            <w:vAlign w:val="center"/>
          </w:tcPr>
          <w:p w14:paraId="03057385" w14:textId="4DEA454B" w:rsidR="0082391F" w:rsidRPr="005B7B53" w:rsidRDefault="0082391F" w:rsidP="00252077">
            <w:pPr>
              <w:pStyle w:val="BodyText2"/>
              <w:spacing w:before="20" w:after="40" w:line="280" w:lineRule="atLeast"/>
              <w:jc w:val="center"/>
              <w:rPr>
                <w:rFonts w:ascii="Verdana" w:hAnsi="Verdana"/>
                <w:sz w:val="17"/>
                <w:szCs w:val="17"/>
              </w:rPr>
            </w:pPr>
          </w:p>
        </w:tc>
        <w:tc>
          <w:tcPr>
            <w:tcW w:w="1127" w:type="dxa"/>
            <w:shd w:val="clear" w:color="auto" w:fill="4C4C4C"/>
            <w:vAlign w:val="center"/>
          </w:tcPr>
          <w:p w14:paraId="032D7710" w14:textId="77777777" w:rsidR="0082391F" w:rsidRPr="005B7B53" w:rsidRDefault="0082391F" w:rsidP="00252077">
            <w:pPr>
              <w:pStyle w:val="BodyText2"/>
              <w:spacing w:before="20" w:after="40" w:line="280" w:lineRule="atLeast"/>
              <w:jc w:val="center"/>
              <w:rPr>
                <w:rFonts w:ascii="Verdana" w:hAnsi="Verdana"/>
                <w:b/>
                <w:color w:val="FFFFFF"/>
                <w:sz w:val="17"/>
                <w:szCs w:val="17"/>
              </w:rPr>
            </w:pPr>
            <w:r w:rsidRPr="005B7B53">
              <w:rPr>
                <w:rFonts w:ascii="Verdana" w:hAnsi="Verdana"/>
                <w:b/>
                <w:color w:val="FFFFFF"/>
                <w:sz w:val="17"/>
                <w:szCs w:val="17"/>
              </w:rPr>
              <w:t>2 Years (p</w:t>
            </w:r>
            <w:r>
              <w:rPr>
                <w:rFonts w:ascii="Verdana" w:hAnsi="Verdana"/>
                <w:b/>
                <w:color w:val="FFFFFF"/>
                <w:sz w:val="17"/>
                <w:szCs w:val="17"/>
              </w:rPr>
              <w:t>.a.</w:t>
            </w:r>
            <w:r w:rsidRPr="005B7B53">
              <w:rPr>
                <w:rFonts w:ascii="Verdana" w:hAnsi="Verdana"/>
                <w:b/>
                <w:color w:val="FFFFFF"/>
                <w:sz w:val="17"/>
                <w:szCs w:val="17"/>
              </w:rPr>
              <w:t>)</w:t>
            </w:r>
          </w:p>
        </w:tc>
      </w:tr>
      <w:tr w:rsidR="0082391F" w:rsidRPr="00804DEE" w14:paraId="7EEFA953" w14:textId="77777777" w:rsidTr="000516BD">
        <w:tc>
          <w:tcPr>
            <w:tcW w:w="3289" w:type="dxa"/>
            <w:shd w:val="clear" w:color="auto" w:fill="auto"/>
            <w:vAlign w:val="center"/>
          </w:tcPr>
          <w:p w14:paraId="02EBC933" w14:textId="3174CD64" w:rsidR="0082391F" w:rsidRPr="005B7B53" w:rsidRDefault="0082391F" w:rsidP="00252077">
            <w:pPr>
              <w:pStyle w:val="BodyText2"/>
              <w:spacing w:before="20" w:after="40" w:line="280" w:lineRule="atLeast"/>
              <w:rPr>
                <w:rFonts w:ascii="Verdana" w:hAnsi="Verdana"/>
                <w:sz w:val="17"/>
                <w:szCs w:val="17"/>
              </w:rPr>
            </w:pPr>
            <w:r>
              <w:rPr>
                <w:rFonts w:ascii="Verdana" w:hAnsi="Verdana"/>
                <w:sz w:val="17"/>
                <w:szCs w:val="17"/>
              </w:rPr>
              <w:t>Standard Bank Africa Rhodium</w:t>
            </w:r>
          </w:p>
        </w:tc>
        <w:tc>
          <w:tcPr>
            <w:tcW w:w="851" w:type="dxa"/>
            <w:shd w:val="clear" w:color="auto" w:fill="auto"/>
            <w:vAlign w:val="center"/>
          </w:tcPr>
          <w:p w14:paraId="2A924E7A" w14:textId="68F843ED" w:rsidR="0082391F" w:rsidRPr="005B7B53" w:rsidRDefault="0082391F" w:rsidP="00252077">
            <w:pPr>
              <w:pStyle w:val="BodyText2"/>
              <w:spacing w:before="20" w:after="40" w:line="280" w:lineRule="atLeast"/>
              <w:jc w:val="center"/>
              <w:rPr>
                <w:rFonts w:ascii="Verdana" w:hAnsi="Verdana"/>
                <w:sz w:val="17"/>
                <w:szCs w:val="17"/>
              </w:rPr>
            </w:pPr>
            <w:r>
              <w:rPr>
                <w:rFonts w:ascii="Verdana" w:hAnsi="Verdana"/>
                <w:sz w:val="17"/>
                <w:szCs w:val="17"/>
              </w:rPr>
              <w:t>ETF</w:t>
            </w:r>
          </w:p>
        </w:tc>
        <w:tc>
          <w:tcPr>
            <w:tcW w:w="1134" w:type="dxa"/>
            <w:tcBorders>
              <w:right w:val="single" w:sz="18" w:space="0" w:color="auto"/>
            </w:tcBorders>
            <w:shd w:val="clear" w:color="auto" w:fill="auto"/>
            <w:vAlign w:val="center"/>
          </w:tcPr>
          <w:p w14:paraId="49D95F1D" w14:textId="7A3D46D5" w:rsidR="0082391F" w:rsidRPr="005B7B53" w:rsidRDefault="006471E1" w:rsidP="00252077">
            <w:pPr>
              <w:pStyle w:val="BodyText2"/>
              <w:spacing w:before="20" w:after="40" w:line="280" w:lineRule="atLeast"/>
              <w:jc w:val="center"/>
              <w:rPr>
                <w:rFonts w:ascii="Verdana" w:hAnsi="Verdana"/>
                <w:sz w:val="17"/>
                <w:szCs w:val="17"/>
              </w:rPr>
            </w:pPr>
            <w:r>
              <w:rPr>
                <w:rFonts w:ascii="Verdana" w:hAnsi="Verdana"/>
                <w:sz w:val="17"/>
                <w:szCs w:val="17"/>
              </w:rPr>
              <w:t>68,55%</w:t>
            </w:r>
          </w:p>
        </w:tc>
        <w:tc>
          <w:tcPr>
            <w:tcW w:w="3118" w:type="dxa"/>
            <w:gridSpan w:val="2"/>
            <w:tcBorders>
              <w:left w:val="single" w:sz="18" w:space="0" w:color="auto"/>
            </w:tcBorders>
            <w:vAlign w:val="center"/>
          </w:tcPr>
          <w:p w14:paraId="57722014" w14:textId="2E1AFA1A" w:rsidR="0082391F" w:rsidRPr="005B7B53" w:rsidRDefault="0082391F" w:rsidP="00252077">
            <w:pPr>
              <w:pStyle w:val="BodyText2"/>
              <w:spacing w:before="20" w:after="40" w:line="280" w:lineRule="atLeast"/>
              <w:rPr>
                <w:rFonts w:ascii="Verdana" w:hAnsi="Verdana"/>
                <w:sz w:val="17"/>
                <w:szCs w:val="17"/>
              </w:rPr>
            </w:pPr>
            <w:r>
              <w:rPr>
                <w:rFonts w:ascii="Verdana" w:hAnsi="Verdana"/>
                <w:sz w:val="17"/>
                <w:szCs w:val="17"/>
              </w:rPr>
              <w:t>Standard Bank Africa Rhodium</w:t>
            </w:r>
          </w:p>
        </w:tc>
        <w:tc>
          <w:tcPr>
            <w:tcW w:w="851" w:type="dxa"/>
            <w:vAlign w:val="center"/>
          </w:tcPr>
          <w:p w14:paraId="50457F19" w14:textId="3A52FDD9" w:rsidR="0082391F" w:rsidRPr="005B7B53" w:rsidRDefault="0082391F" w:rsidP="00252077">
            <w:pPr>
              <w:pStyle w:val="BodyText2"/>
              <w:spacing w:before="20" w:after="40" w:line="280" w:lineRule="atLeast"/>
              <w:jc w:val="center"/>
              <w:rPr>
                <w:rFonts w:ascii="Verdana" w:hAnsi="Verdana"/>
                <w:sz w:val="17"/>
                <w:szCs w:val="17"/>
              </w:rPr>
            </w:pPr>
            <w:r>
              <w:rPr>
                <w:rFonts w:ascii="Verdana" w:hAnsi="Verdana"/>
                <w:sz w:val="17"/>
                <w:szCs w:val="17"/>
              </w:rPr>
              <w:t>ETF</w:t>
            </w:r>
          </w:p>
        </w:tc>
        <w:tc>
          <w:tcPr>
            <w:tcW w:w="1127" w:type="dxa"/>
            <w:vAlign w:val="center"/>
          </w:tcPr>
          <w:p w14:paraId="1529C823" w14:textId="0AAADB4E" w:rsidR="0082391F" w:rsidRPr="005B7B53" w:rsidRDefault="006471E1" w:rsidP="00252077">
            <w:pPr>
              <w:pStyle w:val="BodyText2"/>
              <w:spacing w:before="20" w:after="40" w:line="280" w:lineRule="atLeast"/>
              <w:jc w:val="center"/>
              <w:rPr>
                <w:rFonts w:ascii="Verdana" w:hAnsi="Verdana"/>
                <w:sz w:val="17"/>
                <w:szCs w:val="17"/>
              </w:rPr>
            </w:pPr>
            <w:r>
              <w:rPr>
                <w:rFonts w:ascii="Verdana" w:hAnsi="Verdana"/>
                <w:sz w:val="17"/>
                <w:szCs w:val="17"/>
              </w:rPr>
              <w:t>90,87%</w:t>
            </w:r>
          </w:p>
        </w:tc>
      </w:tr>
      <w:tr w:rsidR="0082391F" w:rsidRPr="00804DEE" w14:paraId="3376B89B" w14:textId="77777777" w:rsidTr="000516BD">
        <w:tc>
          <w:tcPr>
            <w:tcW w:w="3289" w:type="dxa"/>
            <w:shd w:val="clear" w:color="auto" w:fill="auto"/>
            <w:vAlign w:val="center"/>
          </w:tcPr>
          <w:p w14:paraId="4B3FC159" w14:textId="0F037E45" w:rsidR="0082391F" w:rsidRPr="005B7B53" w:rsidRDefault="0082391F" w:rsidP="00252077">
            <w:pPr>
              <w:pStyle w:val="BodyText2"/>
              <w:spacing w:before="20" w:after="40" w:line="280" w:lineRule="atLeast"/>
              <w:rPr>
                <w:rFonts w:ascii="Verdana" w:hAnsi="Verdana"/>
                <w:sz w:val="17"/>
                <w:szCs w:val="17"/>
              </w:rPr>
            </w:pPr>
            <w:r>
              <w:rPr>
                <w:rFonts w:ascii="Verdana" w:hAnsi="Verdana"/>
                <w:sz w:val="17"/>
                <w:szCs w:val="17"/>
              </w:rPr>
              <w:t>Standard Bank Palladium Linker</w:t>
            </w:r>
          </w:p>
        </w:tc>
        <w:tc>
          <w:tcPr>
            <w:tcW w:w="851" w:type="dxa"/>
            <w:shd w:val="clear" w:color="auto" w:fill="auto"/>
            <w:vAlign w:val="center"/>
          </w:tcPr>
          <w:p w14:paraId="67E95842" w14:textId="140FCCA6" w:rsidR="0082391F" w:rsidRPr="005B7B53" w:rsidRDefault="0082391F" w:rsidP="00252077">
            <w:pPr>
              <w:pStyle w:val="BodyText2"/>
              <w:spacing w:before="20" w:after="40" w:line="280" w:lineRule="atLeast"/>
              <w:jc w:val="center"/>
              <w:rPr>
                <w:rFonts w:ascii="Verdana" w:hAnsi="Verdana"/>
                <w:sz w:val="17"/>
                <w:szCs w:val="17"/>
              </w:rPr>
            </w:pPr>
            <w:r>
              <w:rPr>
                <w:rFonts w:ascii="Verdana" w:hAnsi="Verdana"/>
                <w:sz w:val="17"/>
                <w:szCs w:val="17"/>
              </w:rPr>
              <w:t>ETN</w:t>
            </w:r>
          </w:p>
        </w:tc>
        <w:tc>
          <w:tcPr>
            <w:tcW w:w="1134" w:type="dxa"/>
            <w:tcBorders>
              <w:right w:val="single" w:sz="18" w:space="0" w:color="auto"/>
            </w:tcBorders>
            <w:shd w:val="clear" w:color="auto" w:fill="auto"/>
            <w:vAlign w:val="center"/>
          </w:tcPr>
          <w:p w14:paraId="7DEBCF83" w14:textId="6E6829C0" w:rsidR="0082391F" w:rsidRPr="005B7B53" w:rsidRDefault="006471E1" w:rsidP="00252077">
            <w:pPr>
              <w:pStyle w:val="BodyText2"/>
              <w:spacing w:before="20" w:after="40" w:line="280" w:lineRule="atLeast"/>
              <w:jc w:val="center"/>
              <w:rPr>
                <w:rFonts w:ascii="Verdana" w:hAnsi="Verdana"/>
                <w:sz w:val="17"/>
                <w:szCs w:val="17"/>
              </w:rPr>
            </w:pPr>
            <w:r>
              <w:rPr>
                <w:rFonts w:ascii="Verdana" w:hAnsi="Verdana"/>
                <w:sz w:val="17"/>
                <w:szCs w:val="17"/>
              </w:rPr>
              <w:t>39,47%</w:t>
            </w:r>
          </w:p>
        </w:tc>
        <w:tc>
          <w:tcPr>
            <w:tcW w:w="3118" w:type="dxa"/>
            <w:gridSpan w:val="2"/>
            <w:tcBorders>
              <w:left w:val="single" w:sz="18" w:space="0" w:color="auto"/>
            </w:tcBorders>
            <w:vAlign w:val="center"/>
          </w:tcPr>
          <w:p w14:paraId="35687B8B" w14:textId="6F61AA73" w:rsidR="0082391F" w:rsidRPr="005B7B53" w:rsidRDefault="0082391F" w:rsidP="00252077">
            <w:pPr>
              <w:pStyle w:val="BodyText2"/>
              <w:spacing w:before="20" w:after="40" w:line="280" w:lineRule="atLeast"/>
              <w:rPr>
                <w:rFonts w:ascii="Verdana" w:hAnsi="Verdana"/>
                <w:sz w:val="17"/>
                <w:szCs w:val="17"/>
              </w:rPr>
            </w:pPr>
            <w:r>
              <w:rPr>
                <w:rFonts w:ascii="Verdana" w:hAnsi="Verdana"/>
                <w:sz w:val="17"/>
                <w:szCs w:val="17"/>
              </w:rPr>
              <w:t>Standard Bank Palladium Linker</w:t>
            </w:r>
          </w:p>
        </w:tc>
        <w:tc>
          <w:tcPr>
            <w:tcW w:w="851" w:type="dxa"/>
            <w:vAlign w:val="center"/>
          </w:tcPr>
          <w:p w14:paraId="0458661B" w14:textId="10D4E16F" w:rsidR="0082391F" w:rsidRPr="005B7B53" w:rsidRDefault="0082391F" w:rsidP="00252077">
            <w:pPr>
              <w:pStyle w:val="BodyText2"/>
              <w:spacing w:before="20" w:after="40" w:line="280" w:lineRule="atLeast"/>
              <w:jc w:val="center"/>
              <w:rPr>
                <w:rFonts w:ascii="Verdana" w:hAnsi="Verdana"/>
                <w:sz w:val="17"/>
                <w:szCs w:val="17"/>
              </w:rPr>
            </w:pPr>
            <w:r>
              <w:rPr>
                <w:rFonts w:ascii="Verdana" w:hAnsi="Verdana"/>
                <w:sz w:val="17"/>
                <w:szCs w:val="17"/>
              </w:rPr>
              <w:t>ETN</w:t>
            </w:r>
          </w:p>
        </w:tc>
        <w:tc>
          <w:tcPr>
            <w:tcW w:w="1127" w:type="dxa"/>
            <w:vAlign w:val="center"/>
          </w:tcPr>
          <w:p w14:paraId="4E51CEC8" w14:textId="7A90FEE2" w:rsidR="0082391F" w:rsidRPr="005B7B53" w:rsidRDefault="006471E1" w:rsidP="00252077">
            <w:pPr>
              <w:pStyle w:val="BodyText2"/>
              <w:spacing w:before="20" w:after="40" w:line="280" w:lineRule="atLeast"/>
              <w:jc w:val="center"/>
              <w:rPr>
                <w:rFonts w:ascii="Verdana" w:hAnsi="Verdana"/>
                <w:sz w:val="17"/>
                <w:szCs w:val="17"/>
              </w:rPr>
            </w:pPr>
            <w:r>
              <w:rPr>
                <w:rFonts w:ascii="Verdana" w:hAnsi="Verdana"/>
                <w:sz w:val="17"/>
                <w:szCs w:val="17"/>
              </w:rPr>
              <w:t>45,13%</w:t>
            </w:r>
          </w:p>
        </w:tc>
      </w:tr>
      <w:tr w:rsidR="00EB61A9" w:rsidRPr="00804DEE" w14:paraId="5501E2D4" w14:textId="77777777" w:rsidTr="000516BD">
        <w:tc>
          <w:tcPr>
            <w:tcW w:w="3289" w:type="dxa"/>
            <w:shd w:val="clear" w:color="auto" w:fill="auto"/>
            <w:vAlign w:val="center"/>
          </w:tcPr>
          <w:p w14:paraId="6C94E600" w14:textId="6A336E8F" w:rsidR="00EB61A9" w:rsidRPr="005B7B53" w:rsidRDefault="00EB61A9" w:rsidP="00252077">
            <w:pPr>
              <w:pStyle w:val="BodyText2"/>
              <w:spacing w:before="20" w:after="40" w:line="280" w:lineRule="atLeast"/>
              <w:rPr>
                <w:rFonts w:ascii="Verdana" w:hAnsi="Verdana"/>
                <w:sz w:val="17"/>
                <w:szCs w:val="17"/>
              </w:rPr>
            </w:pPr>
            <w:r>
              <w:rPr>
                <w:rFonts w:ascii="Verdana" w:hAnsi="Verdana"/>
                <w:sz w:val="17"/>
                <w:szCs w:val="17"/>
              </w:rPr>
              <w:t>Standard Bank Africa Palladium</w:t>
            </w:r>
          </w:p>
        </w:tc>
        <w:tc>
          <w:tcPr>
            <w:tcW w:w="851" w:type="dxa"/>
            <w:shd w:val="clear" w:color="auto" w:fill="auto"/>
            <w:vAlign w:val="center"/>
          </w:tcPr>
          <w:p w14:paraId="27488A15" w14:textId="52255D08" w:rsidR="00EB61A9" w:rsidRPr="005B7B53" w:rsidRDefault="00EB61A9" w:rsidP="00252077">
            <w:pPr>
              <w:pStyle w:val="BodyText2"/>
              <w:spacing w:before="20" w:after="40" w:line="280" w:lineRule="atLeast"/>
              <w:jc w:val="center"/>
              <w:rPr>
                <w:rFonts w:ascii="Verdana" w:hAnsi="Verdana"/>
                <w:sz w:val="17"/>
                <w:szCs w:val="17"/>
              </w:rPr>
            </w:pPr>
            <w:r>
              <w:rPr>
                <w:rFonts w:ascii="Verdana" w:hAnsi="Verdana"/>
                <w:sz w:val="17"/>
                <w:szCs w:val="17"/>
              </w:rPr>
              <w:t>ETF</w:t>
            </w:r>
          </w:p>
        </w:tc>
        <w:tc>
          <w:tcPr>
            <w:tcW w:w="1134" w:type="dxa"/>
            <w:tcBorders>
              <w:right w:val="single" w:sz="18" w:space="0" w:color="auto"/>
            </w:tcBorders>
            <w:shd w:val="clear" w:color="auto" w:fill="auto"/>
            <w:vAlign w:val="center"/>
          </w:tcPr>
          <w:p w14:paraId="24E619AD" w14:textId="1BBDA8E6" w:rsidR="00EB61A9" w:rsidRPr="005B7B53" w:rsidRDefault="006471E1" w:rsidP="00252077">
            <w:pPr>
              <w:pStyle w:val="BodyText2"/>
              <w:spacing w:before="20" w:after="40" w:line="280" w:lineRule="atLeast"/>
              <w:jc w:val="center"/>
              <w:rPr>
                <w:rFonts w:ascii="Verdana" w:hAnsi="Verdana"/>
                <w:sz w:val="17"/>
                <w:szCs w:val="17"/>
              </w:rPr>
            </w:pPr>
            <w:r>
              <w:rPr>
                <w:rFonts w:ascii="Verdana" w:hAnsi="Verdana"/>
                <w:sz w:val="17"/>
                <w:szCs w:val="17"/>
              </w:rPr>
              <w:t>35,68%</w:t>
            </w:r>
          </w:p>
        </w:tc>
        <w:tc>
          <w:tcPr>
            <w:tcW w:w="3118" w:type="dxa"/>
            <w:gridSpan w:val="2"/>
            <w:tcBorders>
              <w:left w:val="single" w:sz="18" w:space="0" w:color="auto"/>
            </w:tcBorders>
            <w:vAlign w:val="center"/>
          </w:tcPr>
          <w:p w14:paraId="39276777" w14:textId="295DD7AE" w:rsidR="00EB61A9" w:rsidRPr="005B7B53" w:rsidRDefault="00EB61A9" w:rsidP="00252077">
            <w:pPr>
              <w:pStyle w:val="BodyText2"/>
              <w:spacing w:before="20" w:after="40" w:line="280" w:lineRule="atLeast"/>
              <w:rPr>
                <w:rFonts w:ascii="Verdana" w:hAnsi="Verdana"/>
                <w:sz w:val="17"/>
                <w:szCs w:val="17"/>
              </w:rPr>
            </w:pPr>
            <w:r>
              <w:rPr>
                <w:rFonts w:ascii="Verdana" w:hAnsi="Verdana"/>
                <w:sz w:val="17"/>
                <w:szCs w:val="17"/>
              </w:rPr>
              <w:t>Standard Bank Africa Palladium</w:t>
            </w:r>
          </w:p>
        </w:tc>
        <w:tc>
          <w:tcPr>
            <w:tcW w:w="851" w:type="dxa"/>
            <w:vAlign w:val="center"/>
          </w:tcPr>
          <w:p w14:paraId="37B90DDB" w14:textId="1027EF07" w:rsidR="00EB61A9" w:rsidRPr="005B7B53" w:rsidRDefault="00EB61A9" w:rsidP="00252077">
            <w:pPr>
              <w:pStyle w:val="BodyText2"/>
              <w:spacing w:before="20" w:after="40" w:line="280" w:lineRule="atLeast"/>
              <w:jc w:val="center"/>
              <w:rPr>
                <w:rFonts w:ascii="Verdana" w:hAnsi="Verdana"/>
                <w:sz w:val="17"/>
                <w:szCs w:val="17"/>
              </w:rPr>
            </w:pPr>
            <w:r>
              <w:rPr>
                <w:rFonts w:ascii="Verdana" w:hAnsi="Verdana"/>
                <w:sz w:val="17"/>
                <w:szCs w:val="17"/>
              </w:rPr>
              <w:t>ETF</w:t>
            </w:r>
          </w:p>
        </w:tc>
        <w:tc>
          <w:tcPr>
            <w:tcW w:w="1127" w:type="dxa"/>
            <w:vAlign w:val="center"/>
          </w:tcPr>
          <w:p w14:paraId="51556B4A" w14:textId="008D27C1" w:rsidR="00EB61A9" w:rsidRPr="005B7B53" w:rsidRDefault="006471E1" w:rsidP="00252077">
            <w:pPr>
              <w:pStyle w:val="BodyText2"/>
              <w:spacing w:before="20" w:after="40" w:line="280" w:lineRule="atLeast"/>
              <w:jc w:val="center"/>
              <w:rPr>
                <w:rFonts w:ascii="Verdana" w:hAnsi="Verdana"/>
                <w:sz w:val="17"/>
                <w:szCs w:val="17"/>
              </w:rPr>
            </w:pPr>
            <w:r>
              <w:rPr>
                <w:rFonts w:ascii="Verdana" w:hAnsi="Verdana"/>
                <w:sz w:val="17"/>
                <w:szCs w:val="17"/>
              </w:rPr>
              <w:t>39,34%</w:t>
            </w:r>
          </w:p>
        </w:tc>
      </w:tr>
      <w:tr w:rsidR="00EB61A9" w:rsidRPr="00804DEE" w14:paraId="4E4C6638" w14:textId="77777777" w:rsidTr="000516BD">
        <w:tc>
          <w:tcPr>
            <w:tcW w:w="3289" w:type="dxa"/>
            <w:shd w:val="clear" w:color="auto" w:fill="auto"/>
            <w:vAlign w:val="center"/>
          </w:tcPr>
          <w:p w14:paraId="4467BCE7" w14:textId="0E6D83F6" w:rsidR="00EB61A9" w:rsidRPr="005B7B53" w:rsidRDefault="00EB61A9" w:rsidP="00252077">
            <w:pPr>
              <w:pStyle w:val="BodyText2"/>
              <w:spacing w:before="20" w:after="40" w:line="280" w:lineRule="atLeast"/>
              <w:rPr>
                <w:rFonts w:ascii="Verdana" w:hAnsi="Verdana"/>
                <w:sz w:val="17"/>
                <w:szCs w:val="17"/>
              </w:rPr>
            </w:pPr>
            <w:r>
              <w:rPr>
                <w:rFonts w:ascii="Verdana" w:hAnsi="Verdana"/>
                <w:sz w:val="17"/>
                <w:szCs w:val="17"/>
              </w:rPr>
              <w:t>NewGold Palladium</w:t>
            </w:r>
          </w:p>
        </w:tc>
        <w:tc>
          <w:tcPr>
            <w:tcW w:w="851" w:type="dxa"/>
            <w:shd w:val="clear" w:color="auto" w:fill="auto"/>
            <w:vAlign w:val="center"/>
          </w:tcPr>
          <w:p w14:paraId="5AC6B43F" w14:textId="1A6C3050" w:rsidR="00EB61A9" w:rsidRPr="005B7B53" w:rsidRDefault="00EB61A9" w:rsidP="00252077">
            <w:pPr>
              <w:pStyle w:val="BodyText2"/>
              <w:spacing w:before="20" w:after="40" w:line="280" w:lineRule="atLeast"/>
              <w:jc w:val="center"/>
              <w:rPr>
                <w:rFonts w:ascii="Verdana" w:hAnsi="Verdana"/>
                <w:sz w:val="17"/>
                <w:szCs w:val="17"/>
              </w:rPr>
            </w:pPr>
            <w:r>
              <w:rPr>
                <w:rFonts w:ascii="Verdana" w:hAnsi="Verdana"/>
                <w:sz w:val="17"/>
                <w:szCs w:val="17"/>
              </w:rPr>
              <w:t>ETF</w:t>
            </w:r>
          </w:p>
        </w:tc>
        <w:tc>
          <w:tcPr>
            <w:tcW w:w="1134" w:type="dxa"/>
            <w:tcBorders>
              <w:right w:val="single" w:sz="18" w:space="0" w:color="auto"/>
            </w:tcBorders>
            <w:shd w:val="clear" w:color="auto" w:fill="auto"/>
            <w:vAlign w:val="center"/>
          </w:tcPr>
          <w:p w14:paraId="13FDB5EC" w14:textId="13C62D0C" w:rsidR="00EB61A9" w:rsidRPr="005B7B53" w:rsidRDefault="006471E1" w:rsidP="00252077">
            <w:pPr>
              <w:pStyle w:val="BodyText2"/>
              <w:spacing w:before="20" w:after="40" w:line="280" w:lineRule="atLeast"/>
              <w:jc w:val="center"/>
              <w:rPr>
                <w:rFonts w:ascii="Verdana" w:hAnsi="Verdana"/>
                <w:sz w:val="17"/>
                <w:szCs w:val="17"/>
              </w:rPr>
            </w:pPr>
            <w:r>
              <w:rPr>
                <w:rFonts w:ascii="Verdana" w:hAnsi="Verdana"/>
                <w:sz w:val="17"/>
                <w:szCs w:val="17"/>
              </w:rPr>
              <w:t>35,28%</w:t>
            </w:r>
          </w:p>
        </w:tc>
        <w:tc>
          <w:tcPr>
            <w:tcW w:w="3118" w:type="dxa"/>
            <w:gridSpan w:val="2"/>
            <w:tcBorders>
              <w:left w:val="single" w:sz="18" w:space="0" w:color="auto"/>
            </w:tcBorders>
            <w:vAlign w:val="center"/>
          </w:tcPr>
          <w:p w14:paraId="2B2FC46B" w14:textId="67099796" w:rsidR="00EB61A9" w:rsidRPr="005B7B53" w:rsidRDefault="00EB61A9" w:rsidP="00252077">
            <w:pPr>
              <w:pStyle w:val="BodyText2"/>
              <w:spacing w:before="20" w:after="40" w:line="280" w:lineRule="atLeast"/>
              <w:rPr>
                <w:rFonts w:ascii="Verdana" w:hAnsi="Verdana"/>
                <w:sz w:val="17"/>
                <w:szCs w:val="17"/>
              </w:rPr>
            </w:pPr>
            <w:r>
              <w:rPr>
                <w:rFonts w:ascii="Verdana" w:hAnsi="Verdana"/>
                <w:sz w:val="17"/>
                <w:szCs w:val="17"/>
              </w:rPr>
              <w:t>NewGold Palladium</w:t>
            </w:r>
          </w:p>
        </w:tc>
        <w:tc>
          <w:tcPr>
            <w:tcW w:w="851" w:type="dxa"/>
            <w:vAlign w:val="center"/>
          </w:tcPr>
          <w:p w14:paraId="628F08B2" w14:textId="76095099" w:rsidR="00EB61A9" w:rsidRPr="005B7B53" w:rsidRDefault="00EB61A9" w:rsidP="00252077">
            <w:pPr>
              <w:pStyle w:val="BodyText2"/>
              <w:spacing w:before="20" w:after="40" w:line="280" w:lineRule="atLeast"/>
              <w:jc w:val="center"/>
              <w:rPr>
                <w:rFonts w:ascii="Verdana" w:hAnsi="Verdana"/>
                <w:sz w:val="17"/>
                <w:szCs w:val="17"/>
              </w:rPr>
            </w:pPr>
            <w:r>
              <w:rPr>
                <w:rFonts w:ascii="Verdana" w:hAnsi="Verdana"/>
                <w:sz w:val="17"/>
                <w:szCs w:val="17"/>
              </w:rPr>
              <w:t>ETF</w:t>
            </w:r>
          </w:p>
        </w:tc>
        <w:tc>
          <w:tcPr>
            <w:tcW w:w="1127" w:type="dxa"/>
            <w:vAlign w:val="center"/>
          </w:tcPr>
          <w:p w14:paraId="244D8DFA" w14:textId="7FC3C23B" w:rsidR="00EB61A9" w:rsidRPr="005B7B53" w:rsidRDefault="006471E1" w:rsidP="00252077">
            <w:pPr>
              <w:pStyle w:val="BodyText2"/>
              <w:spacing w:before="20" w:after="40" w:line="280" w:lineRule="atLeast"/>
              <w:jc w:val="center"/>
              <w:rPr>
                <w:rFonts w:ascii="Verdana" w:hAnsi="Verdana"/>
                <w:sz w:val="17"/>
                <w:szCs w:val="17"/>
              </w:rPr>
            </w:pPr>
            <w:r>
              <w:rPr>
                <w:rFonts w:ascii="Verdana" w:hAnsi="Verdana"/>
                <w:sz w:val="17"/>
                <w:szCs w:val="17"/>
              </w:rPr>
              <w:t>38,47%</w:t>
            </w:r>
          </w:p>
        </w:tc>
      </w:tr>
      <w:tr w:rsidR="00157885" w:rsidRPr="006E3070" w14:paraId="044F63A3" w14:textId="77777777" w:rsidTr="000516BD">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14:paraId="63FA473C" w14:textId="06B7C4C4" w:rsidR="00157885" w:rsidRPr="005B7B53" w:rsidRDefault="00157885" w:rsidP="00157885">
            <w:pPr>
              <w:pStyle w:val="BodyText2"/>
              <w:spacing w:before="20" w:after="40" w:line="280" w:lineRule="atLeast"/>
              <w:rPr>
                <w:rFonts w:ascii="Verdana" w:hAnsi="Verdana"/>
                <w:sz w:val="17"/>
                <w:szCs w:val="17"/>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38BC149" w14:textId="3EEC34F1" w:rsidR="00157885" w:rsidRPr="005B7B53" w:rsidRDefault="00157885" w:rsidP="00157885">
            <w:pPr>
              <w:pStyle w:val="BodyText2"/>
              <w:spacing w:before="20" w:after="40" w:line="280" w:lineRule="atLeast"/>
              <w:jc w:val="center"/>
              <w:rPr>
                <w:rFonts w:ascii="Verdana" w:hAnsi="Verdana"/>
                <w:sz w:val="17"/>
                <w:szCs w:val="17"/>
              </w:rPr>
            </w:pPr>
          </w:p>
        </w:tc>
        <w:tc>
          <w:tcPr>
            <w:tcW w:w="1134" w:type="dxa"/>
            <w:tcBorders>
              <w:top w:val="single" w:sz="4" w:space="0" w:color="auto"/>
              <w:left w:val="single" w:sz="4" w:space="0" w:color="auto"/>
              <w:bottom w:val="single" w:sz="4" w:space="0" w:color="auto"/>
              <w:right w:val="single" w:sz="18" w:space="0" w:color="auto"/>
            </w:tcBorders>
            <w:shd w:val="clear" w:color="auto" w:fill="4C4C4C"/>
            <w:vAlign w:val="center"/>
          </w:tcPr>
          <w:p w14:paraId="7382C3FD" w14:textId="1531CEDC" w:rsidR="00157885" w:rsidRPr="005B7B53" w:rsidRDefault="00157885" w:rsidP="00157885">
            <w:pPr>
              <w:pStyle w:val="BodyText2"/>
              <w:spacing w:before="20" w:after="40" w:line="280" w:lineRule="atLeast"/>
              <w:jc w:val="center"/>
              <w:rPr>
                <w:rFonts w:ascii="Verdana" w:hAnsi="Verdana"/>
                <w:b/>
                <w:color w:val="FFFFFF"/>
                <w:sz w:val="17"/>
                <w:szCs w:val="17"/>
              </w:rPr>
            </w:pPr>
            <w:r>
              <w:rPr>
                <w:rFonts w:ascii="Verdana" w:hAnsi="Verdana"/>
                <w:b/>
                <w:color w:val="FFFFFF"/>
                <w:sz w:val="17"/>
                <w:szCs w:val="17"/>
              </w:rPr>
              <w:t>1 Year</w:t>
            </w:r>
          </w:p>
        </w:tc>
        <w:tc>
          <w:tcPr>
            <w:tcW w:w="3118" w:type="dxa"/>
            <w:gridSpan w:val="2"/>
            <w:tcBorders>
              <w:top w:val="single" w:sz="4" w:space="0" w:color="auto"/>
              <w:left w:val="single" w:sz="18" w:space="0" w:color="auto"/>
              <w:bottom w:val="single" w:sz="4" w:space="0" w:color="auto"/>
              <w:right w:val="single" w:sz="4" w:space="0" w:color="auto"/>
            </w:tcBorders>
            <w:shd w:val="clear" w:color="auto" w:fill="auto"/>
            <w:vAlign w:val="center"/>
          </w:tcPr>
          <w:p w14:paraId="443BE3DD" w14:textId="3E21B601" w:rsidR="00157885" w:rsidRPr="005B7B53" w:rsidRDefault="00157885" w:rsidP="00157885">
            <w:pPr>
              <w:pStyle w:val="BodyText2"/>
              <w:spacing w:before="20" w:after="40" w:line="280" w:lineRule="atLeast"/>
              <w:rPr>
                <w:rFonts w:ascii="Verdana" w:hAnsi="Verdana"/>
                <w:sz w:val="17"/>
                <w:szCs w:val="17"/>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8A18082" w14:textId="4FC7C6C8" w:rsidR="00157885" w:rsidRPr="005B7B53" w:rsidRDefault="00157885" w:rsidP="00157885">
            <w:pPr>
              <w:pStyle w:val="BodyText2"/>
              <w:spacing w:before="20" w:after="40" w:line="280" w:lineRule="atLeast"/>
              <w:jc w:val="center"/>
              <w:rPr>
                <w:rFonts w:ascii="Verdana" w:hAnsi="Verdana"/>
                <w:sz w:val="17"/>
                <w:szCs w:val="17"/>
              </w:rPr>
            </w:pPr>
          </w:p>
        </w:tc>
        <w:tc>
          <w:tcPr>
            <w:tcW w:w="1127" w:type="dxa"/>
            <w:tcBorders>
              <w:top w:val="single" w:sz="4" w:space="0" w:color="auto"/>
              <w:left w:val="single" w:sz="4" w:space="0" w:color="auto"/>
              <w:bottom w:val="single" w:sz="4" w:space="0" w:color="auto"/>
              <w:right w:val="single" w:sz="4" w:space="0" w:color="auto"/>
            </w:tcBorders>
            <w:shd w:val="clear" w:color="auto" w:fill="4C4C4C"/>
          </w:tcPr>
          <w:p w14:paraId="76CBD24A" w14:textId="77777777" w:rsidR="00157885" w:rsidRPr="005B7B53" w:rsidRDefault="00157885" w:rsidP="00157885">
            <w:pPr>
              <w:pStyle w:val="BodyText2"/>
              <w:spacing w:before="20" w:after="40" w:line="280" w:lineRule="atLeast"/>
              <w:jc w:val="center"/>
              <w:rPr>
                <w:rFonts w:ascii="Verdana" w:hAnsi="Verdana"/>
                <w:b/>
                <w:color w:val="FFFFFF"/>
                <w:sz w:val="17"/>
                <w:szCs w:val="17"/>
              </w:rPr>
            </w:pPr>
            <w:r>
              <w:rPr>
                <w:rFonts w:ascii="Verdana" w:hAnsi="Verdana"/>
                <w:b/>
                <w:color w:val="FFFFFF"/>
                <w:sz w:val="17"/>
                <w:szCs w:val="17"/>
              </w:rPr>
              <w:t>6</w:t>
            </w:r>
            <w:r w:rsidRPr="005B7B53">
              <w:rPr>
                <w:rFonts w:ascii="Verdana" w:hAnsi="Verdana"/>
                <w:b/>
                <w:color w:val="FFFFFF"/>
                <w:sz w:val="17"/>
                <w:szCs w:val="17"/>
              </w:rPr>
              <w:t xml:space="preserve"> Months</w:t>
            </w:r>
          </w:p>
        </w:tc>
      </w:tr>
      <w:tr w:rsidR="00157885" w14:paraId="0FED9550" w14:textId="77777777" w:rsidTr="000516BD">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14:paraId="74AE1657" w14:textId="5B02D5D4" w:rsidR="00157885" w:rsidRPr="005B7B53" w:rsidRDefault="00157885" w:rsidP="00157885">
            <w:pPr>
              <w:pStyle w:val="BodyText2"/>
              <w:spacing w:before="20" w:after="40" w:line="280" w:lineRule="atLeast"/>
              <w:rPr>
                <w:rFonts w:ascii="Verdana" w:hAnsi="Verdana"/>
                <w:sz w:val="17"/>
                <w:szCs w:val="17"/>
              </w:rPr>
            </w:pPr>
            <w:r>
              <w:rPr>
                <w:rFonts w:ascii="Verdana" w:hAnsi="Verdana"/>
                <w:sz w:val="17"/>
                <w:szCs w:val="17"/>
              </w:rPr>
              <w:t>Standard Bank Palladium Linker</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59BF54D" w14:textId="16D216C9" w:rsidR="00157885" w:rsidRPr="005B7B53" w:rsidRDefault="00157885" w:rsidP="00157885">
            <w:pPr>
              <w:pStyle w:val="BodyText2"/>
              <w:spacing w:before="20" w:after="40" w:line="280" w:lineRule="atLeast"/>
              <w:jc w:val="center"/>
              <w:rPr>
                <w:rFonts w:ascii="Verdana" w:hAnsi="Verdana"/>
                <w:sz w:val="17"/>
                <w:szCs w:val="17"/>
              </w:rPr>
            </w:pPr>
            <w:r>
              <w:rPr>
                <w:rFonts w:ascii="Verdana" w:hAnsi="Verdana"/>
                <w:sz w:val="17"/>
                <w:szCs w:val="17"/>
              </w:rPr>
              <w:t>ETN</w:t>
            </w:r>
          </w:p>
        </w:tc>
        <w:tc>
          <w:tcPr>
            <w:tcW w:w="1134" w:type="dxa"/>
            <w:tcBorders>
              <w:top w:val="single" w:sz="4" w:space="0" w:color="auto"/>
              <w:left w:val="single" w:sz="4" w:space="0" w:color="auto"/>
              <w:bottom w:val="single" w:sz="4" w:space="0" w:color="auto"/>
              <w:right w:val="single" w:sz="18" w:space="0" w:color="auto"/>
            </w:tcBorders>
            <w:shd w:val="clear" w:color="auto" w:fill="auto"/>
            <w:vAlign w:val="center"/>
          </w:tcPr>
          <w:p w14:paraId="5B1E61D0" w14:textId="34C7E168" w:rsidR="00157885" w:rsidRPr="005B7B53" w:rsidRDefault="00157885" w:rsidP="00157885">
            <w:pPr>
              <w:pStyle w:val="BodyText2"/>
              <w:spacing w:before="20" w:after="40" w:line="280" w:lineRule="atLeast"/>
              <w:jc w:val="center"/>
              <w:rPr>
                <w:rFonts w:ascii="Verdana" w:hAnsi="Verdana"/>
                <w:sz w:val="17"/>
                <w:szCs w:val="17"/>
              </w:rPr>
            </w:pPr>
            <w:r>
              <w:rPr>
                <w:rFonts w:ascii="Verdana" w:hAnsi="Verdana"/>
                <w:sz w:val="17"/>
                <w:szCs w:val="17"/>
              </w:rPr>
              <w:t>76,86%</w:t>
            </w:r>
          </w:p>
        </w:tc>
        <w:tc>
          <w:tcPr>
            <w:tcW w:w="3118" w:type="dxa"/>
            <w:gridSpan w:val="2"/>
            <w:tcBorders>
              <w:top w:val="single" w:sz="4" w:space="0" w:color="auto"/>
              <w:left w:val="single" w:sz="18" w:space="0" w:color="auto"/>
              <w:bottom w:val="single" w:sz="4" w:space="0" w:color="auto"/>
              <w:right w:val="single" w:sz="4" w:space="0" w:color="auto"/>
            </w:tcBorders>
            <w:vAlign w:val="center"/>
          </w:tcPr>
          <w:p w14:paraId="5D4EB88F" w14:textId="39146B8B" w:rsidR="00157885" w:rsidRPr="005B7B53" w:rsidRDefault="00157885" w:rsidP="00157885">
            <w:pPr>
              <w:pStyle w:val="BodyText2"/>
              <w:spacing w:before="20" w:after="40" w:line="280" w:lineRule="atLeast"/>
              <w:rPr>
                <w:rFonts w:ascii="Verdana" w:hAnsi="Verdana"/>
                <w:sz w:val="17"/>
                <w:szCs w:val="17"/>
              </w:rPr>
            </w:pPr>
            <w:r>
              <w:rPr>
                <w:rFonts w:ascii="Verdana" w:hAnsi="Verdana"/>
                <w:sz w:val="17"/>
                <w:szCs w:val="17"/>
              </w:rPr>
              <w:t>Standard Bank Africa Rhodium</w:t>
            </w:r>
          </w:p>
        </w:tc>
        <w:tc>
          <w:tcPr>
            <w:tcW w:w="851" w:type="dxa"/>
            <w:tcBorders>
              <w:top w:val="single" w:sz="4" w:space="0" w:color="auto"/>
              <w:left w:val="single" w:sz="4" w:space="0" w:color="auto"/>
              <w:bottom w:val="single" w:sz="4" w:space="0" w:color="auto"/>
              <w:right w:val="single" w:sz="4" w:space="0" w:color="auto"/>
            </w:tcBorders>
            <w:vAlign w:val="center"/>
          </w:tcPr>
          <w:p w14:paraId="300B2B8E" w14:textId="5F6E7D99" w:rsidR="00157885" w:rsidRPr="005B7B53" w:rsidRDefault="00157885" w:rsidP="00157885">
            <w:pPr>
              <w:pStyle w:val="BodyText2"/>
              <w:spacing w:before="20" w:after="40" w:line="280" w:lineRule="atLeast"/>
              <w:jc w:val="center"/>
              <w:rPr>
                <w:rFonts w:ascii="Verdana" w:hAnsi="Verdana"/>
                <w:sz w:val="17"/>
                <w:szCs w:val="17"/>
              </w:rPr>
            </w:pPr>
            <w:r>
              <w:rPr>
                <w:rFonts w:ascii="Verdana" w:hAnsi="Verdana"/>
                <w:sz w:val="17"/>
                <w:szCs w:val="17"/>
              </w:rPr>
              <w:t>ETF</w:t>
            </w:r>
          </w:p>
        </w:tc>
        <w:tc>
          <w:tcPr>
            <w:tcW w:w="1127" w:type="dxa"/>
            <w:tcBorders>
              <w:top w:val="single" w:sz="4" w:space="0" w:color="auto"/>
              <w:left w:val="single" w:sz="4" w:space="0" w:color="auto"/>
              <w:bottom w:val="single" w:sz="4" w:space="0" w:color="auto"/>
              <w:right w:val="single" w:sz="4" w:space="0" w:color="auto"/>
            </w:tcBorders>
            <w:vAlign w:val="center"/>
          </w:tcPr>
          <w:p w14:paraId="3792A5C0" w14:textId="299C6E31" w:rsidR="00157885" w:rsidRPr="005B7B53" w:rsidRDefault="00157885" w:rsidP="00157885">
            <w:pPr>
              <w:pStyle w:val="BodyText2"/>
              <w:spacing w:before="20" w:after="40" w:line="280" w:lineRule="atLeast"/>
              <w:jc w:val="center"/>
              <w:rPr>
                <w:rFonts w:ascii="Verdana" w:hAnsi="Verdana"/>
                <w:sz w:val="17"/>
                <w:szCs w:val="17"/>
              </w:rPr>
            </w:pPr>
            <w:r>
              <w:rPr>
                <w:rFonts w:ascii="Verdana" w:hAnsi="Verdana"/>
                <w:sz w:val="17"/>
                <w:szCs w:val="17"/>
              </w:rPr>
              <w:t>35,05%</w:t>
            </w:r>
          </w:p>
        </w:tc>
      </w:tr>
      <w:tr w:rsidR="00157885" w:rsidRPr="00804DEE" w14:paraId="70CDB443" w14:textId="77777777" w:rsidTr="000516BD">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14:paraId="2885DA62" w14:textId="14C0DEA9" w:rsidR="00157885" w:rsidRPr="005B7B53" w:rsidRDefault="00157885" w:rsidP="00157885">
            <w:pPr>
              <w:pStyle w:val="BodyText2"/>
              <w:spacing w:before="20" w:after="40" w:line="280" w:lineRule="atLeast"/>
              <w:rPr>
                <w:rFonts w:ascii="Verdana" w:hAnsi="Verdana"/>
                <w:sz w:val="17"/>
                <w:szCs w:val="17"/>
              </w:rPr>
            </w:pPr>
            <w:r>
              <w:rPr>
                <w:rFonts w:ascii="Verdana" w:hAnsi="Verdana"/>
                <w:sz w:val="17"/>
                <w:szCs w:val="17"/>
              </w:rPr>
              <w:t>Standard Bank Africa Palladium</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2179D8C" w14:textId="462AB15E" w:rsidR="00157885" w:rsidRPr="005B7B53" w:rsidRDefault="00157885" w:rsidP="00157885">
            <w:pPr>
              <w:pStyle w:val="BodyText2"/>
              <w:spacing w:before="20" w:after="40" w:line="280" w:lineRule="atLeast"/>
              <w:jc w:val="center"/>
              <w:rPr>
                <w:rFonts w:ascii="Verdana" w:hAnsi="Verdana"/>
                <w:sz w:val="17"/>
                <w:szCs w:val="17"/>
              </w:rPr>
            </w:pPr>
            <w:r>
              <w:rPr>
                <w:rFonts w:ascii="Verdana" w:hAnsi="Verdana"/>
                <w:sz w:val="17"/>
                <w:szCs w:val="17"/>
              </w:rPr>
              <w:t>ETF</w:t>
            </w:r>
          </w:p>
        </w:tc>
        <w:tc>
          <w:tcPr>
            <w:tcW w:w="1134" w:type="dxa"/>
            <w:tcBorders>
              <w:top w:val="single" w:sz="4" w:space="0" w:color="auto"/>
              <w:left w:val="single" w:sz="4" w:space="0" w:color="auto"/>
              <w:bottom w:val="single" w:sz="4" w:space="0" w:color="auto"/>
              <w:right w:val="single" w:sz="18" w:space="0" w:color="auto"/>
            </w:tcBorders>
            <w:shd w:val="clear" w:color="auto" w:fill="auto"/>
            <w:vAlign w:val="center"/>
          </w:tcPr>
          <w:p w14:paraId="4F03C353" w14:textId="6D9672D0" w:rsidR="00157885" w:rsidRPr="005B7B53" w:rsidRDefault="00157885" w:rsidP="00157885">
            <w:pPr>
              <w:pStyle w:val="BodyText2"/>
              <w:spacing w:before="20" w:after="40" w:line="280" w:lineRule="atLeast"/>
              <w:jc w:val="center"/>
              <w:rPr>
                <w:rFonts w:ascii="Verdana" w:hAnsi="Verdana"/>
                <w:sz w:val="17"/>
                <w:szCs w:val="17"/>
              </w:rPr>
            </w:pPr>
            <w:r>
              <w:rPr>
                <w:rFonts w:ascii="Verdana" w:hAnsi="Verdana"/>
                <w:sz w:val="17"/>
                <w:szCs w:val="17"/>
              </w:rPr>
              <w:t>66,56%</w:t>
            </w:r>
          </w:p>
        </w:tc>
        <w:tc>
          <w:tcPr>
            <w:tcW w:w="3118" w:type="dxa"/>
            <w:gridSpan w:val="2"/>
            <w:tcBorders>
              <w:top w:val="single" w:sz="4" w:space="0" w:color="auto"/>
              <w:left w:val="single" w:sz="18" w:space="0" w:color="auto"/>
              <w:right w:val="single" w:sz="4" w:space="0" w:color="auto"/>
            </w:tcBorders>
            <w:vAlign w:val="center"/>
          </w:tcPr>
          <w:p w14:paraId="01462BE8" w14:textId="1D24155E" w:rsidR="00157885" w:rsidRPr="005B7B53" w:rsidRDefault="00157885" w:rsidP="00157885">
            <w:pPr>
              <w:pStyle w:val="BodyText2"/>
              <w:spacing w:before="20" w:after="40" w:line="280" w:lineRule="atLeast"/>
              <w:rPr>
                <w:rFonts w:ascii="Verdana" w:hAnsi="Verdana"/>
                <w:sz w:val="17"/>
                <w:szCs w:val="17"/>
              </w:rPr>
            </w:pPr>
            <w:r>
              <w:rPr>
                <w:rFonts w:ascii="Verdana" w:hAnsi="Verdana"/>
                <w:sz w:val="17"/>
                <w:szCs w:val="17"/>
              </w:rPr>
              <w:t>Standard Bank Palladium Linker</w:t>
            </w:r>
          </w:p>
        </w:tc>
        <w:tc>
          <w:tcPr>
            <w:tcW w:w="851" w:type="dxa"/>
            <w:tcBorders>
              <w:top w:val="single" w:sz="4" w:space="0" w:color="auto"/>
              <w:left w:val="single" w:sz="4" w:space="0" w:color="auto"/>
              <w:right w:val="single" w:sz="4" w:space="0" w:color="auto"/>
            </w:tcBorders>
            <w:vAlign w:val="center"/>
          </w:tcPr>
          <w:p w14:paraId="7C0F20B8" w14:textId="1DB0AC1E" w:rsidR="00157885" w:rsidRPr="005B7B53" w:rsidRDefault="00157885" w:rsidP="00157885">
            <w:pPr>
              <w:pStyle w:val="BodyText2"/>
              <w:spacing w:before="20" w:after="40" w:line="280" w:lineRule="atLeast"/>
              <w:jc w:val="center"/>
              <w:rPr>
                <w:rFonts w:ascii="Verdana" w:hAnsi="Verdana"/>
                <w:sz w:val="17"/>
                <w:szCs w:val="17"/>
              </w:rPr>
            </w:pPr>
            <w:r>
              <w:rPr>
                <w:rFonts w:ascii="Verdana" w:hAnsi="Verdana"/>
                <w:sz w:val="17"/>
                <w:szCs w:val="17"/>
              </w:rPr>
              <w:t>ETN</w:t>
            </w:r>
          </w:p>
        </w:tc>
        <w:tc>
          <w:tcPr>
            <w:tcW w:w="1127" w:type="dxa"/>
            <w:tcBorders>
              <w:top w:val="single" w:sz="4" w:space="0" w:color="auto"/>
              <w:left w:val="single" w:sz="4" w:space="0" w:color="auto"/>
              <w:right w:val="single" w:sz="4" w:space="0" w:color="auto"/>
            </w:tcBorders>
            <w:vAlign w:val="center"/>
          </w:tcPr>
          <w:p w14:paraId="6B6730F2" w14:textId="502655A5" w:rsidR="00157885" w:rsidRPr="005B7B53" w:rsidRDefault="00157885" w:rsidP="00157885">
            <w:pPr>
              <w:pStyle w:val="BodyText2"/>
              <w:spacing w:before="20" w:after="40" w:line="280" w:lineRule="atLeast"/>
              <w:jc w:val="center"/>
              <w:rPr>
                <w:rFonts w:ascii="Verdana" w:hAnsi="Verdana"/>
                <w:sz w:val="17"/>
                <w:szCs w:val="17"/>
              </w:rPr>
            </w:pPr>
            <w:r>
              <w:rPr>
                <w:rFonts w:ascii="Verdana" w:hAnsi="Verdana"/>
                <w:sz w:val="17"/>
                <w:szCs w:val="17"/>
              </w:rPr>
              <w:t>28,58%</w:t>
            </w:r>
          </w:p>
        </w:tc>
      </w:tr>
      <w:tr w:rsidR="00157885" w:rsidRPr="00804DEE" w14:paraId="26AE9F78" w14:textId="77777777" w:rsidTr="000516BD">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14:paraId="1E897464" w14:textId="340492D7" w:rsidR="00157885" w:rsidRPr="005B7B53" w:rsidRDefault="00157885" w:rsidP="00157885">
            <w:pPr>
              <w:pStyle w:val="BodyText2"/>
              <w:spacing w:before="20" w:after="40" w:line="280" w:lineRule="atLeast"/>
              <w:rPr>
                <w:rFonts w:ascii="Verdana" w:hAnsi="Verdana"/>
                <w:sz w:val="17"/>
                <w:szCs w:val="17"/>
              </w:rPr>
            </w:pPr>
            <w:r>
              <w:rPr>
                <w:rFonts w:ascii="Verdana" w:hAnsi="Verdana"/>
                <w:sz w:val="17"/>
                <w:szCs w:val="17"/>
              </w:rPr>
              <w:t>NewGold Palladium</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A42D228" w14:textId="2E82065E" w:rsidR="00157885" w:rsidRPr="005B7B53" w:rsidRDefault="00157885" w:rsidP="00157885">
            <w:pPr>
              <w:pStyle w:val="BodyText2"/>
              <w:spacing w:before="20" w:after="40" w:line="280" w:lineRule="atLeast"/>
              <w:jc w:val="center"/>
              <w:rPr>
                <w:rFonts w:ascii="Verdana" w:hAnsi="Verdana"/>
                <w:sz w:val="17"/>
                <w:szCs w:val="17"/>
              </w:rPr>
            </w:pPr>
            <w:r>
              <w:rPr>
                <w:rFonts w:ascii="Verdana" w:hAnsi="Verdana"/>
                <w:sz w:val="17"/>
                <w:szCs w:val="17"/>
              </w:rPr>
              <w:t>ETF</w:t>
            </w:r>
          </w:p>
        </w:tc>
        <w:tc>
          <w:tcPr>
            <w:tcW w:w="1134" w:type="dxa"/>
            <w:tcBorders>
              <w:top w:val="single" w:sz="4" w:space="0" w:color="auto"/>
              <w:left w:val="single" w:sz="4" w:space="0" w:color="auto"/>
              <w:bottom w:val="single" w:sz="4" w:space="0" w:color="auto"/>
              <w:right w:val="single" w:sz="18" w:space="0" w:color="auto"/>
            </w:tcBorders>
            <w:shd w:val="clear" w:color="auto" w:fill="auto"/>
            <w:vAlign w:val="center"/>
          </w:tcPr>
          <w:p w14:paraId="10851A5B" w14:textId="1214E1B8" w:rsidR="00157885" w:rsidRPr="005B7B53" w:rsidRDefault="00157885" w:rsidP="00157885">
            <w:pPr>
              <w:pStyle w:val="BodyText2"/>
              <w:spacing w:before="20" w:after="40" w:line="280" w:lineRule="atLeast"/>
              <w:jc w:val="center"/>
              <w:rPr>
                <w:rFonts w:ascii="Verdana" w:hAnsi="Verdana"/>
                <w:sz w:val="17"/>
                <w:szCs w:val="17"/>
              </w:rPr>
            </w:pPr>
            <w:r>
              <w:rPr>
                <w:rFonts w:ascii="Verdana" w:hAnsi="Verdana"/>
                <w:sz w:val="17"/>
                <w:szCs w:val="17"/>
              </w:rPr>
              <w:t>63,88%</w:t>
            </w:r>
          </w:p>
        </w:tc>
        <w:tc>
          <w:tcPr>
            <w:tcW w:w="3118" w:type="dxa"/>
            <w:gridSpan w:val="2"/>
            <w:tcBorders>
              <w:left w:val="single" w:sz="18" w:space="0" w:color="auto"/>
              <w:bottom w:val="single" w:sz="4" w:space="0" w:color="auto"/>
              <w:right w:val="single" w:sz="4" w:space="0" w:color="auto"/>
            </w:tcBorders>
            <w:vAlign w:val="center"/>
          </w:tcPr>
          <w:p w14:paraId="012F6A2B" w14:textId="361D1C7B" w:rsidR="00157885" w:rsidRPr="005B7B53" w:rsidRDefault="00157885" w:rsidP="00157885">
            <w:pPr>
              <w:pStyle w:val="BodyText2"/>
              <w:spacing w:before="20" w:after="40" w:line="280" w:lineRule="atLeast"/>
              <w:rPr>
                <w:rFonts w:ascii="Verdana" w:hAnsi="Verdana"/>
                <w:sz w:val="17"/>
                <w:szCs w:val="17"/>
              </w:rPr>
            </w:pPr>
            <w:r>
              <w:rPr>
                <w:rFonts w:ascii="Verdana" w:hAnsi="Verdana"/>
                <w:sz w:val="17"/>
                <w:szCs w:val="17"/>
              </w:rPr>
              <w:t>Standard Bank Oil</w:t>
            </w:r>
          </w:p>
        </w:tc>
        <w:tc>
          <w:tcPr>
            <w:tcW w:w="851" w:type="dxa"/>
            <w:tcBorders>
              <w:left w:val="single" w:sz="4" w:space="0" w:color="auto"/>
              <w:bottom w:val="single" w:sz="4" w:space="0" w:color="auto"/>
              <w:right w:val="single" w:sz="4" w:space="0" w:color="auto"/>
            </w:tcBorders>
            <w:vAlign w:val="center"/>
          </w:tcPr>
          <w:p w14:paraId="130899C3" w14:textId="77171CF9" w:rsidR="00157885" w:rsidRPr="005B7B53" w:rsidRDefault="00157885" w:rsidP="00157885">
            <w:pPr>
              <w:pStyle w:val="BodyText2"/>
              <w:spacing w:before="20" w:after="40" w:line="280" w:lineRule="atLeast"/>
              <w:jc w:val="center"/>
              <w:rPr>
                <w:rFonts w:ascii="Verdana" w:hAnsi="Verdana"/>
                <w:sz w:val="17"/>
                <w:szCs w:val="17"/>
              </w:rPr>
            </w:pPr>
            <w:r>
              <w:rPr>
                <w:rFonts w:ascii="Verdana" w:hAnsi="Verdana"/>
                <w:sz w:val="17"/>
                <w:szCs w:val="17"/>
              </w:rPr>
              <w:t>ETN</w:t>
            </w:r>
          </w:p>
        </w:tc>
        <w:tc>
          <w:tcPr>
            <w:tcW w:w="1127" w:type="dxa"/>
            <w:tcBorders>
              <w:left w:val="single" w:sz="4" w:space="0" w:color="auto"/>
              <w:bottom w:val="single" w:sz="4" w:space="0" w:color="auto"/>
              <w:right w:val="single" w:sz="4" w:space="0" w:color="auto"/>
            </w:tcBorders>
            <w:vAlign w:val="center"/>
          </w:tcPr>
          <w:p w14:paraId="4BFF92C6" w14:textId="6846B857" w:rsidR="00157885" w:rsidRPr="005B7B53" w:rsidRDefault="00157885" w:rsidP="00157885">
            <w:pPr>
              <w:pStyle w:val="BodyText2"/>
              <w:spacing w:before="20" w:after="40" w:line="280" w:lineRule="atLeast"/>
              <w:jc w:val="center"/>
              <w:rPr>
                <w:rFonts w:ascii="Verdana" w:hAnsi="Verdana"/>
                <w:sz w:val="17"/>
                <w:szCs w:val="17"/>
              </w:rPr>
            </w:pPr>
            <w:r>
              <w:rPr>
                <w:rFonts w:ascii="Verdana" w:hAnsi="Verdana"/>
                <w:sz w:val="17"/>
                <w:szCs w:val="17"/>
              </w:rPr>
              <w:t>26,51%</w:t>
            </w:r>
          </w:p>
        </w:tc>
      </w:tr>
      <w:tr w:rsidR="00157885" w:rsidRPr="00804DEE" w14:paraId="13B92036" w14:textId="77777777" w:rsidTr="000516BD">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14:paraId="14287F2F" w14:textId="4C714058" w:rsidR="00157885" w:rsidRPr="005B7B53" w:rsidRDefault="00157885" w:rsidP="00157885">
            <w:pPr>
              <w:pStyle w:val="BodyText2"/>
              <w:spacing w:before="20" w:after="40" w:line="280" w:lineRule="atLeast"/>
              <w:rPr>
                <w:rFonts w:ascii="Verdana" w:hAnsi="Verdana"/>
                <w:sz w:val="17"/>
                <w:szCs w:val="17"/>
              </w:rPr>
            </w:pPr>
            <w:r>
              <w:rPr>
                <w:rFonts w:ascii="Verdana" w:hAnsi="Verdana"/>
                <w:sz w:val="17"/>
                <w:szCs w:val="17"/>
              </w:rPr>
              <w:t>Standard Bank Africa Rhodium</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0A3F794" w14:textId="2FBE5DBD" w:rsidR="00157885" w:rsidRPr="005B7B53" w:rsidRDefault="00157885" w:rsidP="00157885">
            <w:pPr>
              <w:pStyle w:val="BodyText2"/>
              <w:spacing w:before="20" w:after="40" w:line="280" w:lineRule="atLeast"/>
              <w:jc w:val="center"/>
              <w:rPr>
                <w:rFonts w:ascii="Verdana" w:hAnsi="Verdana"/>
                <w:sz w:val="17"/>
                <w:szCs w:val="17"/>
              </w:rPr>
            </w:pPr>
            <w:r>
              <w:rPr>
                <w:rFonts w:ascii="Verdana" w:hAnsi="Verdana"/>
                <w:sz w:val="17"/>
                <w:szCs w:val="17"/>
              </w:rPr>
              <w:t>ETF</w:t>
            </w:r>
          </w:p>
        </w:tc>
        <w:tc>
          <w:tcPr>
            <w:tcW w:w="1134" w:type="dxa"/>
            <w:tcBorders>
              <w:top w:val="single" w:sz="4" w:space="0" w:color="auto"/>
              <w:left w:val="single" w:sz="4" w:space="0" w:color="auto"/>
              <w:bottom w:val="single" w:sz="4" w:space="0" w:color="auto"/>
              <w:right w:val="single" w:sz="18" w:space="0" w:color="auto"/>
            </w:tcBorders>
            <w:shd w:val="clear" w:color="auto" w:fill="auto"/>
            <w:vAlign w:val="center"/>
          </w:tcPr>
          <w:p w14:paraId="5D5DC9DF" w14:textId="0917CC75" w:rsidR="00157885" w:rsidRPr="005B7B53" w:rsidRDefault="00157885" w:rsidP="00157885">
            <w:pPr>
              <w:pStyle w:val="BodyText2"/>
              <w:spacing w:before="20" w:after="40" w:line="280" w:lineRule="atLeast"/>
              <w:jc w:val="center"/>
              <w:rPr>
                <w:rFonts w:ascii="Verdana" w:hAnsi="Verdana"/>
                <w:sz w:val="17"/>
                <w:szCs w:val="17"/>
              </w:rPr>
            </w:pPr>
            <w:r>
              <w:rPr>
                <w:rFonts w:ascii="Verdana" w:hAnsi="Verdana"/>
                <w:sz w:val="17"/>
                <w:szCs w:val="17"/>
              </w:rPr>
              <w:t>52,15%</w:t>
            </w:r>
          </w:p>
        </w:tc>
        <w:tc>
          <w:tcPr>
            <w:tcW w:w="3118" w:type="dxa"/>
            <w:gridSpan w:val="2"/>
            <w:tcBorders>
              <w:left w:val="single" w:sz="18" w:space="0" w:color="auto"/>
              <w:bottom w:val="single" w:sz="4" w:space="0" w:color="auto"/>
              <w:right w:val="single" w:sz="4" w:space="0" w:color="auto"/>
            </w:tcBorders>
            <w:vAlign w:val="center"/>
          </w:tcPr>
          <w:p w14:paraId="5E71E6F7" w14:textId="1C1BA7D3" w:rsidR="00157885" w:rsidRPr="005B7B53" w:rsidRDefault="00157885" w:rsidP="00157885">
            <w:pPr>
              <w:pStyle w:val="BodyText2"/>
              <w:spacing w:before="20" w:after="40" w:line="280" w:lineRule="atLeast"/>
              <w:rPr>
                <w:rFonts w:ascii="Verdana" w:hAnsi="Verdana"/>
                <w:sz w:val="17"/>
                <w:szCs w:val="17"/>
              </w:rPr>
            </w:pPr>
            <w:r>
              <w:rPr>
                <w:rFonts w:ascii="Verdana" w:hAnsi="Verdana"/>
                <w:sz w:val="17"/>
                <w:szCs w:val="17"/>
              </w:rPr>
              <w:t>Stanlib S&amp;P 500 IT</w:t>
            </w:r>
          </w:p>
        </w:tc>
        <w:tc>
          <w:tcPr>
            <w:tcW w:w="851" w:type="dxa"/>
            <w:tcBorders>
              <w:left w:val="single" w:sz="4" w:space="0" w:color="auto"/>
              <w:bottom w:val="single" w:sz="4" w:space="0" w:color="auto"/>
              <w:right w:val="single" w:sz="4" w:space="0" w:color="auto"/>
            </w:tcBorders>
            <w:vAlign w:val="center"/>
          </w:tcPr>
          <w:p w14:paraId="52B68472" w14:textId="4A7CB012" w:rsidR="00157885" w:rsidRPr="005B7B53" w:rsidRDefault="00157885" w:rsidP="00157885">
            <w:pPr>
              <w:pStyle w:val="BodyText2"/>
              <w:spacing w:before="20" w:after="40" w:line="280" w:lineRule="atLeast"/>
              <w:jc w:val="center"/>
              <w:rPr>
                <w:rFonts w:ascii="Verdana" w:hAnsi="Verdana"/>
                <w:sz w:val="17"/>
                <w:szCs w:val="17"/>
              </w:rPr>
            </w:pPr>
            <w:r>
              <w:rPr>
                <w:rFonts w:ascii="Verdana" w:hAnsi="Verdana"/>
                <w:sz w:val="17"/>
                <w:szCs w:val="17"/>
              </w:rPr>
              <w:t>ETF</w:t>
            </w:r>
          </w:p>
        </w:tc>
        <w:tc>
          <w:tcPr>
            <w:tcW w:w="1127" w:type="dxa"/>
            <w:tcBorders>
              <w:left w:val="single" w:sz="4" w:space="0" w:color="auto"/>
              <w:bottom w:val="single" w:sz="4" w:space="0" w:color="auto"/>
              <w:right w:val="single" w:sz="4" w:space="0" w:color="auto"/>
            </w:tcBorders>
            <w:vAlign w:val="center"/>
          </w:tcPr>
          <w:p w14:paraId="3F03E6C6" w14:textId="0B51CE5A" w:rsidR="00157885" w:rsidRPr="005B7B53" w:rsidRDefault="00157885" w:rsidP="00157885">
            <w:pPr>
              <w:pStyle w:val="BodyText2"/>
              <w:spacing w:before="20" w:after="40" w:line="280" w:lineRule="atLeast"/>
              <w:jc w:val="center"/>
              <w:rPr>
                <w:rFonts w:ascii="Verdana" w:hAnsi="Verdana"/>
                <w:sz w:val="17"/>
                <w:szCs w:val="17"/>
              </w:rPr>
            </w:pPr>
            <w:r>
              <w:rPr>
                <w:rFonts w:ascii="Verdana" w:hAnsi="Verdana"/>
                <w:sz w:val="17"/>
                <w:szCs w:val="17"/>
              </w:rPr>
              <w:t>25,40%</w:t>
            </w:r>
          </w:p>
        </w:tc>
      </w:tr>
      <w:tr w:rsidR="00157885" w:rsidRPr="00804DEE" w14:paraId="50CD5CC8" w14:textId="77777777" w:rsidTr="000516BD">
        <w:tc>
          <w:tcPr>
            <w:tcW w:w="41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1568C5" w14:textId="77777777" w:rsidR="00157885" w:rsidRDefault="00157885" w:rsidP="00157885">
            <w:pPr>
              <w:pStyle w:val="BodyText2"/>
              <w:spacing w:before="20" w:after="40" w:line="280" w:lineRule="atLeast"/>
              <w:jc w:val="center"/>
              <w:rPr>
                <w:rFonts w:ascii="Verdana" w:hAnsi="Verdana"/>
                <w:sz w:val="17"/>
                <w:szCs w:val="17"/>
              </w:rPr>
            </w:pPr>
          </w:p>
        </w:tc>
        <w:tc>
          <w:tcPr>
            <w:tcW w:w="2345" w:type="dxa"/>
            <w:gridSpan w:val="2"/>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tcPr>
          <w:p w14:paraId="10612D67" w14:textId="77777777" w:rsidR="00157885" w:rsidRPr="00307781" w:rsidRDefault="00157885" w:rsidP="00157885">
            <w:pPr>
              <w:pStyle w:val="BodyText2"/>
              <w:spacing w:before="20" w:after="40" w:line="280" w:lineRule="atLeast"/>
              <w:jc w:val="center"/>
              <w:rPr>
                <w:rFonts w:ascii="Verdana" w:hAnsi="Verdana"/>
                <w:b/>
                <w:color w:val="FFFFFF" w:themeColor="background1"/>
                <w:sz w:val="17"/>
                <w:szCs w:val="17"/>
              </w:rPr>
            </w:pPr>
            <w:r w:rsidRPr="00307781">
              <w:rPr>
                <w:rFonts w:ascii="Verdana" w:hAnsi="Verdana"/>
                <w:b/>
                <w:color w:val="FFFFFF" w:themeColor="background1"/>
                <w:sz w:val="17"/>
                <w:szCs w:val="17"/>
              </w:rPr>
              <w:t>3 Months</w:t>
            </w:r>
          </w:p>
        </w:tc>
        <w:tc>
          <w:tcPr>
            <w:tcW w:w="3885" w:type="dxa"/>
            <w:gridSpan w:val="3"/>
            <w:tcBorders>
              <w:left w:val="single" w:sz="4" w:space="0" w:color="auto"/>
              <w:bottom w:val="single" w:sz="4" w:space="0" w:color="auto"/>
              <w:right w:val="single" w:sz="4" w:space="0" w:color="auto"/>
            </w:tcBorders>
            <w:vAlign w:val="center"/>
          </w:tcPr>
          <w:p w14:paraId="7B17881B" w14:textId="59426858" w:rsidR="00157885" w:rsidRPr="005B7B53" w:rsidRDefault="00157885" w:rsidP="00157885">
            <w:pPr>
              <w:pStyle w:val="BodyText2"/>
              <w:spacing w:before="20" w:after="40" w:line="280" w:lineRule="atLeast"/>
              <w:jc w:val="center"/>
              <w:rPr>
                <w:rFonts w:ascii="Verdana" w:hAnsi="Verdana"/>
                <w:sz w:val="17"/>
                <w:szCs w:val="17"/>
              </w:rPr>
            </w:pPr>
          </w:p>
        </w:tc>
      </w:tr>
      <w:tr w:rsidR="00C60C47" w:rsidRPr="00804DEE" w14:paraId="15BFA9E9" w14:textId="77777777" w:rsidTr="000516BD">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14:paraId="716D50ED" w14:textId="0BBE8F53" w:rsidR="00C60C47" w:rsidRPr="005B7B53" w:rsidRDefault="00C60C47" w:rsidP="00C60C47">
            <w:pPr>
              <w:pStyle w:val="BodyText2"/>
              <w:spacing w:before="20" w:after="40" w:line="280" w:lineRule="atLeast"/>
              <w:rPr>
                <w:rFonts w:ascii="Verdana" w:hAnsi="Verdana"/>
                <w:sz w:val="17"/>
                <w:szCs w:val="17"/>
              </w:rPr>
            </w:pPr>
            <w:r>
              <w:rPr>
                <w:rFonts w:ascii="Verdana" w:hAnsi="Verdana"/>
                <w:sz w:val="17"/>
                <w:szCs w:val="17"/>
              </w:rPr>
              <w:t>Standard Bank Wheat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9C67FFF" w14:textId="78A8B889" w:rsidR="00C60C47" w:rsidRPr="005B7B53" w:rsidRDefault="00C60C47" w:rsidP="00C60C47">
            <w:pPr>
              <w:pStyle w:val="BodyText2"/>
              <w:spacing w:before="20" w:after="40" w:line="280" w:lineRule="atLeast"/>
              <w:jc w:val="center"/>
              <w:rPr>
                <w:rFonts w:ascii="Verdana" w:hAnsi="Verdana"/>
                <w:sz w:val="17"/>
                <w:szCs w:val="17"/>
              </w:rPr>
            </w:pPr>
            <w:r>
              <w:rPr>
                <w:rFonts w:ascii="Verdana" w:hAnsi="Verdana"/>
                <w:sz w:val="17"/>
                <w:szCs w:val="17"/>
              </w:rPr>
              <w:t>ETN</w:t>
            </w:r>
          </w:p>
        </w:tc>
        <w:tc>
          <w:tcPr>
            <w:tcW w:w="1134" w:type="dxa"/>
            <w:tcBorders>
              <w:top w:val="single" w:sz="4" w:space="0" w:color="auto"/>
              <w:left w:val="single" w:sz="4" w:space="0" w:color="auto"/>
              <w:bottom w:val="single" w:sz="4" w:space="0" w:color="auto"/>
              <w:right w:val="single" w:sz="18" w:space="0" w:color="auto"/>
            </w:tcBorders>
            <w:shd w:val="clear" w:color="auto" w:fill="auto"/>
            <w:vAlign w:val="center"/>
          </w:tcPr>
          <w:p w14:paraId="1F2922B2" w14:textId="495DF7F6" w:rsidR="00C60C47" w:rsidRPr="005B7B53" w:rsidRDefault="00E81AE1" w:rsidP="00C60C47">
            <w:pPr>
              <w:pStyle w:val="BodyText2"/>
              <w:spacing w:before="20" w:after="40" w:line="280" w:lineRule="atLeast"/>
              <w:jc w:val="center"/>
              <w:rPr>
                <w:rFonts w:ascii="Verdana" w:hAnsi="Verdana"/>
                <w:sz w:val="17"/>
                <w:szCs w:val="17"/>
              </w:rPr>
            </w:pPr>
            <w:r>
              <w:rPr>
                <w:rFonts w:ascii="Verdana" w:hAnsi="Verdana"/>
                <w:sz w:val="17"/>
                <w:szCs w:val="17"/>
              </w:rPr>
              <w:t>12,26%</w:t>
            </w:r>
          </w:p>
        </w:tc>
        <w:tc>
          <w:tcPr>
            <w:tcW w:w="3118" w:type="dxa"/>
            <w:gridSpan w:val="2"/>
            <w:tcBorders>
              <w:left w:val="single" w:sz="18" w:space="0" w:color="auto"/>
              <w:bottom w:val="single" w:sz="4" w:space="0" w:color="auto"/>
              <w:right w:val="single" w:sz="6" w:space="0" w:color="auto"/>
            </w:tcBorders>
            <w:vAlign w:val="center"/>
          </w:tcPr>
          <w:p w14:paraId="04986229" w14:textId="4053B78C" w:rsidR="00C60C47" w:rsidRPr="005B7B53" w:rsidRDefault="00C60C47" w:rsidP="00C60C47">
            <w:pPr>
              <w:pStyle w:val="BodyText2"/>
              <w:spacing w:before="20" w:after="40" w:line="280" w:lineRule="atLeast"/>
              <w:rPr>
                <w:rFonts w:ascii="Verdana" w:hAnsi="Verdana"/>
                <w:sz w:val="17"/>
                <w:szCs w:val="17"/>
              </w:rPr>
            </w:pPr>
            <w:r>
              <w:rPr>
                <w:rFonts w:ascii="Verdana" w:hAnsi="Verdana"/>
                <w:sz w:val="17"/>
                <w:szCs w:val="17"/>
              </w:rPr>
              <w:t>Standard Bank Corn</w:t>
            </w:r>
          </w:p>
        </w:tc>
        <w:tc>
          <w:tcPr>
            <w:tcW w:w="851" w:type="dxa"/>
            <w:tcBorders>
              <w:left w:val="single" w:sz="6" w:space="0" w:color="auto"/>
              <w:bottom w:val="single" w:sz="4" w:space="0" w:color="auto"/>
              <w:right w:val="single" w:sz="4" w:space="0" w:color="auto"/>
            </w:tcBorders>
            <w:vAlign w:val="center"/>
          </w:tcPr>
          <w:p w14:paraId="64FA5F90" w14:textId="2AB588B2" w:rsidR="00C60C47" w:rsidRPr="005B7B53" w:rsidRDefault="00C60C47" w:rsidP="00C60C47">
            <w:pPr>
              <w:pStyle w:val="BodyText2"/>
              <w:spacing w:before="20" w:after="40" w:line="280" w:lineRule="atLeast"/>
              <w:jc w:val="center"/>
              <w:rPr>
                <w:rFonts w:ascii="Verdana" w:hAnsi="Verdana"/>
                <w:sz w:val="17"/>
                <w:szCs w:val="17"/>
              </w:rPr>
            </w:pPr>
            <w:r>
              <w:rPr>
                <w:rFonts w:ascii="Verdana" w:hAnsi="Verdana"/>
                <w:sz w:val="17"/>
                <w:szCs w:val="17"/>
              </w:rPr>
              <w:t>ETN</w:t>
            </w:r>
          </w:p>
        </w:tc>
        <w:tc>
          <w:tcPr>
            <w:tcW w:w="1127" w:type="dxa"/>
            <w:tcBorders>
              <w:left w:val="single" w:sz="4" w:space="0" w:color="auto"/>
              <w:bottom w:val="single" w:sz="4" w:space="0" w:color="auto"/>
              <w:right w:val="single" w:sz="4" w:space="0" w:color="auto"/>
            </w:tcBorders>
            <w:vAlign w:val="center"/>
          </w:tcPr>
          <w:p w14:paraId="7430F8A4" w14:textId="796690B6" w:rsidR="00C60C47" w:rsidRPr="005B7B53" w:rsidRDefault="00E81AE1" w:rsidP="00C60C47">
            <w:pPr>
              <w:pStyle w:val="BodyText2"/>
              <w:spacing w:before="20" w:after="40" w:line="280" w:lineRule="atLeast"/>
              <w:jc w:val="center"/>
              <w:rPr>
                <w:rFonts w:ascii="Verdana" w:hAnsi="Verdana"/>
                <w:sz w:val="17"/>
                <w:szCs w:val="17"/>
              </w:rPr>
            </w:pPr>
            <w:r>
              <w:rPr>
                <w:rFonts w:ascii="Verdana" w:hAnsi="Verdana"/>
                <w:sz w:val="17"/>
                <w:szCs w:val="17"/>
              </w:rPr>
              <w:t>10,96%</w:t>
            </w:r>
          </w:p>
        </w:tc>
      </w:tr>
      <w:tr w:rsidR="00C60C47" w:rsidRPr="00804DEE" w14:paraId="4F8A18F9" w14:textId="77777777" w:rsidTr="000516BD">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14:paraId="74E60CB5" w14:textId="09F4A7D5" w:rsidR="00C60C47" w:rsidRPr="005B7B53" w:rsidRDefault="00C60C47" w:rsidP="00C60C47">
            <w:pPr>
              <w:pStyle w:val="BodyText2"/>
              <w:spacing w:before="20" w:after="40" w:line="280" w:lineRule="atLeast"/>
              <w:rPr>
                <w:rFonts w:ascii="Verdana" w:hAnsi="Verdana"/>
                <w:sz w:val="17"/>
                <w:szCs w:val="17"/>
              </w:rPr>
            </w:pPr>
            <w:r>
              <w:rPr>
                <w:rFonts w:ascii="Verdana" w:hAnsi="Verdana"/>
                <w:sz w:val="17"/>
                <w:szCs w:val="17"/>
              </w:rPr>
              <w:t>Standard Bank Palladium Linker</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8827D61" w14:textId="09D74FB4" w:rsidR="00C60C47" w:rsidRPr="005B7B53" w:rsidRDefault="00C60C47" w:rsidP="00C60C47">
            <w:pPr>
              <w:pStyle w:val="BodyText2"/>
              <w:spacing w:before="20" w:after="40" w:line="280" w:lineRule="atLeast"/>
              <w:jc w:val="center"/>
              <w:rPr>
                <w:rFonts w:ascii="Verdana" w:hAnsi="Verdana"/>
                <w:sz w:val="17"/>
                <w:szCs w:val="17"/>
              </w:rPr>
            </w:pPr>
            <w:r>
              <w:rPr>
                <w:rFonts w:ascii="Verdana" w:hAnsi="Verdana"/>
                <w:sz w:val="17"/>
                <w:szCs w:val="17"/>
              </w:rPr>
              <w:t>ETN</w:t>
            </w:r>
          </w:p>
        </w:tc>
        <w:tc>
          <w:tcPr>
            <w:tcW w:w="1134" w:type="dxa"/>
            <w:tcBorders>
              <w:top w:val="single" w:sz="4" w:space="0" w:color="auto"/>
              <w:left w:val="single" w:sz="4" w:space="0" w:color="auto"/>
              <w:bottom w:val="single" w:sz="4" w:space="0" w:color="auto"/>
              <w:right w:val="single" w:sz="18" w:space="0" w:color="auto"/>
            </w:tcBorders>
            <w:shd w:val="clear" w:color="auto" w:fill="auto"/>
            <w:vAlign w:val="center"/>
          </w:tcPr>
          <w:p w14:paraId="0110D55F" w14:textId="6B813999" w:rsidR="00C60C47" w:rsidRPr="005B7B53" w:rsidRDefault="00E81AE1" w:rsidP="00C60C47">
            <w:pPr>
              <w:pStyle w:val="BodyText2"/>
              <w:spacing w:before="20" w:after="40" w:line="280" w:lineRule="atLeast"/>
              <w:jc w:val="center"/>
              <w:rPr>
                <w:rFonts w:ascii="Verdana" w:hAnsi="Verdana"/>
                <w:sz w:val="17"/>
                <w:szCs w:val="17"/>
              </w:rPr>
            </w:pPr>
            <w:r>
              <w:rPr>
                <w:rFonts w:ascii="Verdana" w:hAnsi="Verdana"/>
                <w:sz w:val="17"/>
                <w:szCs w:val="17"/>
              </w:rPr>
              <w:t>12,15%</w:t>
            </w:r>
          </w:p>
        </w:tc>
        <w:tc>
          <w:tcPr>
            <w:tcW w:w="3118" w:type="dxa"/>
            <w:gridSpan w:val="2"/>
            <w:tcBorders>
              <w:left w:val="single" w:sz="18" w:space="0" w:color="auto"/>
              <w:bottom w:val="single" w:sz="4" w:space="0" w:color="auto"/>
              <w:right w:val="single" w:sz="6" w:space="0" w:color="auto"/>
            </w:tcBorders>
            <w:vAlign w:val="center"/>
          </w:tcPr>
          <w:p w14:paraId="23B6D706" w14:textId="3F585096" w:rsidR="00C60C47" w:rsidRPr="005B7B53" w:rsidRDefault="00C60C47" w:rsidP="00C60C47">
            <w:pPr>
              <w:pStyle w:val="BodyText2"/>
              <w:spacing w:before="20" w:after="40" w:line="280" w:lineRule="atLeast"/>
              <w:rPr>
                <w:rFonts w:ascii="Verdana" w:hAnsi="Verdana"/>
                <w:sz w:val="17"/>
                <w:szCs w:val="17"/>
              </w:rPr>
            </w:pPr>
            <w:r>
              <w:rPr>
                <w:rFonts w:ascii="Verdana" w:hAnsi="Verdana"/>
                <w:sz w:val="17"/>
                <w:szCs w:val="17"/>
              </w:rPr>
              <w:t>NewFunds Equity Momentum</w:t>
            </w:r>
          </w:p>
        </w:tc>
        <w:tc>
          <w:tcPr>
            <w:tcW w:w="851" w:type="dxa"/>
            <w:tcBorders>
              <w:left w:val="single" w:sz="6" w:space="0" w:color="auto"/>
              <w:bottom w:val="single" w:sz="4" w:space="0" w:color="auto"/>
              <w:right w:val="single" w:sz="4" w:space="0" w:color="auto"/>
            </w:tcBorders>
            <w:vAlign w:val="center"/>
          </w:tcPr>
          <w:p w14:paraId="3863BCC0" w14:textId="37E85051" w:rsidR="00C60C47" w:rsidRPr="005B7B53" w:rsidRDefault="00C60C47" w:rsidP="00C60C47">
            <w:pPr>
              <w:pStyle w:val="BodyText2"/>
              <w:spacing w:before="20" w:after="40" w:line="280" w:lineRule="atLeast"/>
              <w:jc w:val="center"/>
              <w:rPr>
                <w:rFonts w:ascii="Verdana" w:hAnsi="Verdana"/>
                <w:sz w:val="17"/>
                <w:szCs w:val="17"/>
              </w:rPr>
            </w:pPr>
            <w:r>
              <w:rPr>
                <w:rFonts w:ascii="Verdana" w:hAnsi="Verdana"/>
                <w:sz w:val="17"/>
                <w:szCs w:val="17"/>
              </w:rPr>
              <w:t>ETF</w:t>
            </w:r>
          </w:p>
        </w:tc>
        <w:tc>
          <w:tcPr>
            <w:tcW w:w="1127" w:type="dxa"/>
            <w:tcBorders>
              <w:left w:val="single" w:sz="4" w:space="0" w:color="auto"/>
              <w:bottom w:val="single" w:sz="4" w:space="0" w:color="auto"/>
              <w:right w:val="single" w:sz="4" w:space="0" w:color="auto"/>
            </w:tcBorders>
            <w:vAlign w:val="center"/>
          </w:tcPr>
          <w:p w14:paraId="654CD4BC" w14:textId="49B3C20A" w:rsidR="00C60C47" w:rsidRPr="005B7B53" w:rsidRDefault="00E81AE1" w:rsidP="00C60C47">
            <w:pPr>
              <w:pStyle w:val="BodyText2"/>
              <w:spacing w:before="20" w:after="40" w:line="280" w:lineRule="atLeast"/>
              <w:jc w:val="center"/>
              <w:rPr>
                <w:rFonts w:ascii="Verdana" w:hAnsi="Verdana"/>
                <w:sz w:val="17"/>
                <w:szCs w:val="17"/>
              </w:rPr>
            </w:pPr>
            <w:r>
              <w:rPr>
                <w:rFonts w:ascii="Verdana" w:hAnsi="Verdana"/>
                <w:sz w:val="17"/>
                <w:szCs w:val="17"/>
              </w:rPr>
              <w:t>10,82%</w:t>
            </w:r>
          </w:p>
        </w:tc>
      </w:tr>
      <w:tr w:rsidR="00C60C47" w:rsidRPr="00804DEE" w14:paraId="3C453FB5" w14:textId="77777777" w:rsidTr="008F0BEC">
        <w:tc>
          <w:tcPr>
            <w:tcW w:w="1037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FECD8C7" w14:textId="02ACBC40" w:rsidR="00C60C47" w:rsidRPr="005B7B53" w:rsidRDefault="00C60C47" w:rsidP="00C60C47">
            <w:pPr>
              <w:pStyle w:val="BodyText2"/>
              <w:spacing w:before="20" w:after="40" w:line="260" w:lineRule="atLeast"/>
              <w:rPr>
                <w:rFonts w:ascii="Verdana" w:hAnsi="Verdana"/>
                <w:i/>
                <w:sz w:val="14"/>
                <w:szCs w:val="14"/>
              </w:rPr>
            </w:pPr>
            <w:r w:rsidRPr="005B7B53">
              <w:rPr>
                <w:rFonts w:ascii="Verdana" w:hAnsi="Verdana"/>
                <w:i/>
                <w:sz w:val="14"/>
                <w:szCs w:val="14"/>
              </w:rPr>
              <w:t>Source: etfSA.co.za / Profile Media Funds Data (</w:t>
            </w:r>
            <w:r>
              <w:rPr>
                <w:rFonts w:ascii="Verdana" w:hAnsi="Verdana"/>
                <w:i/>
                <w:sz w:val="14"/>
                <w:szCs w:val="14"/>
              </w:rPr>
              <w:t>28/6</w:t>
            </w:r>
            <w:r w:rsidRPr="005B7B53">
              <w:rPr>
                <w:rFonts w:ascii="Verdana" w:hAnsi="Verdana"/>
                <w:i/>
                <w:sz w:val="14"/>
                <w:szCs w:val="14"/>
              </w:rPr>
              <w:t>/201</w:t>
            </w:r>
            <w:r>
              <w:rPr>
                <w:rFonts w:ascii="Verdana" w:hAnsi="Verdana"/>
                <w:i/>
                <w:sz w:val="14"/>
                <w:szCs w:val="14"/>
              </w:rPr>
              <w:t>9</w:t>
            </w:r>
            <w:r w:rsidRPr="005B7B53">
              <w:rPr>
                <w:rFonts w:ascii="Verdana" w:hAnsi="Verdana"/>
                <w:i/>
                <w:sz w:val="14"/>
                <w:szCs w:val="14"/>
              </w:rPr>
              <w:t xml:space="preserve">)                   * Includes reinvestment of dividends. </w:t>
            </w:r>
          </w:p>
        </w:tc>
      </w:tr>
      <w:bookmarkEnd w:id="4"/>
    </w:tbl>
    <w:p w14:paraId="47A9CE82" w14:textId="77777777" w:rsidR="0061409B" w:rsidRPr="007B3B94" w:rsidRDefault="0061409B" w:rsidP="0061409B">
      <w:pPr>
        <w:pStyle w:val="BodyText2"/>
        <w:spacing w:after="0" w:line="240" w:lineRule="auto"/>
        <w:jc w:val="center"/>
        <w:rPr>
          <w:rFonts w:ascii="Verdana" w:hAnsi="Verdana"/>
          <w:b/>
          <w:caps/>
          <w:sz w:val="4"/>
          <w:szCs w:val="4"/>
        </w:rPr>
      </w:pPr>
    </w:p>
    <w:p w14:paraId="6E93549E" w14:textId="77777777" w:rsidR="00303F22" w:rsidRPr="00B32D6E" w:rsidRDefault="00303F22" w:rsidP="00E44686">
      <w:pPr>
        <w:pStyle w:val="BodyText2"/>
        <w:spacing w:after="0" w:line="240" w:lineRule="auto"/>
        <w:jc w:val="both"/>
        <w:rPr>
          <w:rFonts w:ascii="Verdana" w:hAnsi="Verdana"/>
          <w:caps/>
          <w:sz w:val="4"/>
          <w:szCs w:val="4"/>
        </w:rPr>
      </w:pPr>
    </w:p>
    <w:p w14:paraId="77AE55A4" w14:textId="77777777" w:rsidR="00D108C2" w:rsidRPr="00000A2B" w:rsidRDefault="00D108C2" w:rsidP="00D108C2">
      <w:pPr>
        <w:spacing w:after="120" w:line="280" w:lineRule="atLeast"/>
        <w:jc w:val="both"/>
        <w:rPr>
          <w:rFonts w:ascii="Verdana" w:hAnsi="Verdana"/>
          <w:sz w:val="18"/>
          <w:szCs w:val="18"/>
        </w:rPr>
        <w:sectPr w:rsidR="00D108C2" w:rsidRPr="00000A2B" w:rsidSect="00A77061">
          <w:footerReference w:type="default" r:id="rId9"/>
          <w:pgSz w:w="11906" w:h="16838" w:code="9"/>
          <w:pgMar w:top="794" w:right="567" w:bottom="510" w:left="851" w:header="567" w:footer="227" w:gutter="0"/>
          <w:cols w:space="708"/>
          <w:docGrid w:linePitch="360"/>
        </w:sectPr>
      </w:pPr>
    </w:p>
    <w:p w14:paraId="25FB6A33" w14:textId="77777777" w:rsidR="002C5068" w:rsidRPr="00B81A28" w:rsidRDefault="002C5068" w:rsidP="002C5068">
      <w:pPr>
        <w:spacing w:after="0" w:line="240" w:lineRule="auto"/>
        <w:rPr>
          <w:rFonts w:ascii="Verdana" w:hAnsi="Verdana"/>
          <w:sz w:val="16"/>
          <w:szCs w:val="16"/>
        </w:rPr>
      </w:pPr>
      <w:bookmarkStart w:id="5" w:name="OLE_LINK2"/>
      <w:bookmarkStart w:id="6" w:name="_Hlk486833454"/>
      <w:bookmarkStart w:id="7" w:name="_Hlk507492151"/>
      <w:bookmarkEnd w:id="5"/>
      <w:r w:rsidRPr="00B81A28">
        <w:rPr>
          <w:rFonts w:ascii="Verdana" w:hAnsi="Verdana"/>
          <w:noProof/>
          <w:lang w:eastAsia="en-ZA"/>
        </w:rPr>
        <w:lastRenderedPageBreak/>
        <w:drawing>
          <wp:inline distT="0" distB="0" distL="0" distR="0" wp14:anchorId="540C48B1" wp14:editId="764D81D8">
            <wp:extent cx="3735070" cy="784860"/>
            <wp:effectExtent l="0" t="0" r="0" b="0"/>
            <wp:docPr id="3" name="Picture 3" descr="etfsa_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fsa_r_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35070" cy="784860"/>
                    </a:xfrm>
                    <a:prstGeom prst="rect">
                      <a:avLst/>
                    </a:prstGeom>
                    <a:noFill/>
                    <a:ln>
                      <a:noFill/>
                    </a:ln>
                  </pic:spPr>
                </pic:pic>
              </a:graphicData>
            </a:graphic>
          </wp:inline>
        </w:drawing>
      </w:r>
    </w:p>
    <w:tbl>
      <w:tblPr>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6"/>
        <w:gridCol w:w="1134"/>
        <w:gridCol w:w="1276"/>
        <w:gridCol w:w="1134"/>
        <w:gridCol w:w="1134"/>
        <w:gridCol w:w="1134"/>
        <w:gridCol w:w="1134"/>
        <w:gridCol w:w="1134"/>
        <w:gridCol w:w="1134"/>
        <w:gridCol w:w="1134"/>
      </w:tblGrid>
      <w:tr w:rsidR="002C5068" w:rsidRPr="00B81A28" w14:paraId="2720C365" w14:textId="77777777" w:rsidTr="002C5068">
        <w:tc>
          <w:tcPr>
            <w:tcW w:w="14884" w:type="dxa"/>
            <w:gridSpan w:val="10"/>
            <w:shd w:val="clear" w:color="auto" w:fill="CB2229"/>
            <w:vAlign w:val="center"/>
          </w:tcPr>
          <w:p w14:paraId="3925EADD" w14:textId="77777777" w:rsidR="002C5068" w:rsidRPr="00B81A28" w:rsidRDefault="002C5068" w:rsidP="002C5068">
            <w:pPr>
              <w:spacing w:before="40" w:after="40" w:line="320" w:lineRule="atLeast"/>
              <w:jc w:val="center"/>
              <w:rPr>
                <w:rFonts w:ascii="Verdana" w:hAnsi="Verdana"/>
                <w:b/>
                <w:color w:val="FFFFFF"/>
                <w:sz w:val="20"/>
                <w:szCs w:val="20"/>
              </w:rPr>
            </w:pPr>
            <w:bookmarkStart w:id="8" w:name="OLE_LINK3"/>
            <w:r w:rsidRPr="00B81A28">
              <w:rPr>
                <w:rFonts w:ascii="Verdana" w:hAnsi="Verdana"/>
                <w:b/>
                <w:color w:val="FFFFFF"/>
                <w:sz w:val="20"/>
                <w:szCs w:val="20"/>
              </w:rPr>
              <w:t>MONTHLY PERFORMANCE SURVEY OF INDEX TRACKING ETFS, ETNs AND UNIT TRUSTS</w:t>
            </w:r>
          </w:p>
          <w:p w14:paraId="7EAFECEF" w14:textId="77777777" w:rsidR="002C5068" w:rsidRPr="00B81A28" w:rsidRDefault="002C5068" w:rsidP="002C5068">
            <w:pPr>
              <w:spacing w:before="40" w:after="40" w:line="320" w:lineRule="atLeast"/>
              <w:jc w:val="center"/>
              <w:rPr>
                <w:rFonts w:ascii="Verdana" w:hAnsi="Verdana"/>
                <w:b/>
                <w:color w:val="FFFFFF"/>
                <w:sz w:val="20"/>
                <w:szCs w:val="20"/>
              </w:rPr>
            </w:pPr>
            <w:r w:rsidRPr="00B81A28">
              <w:rPr>
                <w:rFonts w:ascii="Verdana" w:hAnsi="Verdana"/>
                <w:b/>
                <w:color w:val="FFFFFF"/>
                <w:sz w:val="20"/>
                <w:szCs w:val="20"/>
              </w:rPr>
              <w:t xml:space="preserve">For Period Ended </w:t>
            </w:r>
            <w:r>
              <w:rPr>
                <w:rFonts w:ascii="Verdana" w:hAnsi="Verdana"/>
                <w:b/>
                <w:color w:val="FFFFFF"/>
                <w:sz w:val="20"/>
                <w:szCs w:val="20"/>
              </w:rPr>
              <w:t>28 June 2019</w:t>
            </w:r>
          </w:p>
          <w:p w14:paraId="3E21860F" w14:textId="77777777" w:rsidR="002C5068" w:rsidRPr="00B81A28" w:rsidRDefault="002C5068" w:rsidP="002C5068">
            <w:pPr>
              <w:spacing w:before="40" w:after="40" w:line="320" w:lineRule="atLeast"/>
              <w:jc w:val="center"/>
              <w:rPr>
                <w:rFonts w:ascii="Verdana" w:hAnsi="Verdana"/>
                <w:b/>
                <w:color w:val="FFFFFF"/>
                <w:sz w:val="20"/>
                <w:szCs w:val="20"/>
              </w:rPr>
            </w:pPr>
            <w:r w:rsidRPr="00B81A28">
              <w:rPr>
                <w:rFonts w:ascii="Verdana" w:hAnsi="Verdana"/>
                <w:b/>
                <w:color w:val="FFFFFF"/>
                <w:sz w:val="20"/>
                <w:szCs w:val="20"/>
              </w:rPr>
              <w:t>(Total Returns – dividends reinvested)</w:t>
            </w:r>
          </w:p>
        </w:tc>
      </w:tr>
      <w:tr w:rsidR="002C5068" w:rsidRPr="00B81A28" w14:paraId="28494463" w14:textId="77777777" w:rsidTr="002C5068">
        <w:tc>
          <w:tcPr>
            <w:tcW w:w="4536" w:type="dxa"/>
            <w:shd w:val="clear" w:color="auto" w:fill="4C4C4C"/>
          </w:tcPr>
          <w:p w14:paraId="2EF4BA48" w14:textId="77777777" w:rsidR="002C5068" w:rsidRPr="0067766B" w:rsidRDefault="002C5068" w:rsidP="002C5068">
            <w:pPr>
              <w:spacing w:before="40" w:after="40" w:line="300" w:lineRule="atLeast"/>
              <w:rPr>
                <w:rFonts w:ascii="Verdana" w:hAnsi="Verdana"/>
                <w:b/>
                <w:caps/>
                <w:color w:val="FFFFFF"/>
                <w:sz w:val="16"/>
                <w:szCs w:val="16"/>
              </w:rPr>
            </w:pPr>
            <w:r w:rsidRPr="0067766B">
              <w:rPr>
                <w:rFonts w:ascii="Verdana" w:hAnsi="Verdana"/>
                <w:b/>
                <w:caps/>
                <w:color w:val="FFFFFF"/>
                <w:sz w:val="16"/>
                <w:szCs w:val="16"/>
              </w:rPr>
              <w:t>Domestic (SA) ETFs</w:t>
            </w:r>
          </w:p>
        </w:tc>
        <w:tc>
          <w:tcPr>
            <w:tcW w:w="1134" w:type="dxa"/>
            <w:shd w:val="clear" w:color="auto" w:fill="4C4C4C"/>
          </w:tcPr>
          <w:p w14:paraId="7D9B25A8" w14:textId="77777777" w:rsidR="002C5068" w:rsidRPr="00B81A28" w:rsidRDefault="002C5068" w:rsidP="002C5068">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1 Month</w:t>
            </w:r>
          </w:p>
        </w:tc>
        <w:tc>
          <w:tcPr>
            <w:tcW w:w="1276" w:type="dxa"/>
            <w:shd w:val="clear" w:color="auto" w:fill="4C4C4C"/>
          </w:tcPr>
          <w:p w14:paraId="4400A580" w14:textId="77777777" w:rsidR="002C5068" w:rsidRPr="00B81A28" w:rsidRDefault="002C5068" w:rsidP="002C5068">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3 Months</w:t>
            </w:r>
          </w:p>
        </w:tc>
        <w:tc>
          <w:tcPr>
            <w:tcW w:w="1134" w:type="dxa"/>
            <w:shd w:val="clear" w:color="auto" w:fill="4C4C4C"/>
          </w:tcPr>
          <w:p w14:paraId="67DA08EC" w14:textId="77777777" w:rsidR="002C5068" w:rsidRPr="00B81A28" w:rsidRDefault="002C5068" w:rsidP="002C5068">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6 Months</w:t>
            </w:r>
          </w:p>
        </w:tc>
        <w:tc>
          <w:tcPr>
            <w:tcW w:w="1134" w:type="dxa"/>
            <w:shd w:val="clear" w:color="auto" w:fill="4C4C4C"/>
          </w:tcPr>
          <w:p w14:paraId="32953561" w14:textId="77777777" w:rsidR="002C5068" w:rsidRPr="00B81A28" w:rsidRDefault="002C5068" w:rsidP="002C5068">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1 Year</w:t>
            </w:r>
          </w:p>
        </w:tc>
        <w:tc>
          <w:tcPr>
            <w:tcW w:w="1134" w:type="dxa"/>
            <w:shd w:val="clear" w:color="auto" w:fill="4C4C4C"/>
          </w:tcPr>
          <w:p w14:paraId="212D9671" w14:textId="77777777" w:rsidR="002C5068" w:rsidRPr="00B81A28" w:rsidRDefault="002C5068" w:rsidP="002C5068">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2 years p.a.</w:t>
            </w:r>
          </w:p>
        </w:tc>
        <w:tc>
          <w:tcPr>
            <w:tcW w:w="1134" w:type="dxa"/>
            <w:shd w:val="clear" w:color="auto" w:fill="4C4C4C"/>
          </w:tcPr>
          <w:p w14:paraId="6CF13C79" w14:textId="77777777" w:rsidR="002C5068" w:rsidRPr="00B81A28" w:rsidRDefault="002C5068" w:rsidP="002C5068">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3 years p.a.</w:t>
            </w:r>
          </w:p>
        </w:tc>
        <w:tc>
          <w:tcPr>
            <w:tcW w:w="1134" w:type="dxa"/>
            <w:shd w:val="clear" w:color="auto" w:fill="4C4C4C"/>
          </w:tcPr>
          <w:p w14:paraId="7DA9DC79" w14:textId="77777777" w:rsidR="002C5068" w:rsidRPr="00B81A28" w:rsidRDefault="002C5068" w:rsidP="002C5068">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5 years p.a.</w:t>
            </w:r>
          </w:p>
        </w:tc>
        <w:tc>
          <w:tcPr>
            <w:tcW w:w="1134" w:type="dxa"/>
            <w:shd w:val="clear" w:color="auto" w:fill="4C4C4C"/>
          </w:tcPr>
          <w:p w14:paraId="787C0B29" w14:textId="77777777" w:rsidR="002C5068" w:rsidRPr="00B81A28" w:rsidRDefault="002C5068" w:rsidP="002C5068">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7 Years p.a.</w:t>
            </w:r>
          </w:p>
        </w:tc>
        <w:tc>
          <w:tcPr>
            <w:tcW w:w="1134" w:type="dxa"/>
            <w:shd w:val="clear" w:color="auto" w:fill="4C4C4C"/>
          </w:tcPr>
          <w:p w14:paraId="49C511D0" w14:textId="77777777" w:rsidR="002C5068" w:rsidRPr="00B81A28" w:rsidRDefault="002C5068" w:rsidP="002C5068">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10 Years p.a.</w:t>
            </w:r>
          </w:p>
        </w:tc>
      </w:tr>
      <w:tr w:rsidR="002C5068" w:rsidRPr="00B81A28" w14:paraId="015F7082" w14:textId="77777777" w:rsidTr="002C5068">
        <w:tc>
          <w:tcPr>
            <w:tcW w:w="14884" w:type="dxa"/>
            <w:gridSpan w:val="10"/>
            <w:shd w:val="clear" w:color="auto" w:fill="7583BD"/>
            <w:vAlign w:val="center"/>
          </w:tcPr>
          <w:p w14:paraId="1DD14C0E" w14:textId="77777777" w:rsidR="002C5068" w:rsidRPr="00B81A28" w:rsidRDefault="002C5068" w:rsidP="002C5068">
            <w:pPr>
              <w:spacing w:before="40" w:after="40" w:line="320" w:lineRule="atLeast"/>
              <w:rPr>
                <w:rFonts w:ascii="Verdana" w:hAnsi="Verdana"/>
                <w:b/>
                <w:color w:val="FFFFFF" w:themeColor="background1"/>
                <w:sz w:val="16"/>
                <w:szCs w:val="16"/>
              </w:rPr>
            </w:pPr>
            <w:r w:rsidRPr="00B81A28">
              <w:rPr>
                <w:rFonts w:ascii="Verdana" w:hAnsi="Verdana"/>
                <w:b/>
                <w:color w:val="FFFFFF" w:themeColor="background1"/>
                <w:sz w:val="16"/>
                <w:szCs w:val="16"/>
              </w:rPr>
              <w:t>Broad Equity Market Access: Top 40</w:t>
            </w:r>
          </w:p>
        </w:tc>
      </w:tr>
      <w:tr w:rsidR="002C5068" w:rsidRPr="00DC35BB" w14:paraId="67E502BB" w14:textId="77777777" w:rsidTr="002C5068">
        <w:tc>
          <w:tcPr>
            <w:tcW w:w="4536" w:type="dxa"/>
          </w:tcPr>
          <w:p w14:paraId="456BE047" w14:textId="77777777" w:rsidR="002C5068" w:rsidRPr="00DC35BB" w:rsidRDefault="002C5068" w:rsidP="002C5068">
            <w:pPr>
              <w:spacing w:before="40" w:after="40" w:line="300" w:lineRule="atLeast"/>
              <w:rPr>
                <w:rFonts w:ascii="Verdana" w:hAnsi="Verdana"/>
                <w:b/>
                <w:sz w:val="16"/>
                <w:szCs w:val="16"/>
              </w:rPr>
            </w:pPr>
            <w:r>
              <w:rPr>
                <w:rFonts w:ascii="Verdana" w:hAnsi="Verdana"/>
                <w:b/>
                <w:sz w:val="16"/>
                <w:szCs w:val="16"/>
              </w:rPr>
              <w:t>FTSE/JSE Top 40 Index</w:t>
            </w:r>
          </w:p>
        </w:tc>
        <w:tc>
          <w:tcPr>
            <w:tcW w:w="1134" w:type="dxa"/>
          </w:tcPr>
          <w:p w14:paraId="5687CE59" w14:textId="00248792" w:rsidR="002C5068" w:rsidRPr="00DC35BB" w:rsidRDefault="00420163" w:rsidP="002C5068">
            <w:pPr>
              <w:tabs>
                <w:tab w:val="left" w:pos="1050"/>
              </w:tabs>
              <w:spacing w:before="40" w:after="40" w:line="300" w:lineRule="atLeast"/>
              <w:jc w:val="center"/>
              <w:rPr>
                <w:rFonts w:ascii="Verdana" w:hAnsi="Verdana"/>
                <w:b/>
                <w:sz w:val="16"/>
                <w:szCs w:val="16"/>
              </w:rPr>
            </w:pPr>
            <w:r>
              <w:rPr>
                <w:rFonts w:ascii="Verdana" w:hAnsi="Verdana"/>
                <w:b/>
                <w:sz w:val="16"/>
                <w:szCs w:val="16"/>
              </w:rPr>
              <w:t>7,84%</w:t>
            </w:r>
          </w:p>
        </w:tc>
        <w:tc>
          <w:tcPr>
            <w:tcW w:w="1276" w:type="dxa"/>
          </w:tcPr>
          <w:p w14:paraId="3304075F" w14:textId="5819FD9A" w:rsidR="002C5068" w:rsidRPr="00DC35BB" w:rsidRDefault="00420163" w:rsidP="002C5068">
            <w:pPr>
              <w:spacing w:before="40" w:after="40" w:line="300" w:lineRule="atLeast"/>
              <w:jc w:val="center"/>
              <w:rPr>
                <w:rFonts w:ascii="Verdana" w:hAnsi="Verdana"/>
                <w:b/>
                <w:sz w:val="16"/>
                <w:szCs w:val="16"/>
              </w:rPr>
            </w:pPr>
            <w:r>
              <w:rPr>
                <w:rFonts w:ascii="Verdana" w:hAnsi="Verdana"/>
                <w:b/>
                <w:sz w:val="16"/>
                <w:szCs w:val="16"/>
              </w:rPr>
              <w:t>5,39%</w:t>
            </w:r>
          </w:p>
        </w:tc>
        <w:tc>
          <w:tcPr>
            <w:tcW w:w="1134" w:type="dxa"/>
          </w:tcPr>
          <w:p w14:paraId="3C9B9596" w14:textId="4284F58C" w:rsidR="002C5068" w:rsidRPr="00DC35BB" w:rsidRDefault="00420163" w:rsidP="002C5068">
            <w:pPr>
              <w:spacing w:before="40" w:after="40" w:line="300" w:lineRule="atLeast"/>
              <w:jc w:val="center"/>
              <w:rPr>
                <w:rFonts w:ascii="Verdana" w:hAnsi="Verdana"/>
                <w:b/>
                <w:sz w:val="16"/>
                <w:szCs w:val="16"/>
              </w:rPr>
            </w:pPr>
            <w:r>
              <w:rPr>
                <w:rFonts w:ascii="Verdana" w:hAnsi="Verdana"/>
                <w:b/>
                <w:sz w:val="16"/>
                <w:szCs w:val="16"/>
              </w:rPr>
              <w:t>14,02%</w:t>
            </w:r>
          </w:p>
        </w:tc>
        <w:tc>
          <w:tcPr>
            <w:tcW w:w="1134" w:type="dxa"/>
          </w:tcPr>
          <w:p w14:paraId="37C67FAC" w14:textId="6BFF88AC" w:rsidR="002C5068" w:rsidRPr="00DC35BB" w:rsidRDefault="00420163" w:rsidP="002C5068">
            <w:pPr>
              <w:spacing w:before="40" w:after="40" w:line="300" w:lineRule="atLeast"/>
              <w:jc w:val="center"/>
              <w:rPr>
                <w:rFonts w:ascii="Verdana" w:hAnsi="Verdana"/>
                <w:b/>
                <w:sz w:val="16"/>
                <w:szCs w:val="16"/>
              </w:rPr>
            </w:pPr>
            <w:r>
              <w:rPr>
                <w:rFonts w:ascii="Verdana" w:hAnsi="Verdana"/>
                <w:b/>
                <w:sz w:val="16"/>
                <w:szCs w:val="16"/>
              </w:rPr>
              <w:t>8,22%</w:t>
            </w:r>
          </w:p>
        </w:tc>
        <w:tc>
          <w:tcPr>
            <w:tcW w:w="1134" w:type="dxa"/>
          </w:tcPr>
          <w:p w14:paraId="551CBDB4" w14:textId="7BE017BD" w:rsidR="002C5068" w:rsidRPr="00DC35BB" w:rsidRDefault="00420163" w:rsidP="002C5068">
            <w:pPr>
              <w:spacing w:before="40" w:after="40" w:line="300" w:lineRule="atLeast"/>
              <w:jc w:val="center"/>
              <w:rPr>
                <w:rFonts w:ascii="Verdana" w:hAnsi="Verdana"/>
                <w:b/>
                <w:sz w:val="16"/>
                <w:szCs w:val="16"/>
              </w:rPr>
            </w:pPr>
            <w:r>
              <w:rPr>
                <w:rFonts w:ascii="Verdana" w:hAnsi="Verdana"/>
                <w:b/>
                <w:sz w:val="16"/>
                <w:szCs w:val="16"/>
              </w:rPr>
              <w:t>10,39%</w:t>
            </w:r>
          </w:p>
        </w:tc>
        <w:tc>
          <w:tcPr>
            <w:tcW w:w="1134" w:type="dxa"/>
            <w:shd w:val="clear" w:color="auto" w:fill="auto"/>
          </w:tcPr>
          <w:p w14:paraId="4AA68286" w14:textId="11D4BB64" w:rsidR="002C5068" w:rsidRPr="00DC35BB" w:rsidRDefault="00420163" w:rsidP="002C5068">
            <w:pPr>
              <w:spacing w:before="40" w:after="40" w:line="300" w:lineRule="atLeast"/>
              <w:jc w:val="center"/>
              <w:rPr>
                <w:rFonts w:ascii="Verdana" w:hAnsi="Verdana"/>
                <w:b/>
                <w:sz w:val="16"/>
                <w:szCs w:val="16"/>
              </w:rPr>
            </w:pPr>
            <w:r>
              <w:rPr>
                <w:rFonts w:ascii="Verdana" w:hAnsi="Verdana"/>
                <w:b/>
                <w:sz w:val="16"/>
                <w:szCs w:val="16"/>
              </w:rPr>
              <w:t>8,11%</w:t>
            </w:r>
          </w:p>
        </w:tc>
        <w:tc>
          <w:tcPr>
            <w:tcW w:w="1134" w:type="dxa"/>
            <w:shd w:val="clear" w:color="auto" w:fill="auto"/>
          </w:tcPr>
          <w:p w14:paraId="70EA2A3D" w14:textId="1BB4F30D" w:rsidR="002C5068" w:rsidRPr="00DC35BB" w:rsidRDefault="00420163" w:rsidP="002C5068">
            <w:pPr>
              <w:spacing w:before="40" w:after="40" w:line="300" w:lineRule="atLeast"/>
              <w:jc w:val="center"/>
              <w:rPr>
                <w:rFonts w:ascii="Verdana" w:hAnsi="Verdana"/>
                <w:b/>
                <w:sz w:val="16"/>
                <w:szCs w:val="16"/>
              </w:rPr>
            </w:pPr>
            <w:r>
              <w:rPr>
                <w:rFonts w:ascii="Verdana" w:hAnsi="Verdana"/>
                <w:b/>
                <w:sz w:val="16"/>
                <w:szCs w:val="16"/>
              </w:rPr>
              <w:t>5,79%</w:t>
            </w:r>
          </w:p>
        </w:tc>
        <w:tc>
          <w:tcPr>
            <w:tcW w:w="1134" w:type="dxa"/>
          </w:tcPr>
          <w:p w14:paraId="62636503" w14:textId="4714A0E6" w:rsidR="002C5068" w:rsidRPr="00DC35BB" w:rsidRDefault="00420163" w:rsidP="002C5068">
            <w:pPr>
              <w:spacing w:before="40" w:after="40" w:line="300" w:lineRule="atLeast"/>
              <w:jc w:val="center"/>
              <w:rPr>
                <w:rFonts w:ascii="Verdana" w:hAnsi="Verdana"/>
                <w:b/>
                <w:sz w:val="16"/>
                <w:szCs w:val="16"/>
              </w:rPr>
            </w:pPr>
            <w:r>
              <w:rPr>
                <w:rFonts w:ascii="Verdana" w:hAnsi="Verdana"/>
                <w:b/>
                <w:sz w:val="16"/>
                <w:szCs w:val="16"/>
              </w:rPr>
              <w:t>11,91%</w:t>
            </w:r>
          </w:p>
        </w:tc>
        <w:tc>
          <w:tcPr>
            <w:tcW w:w="1134" w:type="dxa"/>
          </w:tcPr>
          <w:p w14:paraId="1A2711DD" w14:textId="4EF5FE13" w:rsidR="002C5068" w:rsidRPr="00DC35BB" w:rsidRDefault="00420163" w:rsidP="002C5068">
            <w:pPr>
              <w:spacing w:before="40" w:after="40" w:line="300" w:lineRule="atLeast"/>
              <w:jc w:val="center"/>
              <w:rPr>
                <w:rFonts w:ascii="Verdana" w:hAnsi="Verdana"/>
                <w:b/>
                <w:sz w:val="16"/>
                <w:szCs w:val="16"/>
              </w:rPr>
            </w:pPr>
            <w:r>
              <w:rPr>
                <w:rFonts w:ascii="Verdana" w:hAnsi="Verdana"/>
                <w:b/>
                <w:sz w:val="16"/>
                <w:szCs w:val="16"/>
              </w:rPr>
              <w:t>13,18%</w:t>
            </w:r>
          </w:p>
        </w:tc>
      </w:tr>
      <w:tr w:rsidR="002C5068" w:rsidRPr="00B81A28" w14:paraId="0A6B4742" w14:textId="77777777" w:rsidTr="002C5068">
        <w:tc>
          <w:tcPr>
            <w:tcW w:w="4536" w:type="dxa"/>
          </w:tcPr>
          <w:p w14:paraId="57A6A9A8" w14:textId="77777777" w:rsidR="002C5068" w:rsidRPr="00B81A28" w:rsidRDefault="002C5068" w:rsidP="002C5068">
            <w:pPr>
              <w:spacing w:before="40" w:after="40" w:line="300" w:lineRule="atLeast"/>
              <w:rPr>
                <w:rFonts w:ascii="Verdana" w:hAnsi="Verdana"/>
                <w:sz w:val="16"/>
                <w:szCs w:val="16"/>
              </w:rPr>
            </w:pPr>
            <w:r w:rsidRPr="00B81A28">
              <w:rPr>
                <w:rFonts w:ascii="Verdana" w:hAnsi="Verdana"/>
                <w:sz w:val="16"/>
                <w:szCs w:val="16"/>
              </w:rPr>
              <w:t>Absa NewFunds SWIX Top 40 (Total Return)</w:t>
            </w:r>
          </w:p>
        </w:tc>
        <w:tc>
          <w:tcPr>
            <w:tcW w:w="1134" w:type="dxa"/>
          </w:tcPr>
          <w:p w14:paraId="2FC77730" w14:textId="4910566D" w:rsidR="002C5068" w:rsidRPr="00B81A28" w:rsidRDefault="00420163" w:rsidP="002C5068">
            <w:pPr>
              <w:tabs>
                <w:tab w:val="left" w:pos="1050"/>
              </w:tabs>
              <w:spacing w:before="40" w:after="40" w:line="300" w:lineRule="atLeast"/>
              <w:jc w:val="center"/>
              <w:rPr>
                <w:rFonts w:ascii="Verdana" w:hAnsi="Verdana"/>
                <w:sz w:val="16"/>
                <w:szCs w:val="16"/>
              </w:rPr>
            </w:pPr>
            <w:r>
              <w:rPr>
                <w:rFonts w:ascii="Verdana" w:hAnsi="Verdana"/>
                <w:sz w:val="16"/>
                <w:szCs w:val="16"/>
              </w:rPr>
              <w:t>7,24%</w:t>
            </w:r>
          </w:p>
        </w:tc>
        <w:tc>
          <w:tcPr>
            <w:tcW w:w="1276" w:type="dxa"/>
          </w:tcPr>
          <w:p w14:paraId="12342829" w14:textId="3645A72E" w:rsidR="002C5068" w:rsidRPr="00B81A28" w:rsidRDefault="00420163" w:rsidP="002C5068">
            <w:pPr>
              <w:spacing w:before="40" w:after="40" w:line="300" w:lineRule="atLeast"/>
              <w:jc w:val="center"/>
              <w:rPr>
                <w:rFonts w:ascii="Verdana" w:hAnsi="Verdana"/>
                <w:sz w:val="16"/>
                <w:szCs w:val="16"/>
              </w:rPr>
            </w:pPr>
            <w:r>
              <w:rPr>
                <w:rFonts w:ascii="Verdana" w:hAnsi="Verdana"/>
                <w:sz w:val="16"/>
                <w:szCs w:val="16"/>
              </w:rPr>
              <w:t>3,89%</w:t>
            </w:r>
          </w:p>
        </w:tc>
        <w:tc>
          <w:tcPr>
            <w:tcW w:w="1134" w:type="dxa"/>
          </w:tcPr>
          <w:p w14:paraId="75F55773" w14:textId="028FDB5E" w:rsidR="002C5068" w:rsidRPr="00B81A28" w:rsidRDefault="00420163" w:rsidP="002C5068">
            <w:pPr>
              <w:spacing w:before="40" w:after="40" w:line="300" w:lineRule="atLeast"/>
              <w:jc w:val="center"/>
              <w:rPr>
                <w:rFonts w:ascii="Verdana" w:hAnsi="Verdana"/>
                <w:sz w:val="16"/>
                <w:szCs w:val="16"/>
              </w:rPr>
            </w:pPr>
            <w:r>
              <w:rPr>
                <w:rFonts w:ascii="Verdana" w:hAnsi="Verdana"/>
                <w:sz w:val="16"/>
                <w:szCs w:val="16"/>
              </w:rPr>
              <w:t>9,51%</w:t>
            </w:r>
          </w:p>
        </w:tc>
        <w:tc>
          <w:tcPr>
            <w:tcW w:w="1134" w:type="dxa"/>
          </w:tcPr>
          <w:p w14:paraId="6028DD92" w14:textId="75817869" w:rsidR="002C5068" w:rsidRPr="00B81A28" w:rsidRDefault="00420163" w:rsidP="002C5068">
            <w:pPr>
              <w:spacing w:before="40" w:after="40" w:line="300" w:lineRule="atLeast"/>
              <w:jc w:val="center"/>
              <w:rPr>
                <w:rFonts w:ascii="Verdana" w:hAnsi="Verdana"/>
                <w:sz w:val="16"/>
                <w:szCs w:val="16"/>
              </w:rPr>
            </w:pPr>
            <w:r>
              <w:rPr>
                <w:rFonts w:ascii="Verdana" w:hAnsi="Verdana"/>
                <w:sz w:val="16"/>
                <w:szCs w:val="16"/>
              </w:rPr>
              <w:t>3,16%</w:t>
            </w:r>
          </w:p>
        </w:tc>
        <w:tc>
          <w:tcPr>
            <w:tcW w:w="1134" w:type="dxa"/>
          </w:tcPr>
          <w:p w14:paraId="1AC9218D" w14:textId="6089AD2F" w:rsidR="002C5068" w:rsidRPr="00B81A28" w:rsidRDefault="00420163" w:rsidP="002C5068">
            <w:pPr>
              <w:spacing w:before="40" w:after="40" w:line="300" w:lineRule="atLeast"/>
              <w:jc w:val="center"/>
              <w:rPr>
                <w:rFonts w:ascii="Verdana" w:hAnsi="Verdana"/>
                <w:sz w:val="16"/>
                <w:szCs w:val="16"/>
              </w:rPr>
            </w:pPr>
            <w:r>
              <w:rPr>
                <w:rFonts w:ascii="Verdana" w:hAnsi="Verdana"/>
                <w:sz w:val="16"/>
                <w:szCs w:val="16"/>
              </w:rPr>
              <w:t>5,70%</w:t>
            </w:r>
          </w:p>
        </w:tc>
        <w:tc>
          <w:tcPr>
            <w:tcW w:w="1134" w:type="dxa"/>
            <w:shd w:val="clear" w:color="auto" w:fill="auto"/>
          </w:tcPr>
          <w:p w14:paraId="3118ED33" w14:textId="38C31499" w:rsidR="002C5068" w:rsidRPr="00B81A28" w:rsidRDefault="00420163" w:rsidP="002C5068">
            <w:pPr>
              <w:spacing w:before="40" w:after="40" w:line="300" w:lineRule="atLeast"/>
              <w:jc w:val="center"/>
              <w:rPr>
                <w:rFonts w:ascii="Verdana" w:hAnsi="Verdana"/>
                <w:sz w:val="16"/>
                <w:szCs w:val="16"/>
              </w:rPr>
            </w:pPr>
            <w:r>
              <w:rPr>
                <w:rFonts w:ascii="Verdana" w:hAnsi="Verdana"/>
                <w:sz w:val="16"/>
                <w:szCs w:val="16"/>
              </w:rPr>
              <w:t>4,43%</w:t>
            </w:r>
          </w:p>
        </w:tc>
        <w:tc>
          <w:tcPr>
            <w:tcW w:w="1134" w:type="dxa"/>
            <w:shd w:val="clear" w:color="auto" w:fill="auto"/>
          </w:tcPr>
          <w:p w14:paraId="2450823D" w14:textId="12986FC2" w:rsidR="002C5068" w:rsidRPr="00B81A28" w:rsidRDefault="00420163" w:rsidP="002C5068">
            <w:pPr>
              <w:spacing w:before="40" w:after="40" w:line="300" w:lineRule="atLeast"/>
              <w:jc w:val="center"/>
              <w:rPr>
                <w:rFonts w:ascii="Verdana" w:hAnsi="Verdana"/>
                <w:sz w:val="16"/>
                <w:szCs w:val="16"/>
              </w:rPr>
            </w:pPr>
            <w:r>
              <w:rPr>
                <w:rFonts w:ascii="Verdana" w:hAnsi="Verdana"/>
                <w:sz w:val="16"/>
                <w:szCs w:val="16"/>
              </w:rPr>
              <w:t>4,41%</w:t>
            </w:r>
          </w:p>
        </w:tc>
        <w:tc>
          <w:tcPr>
            <w:tcW w:w="1134" w:type="dxa"/>
          </w:tcPr>
          <w:p w14:paraId="3FA1274A" w14:textId="7D0411AE" w:rsidR="002C5068" w:rsidRPr="00B81A28" w:rsidRDefault="00420163" w:rsidP="002C5068">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246D2683" w14:textId="77777777" w:rsidR="002C5068" w:rsidRPr="00B81A28" w:rsidRDefault="002C5068" w:rsidP="002C5068">
            <w:pPr>
              <w:spacing w:before="40" w:after="40" w:line="300" w:lineRule="atLeast"/>
              <w:jc w:val="center"/>
              <w:rPr>
                <w:rFonts w:ascii="Verdana" w:hAnsi="Verdana"/>
                <w:sz w:val="16"/>
                <w:szCs w:val="16"/>
              </w:rPr>
            </w:pPr>
            <w:r w:rsidRPr="00B81A28">
              <w:rPr>
                <w:rFonts w:ascii="Verdana" w:hAnsi="Verdana"/>
                <w:sz w:val="16"/>
                <w:szCs w:val="16"/>
              </w:rPr>
              <w:t>-</w:t>
            </w:r>
          </w:p>
        </w:tc>
      </w:tr>
      <w:tr w:rsidR="002C5068" w:rsidRPr="00B81A28" w14:paraId="203B440D" w14:textId="77777777" w:rsidTr="002C5068">
        <w:tc>
          <w:tcPr>
            <w:tcW w:w="4536" w:type="dxa"/>
          </w:tcPr>
          <w:p w14:paraId="50997662" w14:textId="77777777" w:rsidR="002C5068" w:rsidRPr="00B81A28" w:rsidRDefault="002C5068" w:rsidP="002C5068">
            <w:pPr>
              <w:spacing w:before="40" w:after="40" w:line="300" w:lineRule="atLeast"/>
              <w:rPr>
                <w:rFonts w:ascii="Verdana" w:hAnsi="Verdana"/>
                <w:sz w:val="16"/>
                <w:szCs w:val="16"/>
              </w:rPr>
            </w:pPr>
            <w:r w:rsidRPr="00B81A28">
              <w:rPr>
                <w:rFonts w:ascii="Verdana" w:hAnsi="Verdana"/>
                <w:sz w:val="16"/>
                <w:szCs w:val="16"/>
              </w:rPr>
              <w:t>Ashburton Top 40 Portfolio</w:t>
            </w:r>
          </w:p>
        </w:tc>
        <w:tc>
          <w:tcPr>
            <w:tcW w:w="1134" w:type="dxa"/>
            <w:vAlign w:val="center"/>
          </w:tcPr>
          <w:p w14:paraId="2A5F6B6A" w14:textId="55DFECF3" w:rsidR="002C5068" w:rsidRPr="00B81A28" w:rsidRDefault="00420163" w:rsidP="002C5068">
            <w:pPr>
              <w:tabs>
                <w:tab w:val="left" w:pos="1050"/>
              </w:tabs>
              <w:spacing w:before="40" w:after="40" w:line="300" w:lineRule="atLeast"/>
              <w:jc w:val="center"/>
              <w:rPr>
                <w:rFonts w:ascii="Verdana" w:hAnsi="Verdana"/>
                <w:sz w:val="16"/>
                <w:szCs w:val="16"/>
              </w:rPr>
            </w:pPr>
            <w:r>
              <w:rPr>
                <w:rFonts w:ascii="Verdana" w:hAnsi="Verdana"/>
                <w:sz w:val="16"/>
                <w:szCs w:val="16"/>
              </w:rPr>
              <w:t>7,76%</w:t>
            </w:r>
          </w:p>
        </w:tc>
        <w:tc>
          <w:tcPr>
            <w:tcW w:w="1276" w:type="dxa"/>
            <w:vAlign w:val="center"/>
          </w:tcPr>
          <w:p w14:paraId="29A884DF" w14:textId="3AFE3861" w:rsidR="002C5068" w:rsidRPr="00B81A28" w:rsidRDefault="00420163" w:rsidP="002C5068">
            <w:pPr>
              <w:spacing w:before="40" w:after="40" w:line="300" w:lineRule="atLeast"/>
              <w:jc w:val="center"/>
              <w:rPr>
                <w:rFonts w:ascii="Verdana" w:hAnsi="Verdana"/>
                <w:sz w:val="16"/>
                <w:szCs w:val="16"/>
              </w:rPr>
            </w:pPr>
            <w:r>
              <w:rPr>
                <w:rFonts w:ascii="Verdana" w:hAnsi="Verdana"/>
                <w:sz w:val="16"/>
                <w:szCs w:val="16"/>
              </w:rPr>
              <w:t>5,31%</w:t>
            </w:r>
          </w:p>
        </w:tc>
        <w:tc>
          <w:tcPr>
            <w:tcW w:w="1134" w:type="dxa"/>
            <w:vAlign w:val="center"/>
          </w:tcPr>
          <w:p w14:paraId="40FE1DCD" w14:textId="42DFE576" w:rsidR="002C5068" w:rsidRPr="00B81A28" w:rsidRDefault="00420163" w:rsidP="002C5068">
            <w:pPr>
              <w:spacing w:before="40" w:after="40" w:line="300" w:lineRule="atLeast"/>
              <w:jc w:val="center"/>
              <w:rPr>
                <w:rFonts w:ascii="Verdana" w:hAnsi="Verdana"/>
                <w:sz w:val="16"/>
                <w:szCs w:val="16"/>
              </w:rPr>
            </w:pPr>
            <w:r>
              <w:rPr>
                <w:rFonts w:ascii="Verdana" w:hAnsi="Verdana"/>
                <w:sz w:val="16"/>
                <w:szCs w:val="16"/>
              </w:rPr>
              <w:t>13,86%</w:t>
            </w:r>
          </w:p>
        </w:tc>
        <w:tc>
          <w:tcPr>
            <w:tcW w:w="1134" w:type="dxa"/>
            <w:vAlign w:val="center"/>
          </w:tcPr>
          <w:p w14:paraId="6FCA238D" w14:textId="3A4E3433" w:rsidR="002C5068" w:rsidRPr="00B81A28" w:rsidRDefault="00420163" w:rsidP="002C5068">
            <w:pPr>
              <w:spacing w:before="40" w:after="40" w:line="300" w:lineRule="atLeast"/>
              <w:jc w:val="center"/>
              <w:rPr>
                <w:rFonts w:ascii="Verdana" w:hAnsi="Verdana"/>
                <w:sz w:val="16"/>
                <w:szCs w:val="16"/>
              </w:rPr>
            </w:pPr>
            <w:r>
              <w:rPr>
                <w:rFonts w:ascii="Verdana" w:hAnsi="Verdana"/>
                <w:sz w:val="16"/>
                <w:szCs w:val="16"/>
              </w:rPr>
              <w:t>8,17%</w:t>
            </w:r>
          </w:p>
        </w:tc>
        <w:tc>
          <w:tcPr>
            <w:tcW w:w="1134" w:type="dxa"/>
            <w:vAlign w:val="center"/>
          </w:tcPr>
          <w:p w14:paraId="38C2CF82" w14:textId="5317ADF1" w:rsidR="002C5068" w:rsidRPr="00B81A28" w:rsidRDefault="00420163" w:rsidP="002C5068">
            <w:pPr>
              <w:spacing w:before="40" w:after="40" w:line="300" w:lineRule="atLeast"/>
              <w:jc w:val="center"/>
              <w:rPr>
                <w:rFonts w:ascii="Verdana" w:hAnsi="Verdana"/>
                <w:sz w:val="16"/>
                <w:szCs w:val="16"/>
              </w:rPr>
            </w:pPr>
            <w:r>
              <w:rPr>
                <w:rFonts w:ascii="Verdana" w:hAnsi="Verdana"/>
                <w:sz w:val="16"/>
                <w:szCs w:val="16"/>
              </w:rPr>
              <w:t>10,24%</w:t>
            </w:r>
          </w:p>
        </w:tc>
        <w:tc>
          <w:tcPr>
            <w:tcW w:w="1134" w:type="dxa"/>
            <w:shd w:val="clear" w:color="auto" w:fill="auto"/>
          </w:tcPr>
          <w:p w14:paraId="249F8EA9" w14:textId="33565698" w:rsidR="002C5068" w:rsidRPr="00B81A28" w:rsidRDefault="00420163" w:rsidP="002C5068">
            <w:pPr>
              <w:spacing w:before="40" w:after="40" w:line="300" w:lineRule="atLeast"/>
              <w:jc w:val="center"/>
              <w:rPr>
                <w:rFonts w:ascii="Verdana" w:hAnsi="Verdana"/>
                <w:sz w:val="16"/>
                <w:szCs w:val="16"/>
              </w:rPr>
            </w:pPr>
            <w:r>
              <w:rPr>
                <w:rFonts w:ascii="Verdana" w:hAnsi="Verdana"/>
                <w:sz w:val="16"/>
                <w:szCs w:val="16"/>
              </w:rPr>
              <w:t>7,78%</w:t>
            </w:r>
          </w:p>
        </w:tc>
        <w:tc>
          <w:tcPr>
            <w:tcW w:w="1134" w:type="dxa"/>
            <w:shd w:val="clear" w:color="auto" w:fill="auto"/>
          </w:tcPr>
          <w:p w14:paraId="1830BA78" w14:textId="08FF7789" w:rsidR="002C5068" w:rsidRPr="00B81A28" w:rsidRDefault="00420163" w:rsidP="002C5068">
            <w:pPr>
              <w:spacing w:before="40" w:after="40" w:line="300" w:lineRule="atLeast"/>
              <w:jc w:val="center"/>
              <w:rPr>
                <w:rFonts w:ascii="Verdana" w:hAnsi="Verdana"/>
                <w:sz w:val="16"/>
                <w:szCs w:val="16"/>
              </w:rPr>
            </w:pPr>
            <w:r>
              <w:rPr>
                <w:rFonts w:ascii="Verdana" w:hAnsi="Verdana"/>
                <w:sz w:val="16"/>
                <w:szCs w:val="16"/>
              </w:rPr>
              <w:t>5,51%</w:t>
            </w:r>
          </w:p>
        </w:tc>
        <w:tc>
          <w:tcPr>
            <w:tcW w:w="1134" w:type="dxa"/>
          </w:tcPr>
          <w:p w14:paraId="206E559A" w14:textId="6C46B42D" w:rsidR="002C5068" w:rsidRPr="00B81A28" w:rsidRDefault="00420163" w:rsidP="002C5068">
            <w:pPr>
              <w:spacing w:before="40" w:after="40" w:line="300" w:lineRule="atLeast"/>
              <w:jc w:val="center"/>
              <w:rPr>
                <w:rFonts w:ascii="Verdana" w:hAnsi="Verdana"/>
                <w:sz w:val="16"/>
                <w:szCs w:val="16"/>
              </w:rPr>
            </w:pPr>
            <w:r>
              <w:rPr>
                <w:rFonts w:ascii="Verdana" w:hAnsi="Verdana"/>
                <w:sz w:val="16"/>
                <w:szCs w:val="16"/>
              </w:rPr>
              <w:t>11,61%</w:t>
            </w:r>
          </w:p>
        </w:tc>
        <w:tc>
          <w:tcPr>
            <w:tcW w:w="1134" w:type="dxa"/>
          </w:tcPr>
          <w:p w14:paraId="43D6BDC7" w14:textId="3515203C" w:rsidR="002C5068" w:rsidRPr="00B81A28" w:rsidRDefault="00420163" w:rsidP="002C5068">
            <w:pPr>
              <w:spacing w:before="40" w:after="40" w:line="300" w:lineRule="atLeast"/>
              <w:jc w:val="center"/>
              <w:rPr>
                <w:rFonts w:ascii="Verdana" w:hAnsi="Verdana"/>
                <w:sz w:val="16"/>
                <w:szCs w:val="16"/>
              </w:rPr>
            </w:pPr>
            <w:r>
              <w:rPr>
                <w:rFonts w:ascii="Verdana" w:hAnsi="Verdana"/>
                <w:sz w:val="16"/>
                <w:szCs w:val="16"/>
              </w:rPr>
              <w:t>12,88%</w:t>
            </w:r>
          </w:p>
        </w:tc>
      </w:tr>
      <w:tr w:rsidR="002C5068" w:rsidRPr="00B81A28" w14:paraId="50A284D1" w14:textId="77777777" w:rsidTr="002C5068">
        <w:tc>
          <w:tcPr>
            <w:tcW w:w="4536" w:type="dxa"/>
          </w:tcPr>
          <w:p w14:paraId="1CAE6883" w14:textId="77777777" w:rsidR="002C5068" w:rsidRPr="00B81A28" w:rsidRDefault="002C5068" w:rsidP="002C5068">
            <w:pPr>
              <w:spacing w:before="40" w:after="40" w:line="300" w:lineRule="atLeast"/>
              <w:rPr>
                <w:rFonts w:ascii="Verdana" w:hAnsi="Verdana"/>
                <w:sz w:val="16"/>
                <w:szCs w:val="16"/>
              </w:rPr>
            </w:pPr>
            <w:r w:rsidRPr="00B81A28">
              <w:rPr>
                <w:rFonts w:ascii="Verdana" w:hAnsi="Verdana"/>
                <w:sz w:val="16"/>
                <w:szCs w:val="16"/>
              </w:rPr>
              <w:t>CoreShares Equally Weighted Top 40</w:t>
            </w:r>
          </w:p>
        </w:tc>
        <w:tc>
          <w:tcPr>
            <w:tcW w:w="1134" w:type="dxa"/>
          </w:tcPr>
          <w:p w14:paraId="69EC2F7F" w14:textId="4DDFEBC4" w:rsidR="002C5068" w:rsidRPr="00B81A28" w:rsidRDefault="00420163" w:rsidP="002C5068">
            <w:pPr>
              <w:tabs>
                <w:tab w:val="left" w:pos="1050"/>
              </w:tabs>
              <w:spacing w:before="40" w:after="40" w:line="300" w:lineRule="atLeast"/>
              <w:jc w:val="center"/>
              <w:rPr>
                <w:rFonts w:ascii="Verdana" w:hAnsi="Verdana"/>
                <w:sz w:val="16"/>
                <w:szCs w:val="16"/>
              </w:rPr>
            </w:pPr>
            <w:r>
              <w:rPr>
                <w:rFonts w:ascii="Verdana" w:hAnsi="Verdana"/>
                <w:sz w:val="16"/>
                <w:szCs w:val="16"/>
              </w:rPr>
              <w:t>7,48%</w:t>
            </w:r>
          </w:p>
        </w:tc>
        <w:tc>
          <w:tcPr>
            <w:tcW w:w="1276" w:type="dxa"/>
          </w:tcPr>
          <w:p w14:paraId="24E70709" w14:textId="18FFCD77" w:rsidR="002C5068" w:rsidRPr="00B81A28" w:rsidRDefault="00420163" w:rsidP="002C5068">
            <w:pPr>
              <w:spacing w:before="40" w:after="40" w:line="300" w:lineRule="atLeast"/>
              <w:jc w:val="center"/>
              <w:rPr>
                <w:rFonts w:ascii="Verdana" w:hAnsi="Verdana"/>
                <w:sz w:val="16"/>
                <w:szCs w:val="16"/>
              </w:rPr>
            </w:pPr>
            <w:r>
              <w:rPr>
                <w:rFonts w:ascii="Verdana" w:hAnsi="Verdana"/>
                <w:sz w:val="16"/>
                <w:szCs w:val="16"/>
              </w:rPr>
              <w:t>5,50%</w:t>
            </w:r>
          </w:p>
        </w:tc>
        <w:tc>
          <w:tcPr>
            <w:tcW w:w="1134" w:type="dxa"/>
          </w:tcPr>
          <w:p w14:paraId="4E05AD53" w14:textId="55C5A3E6" w:rsidR="002C5068" w:rsidRPr="00B81A28" w:rsidRDefault="00420163" w:rsidP="002C5068">
            <w:pPr>
              <w:spacing w:before="40" w:after="40" w:line="300" w:lineRule="atLeast"/>
              <w:jc w:val="center"/>
              <w:rPr>
                <w:rFonts w:ascii="Verdana" w:hAnsi="Verdana"/>
                <w:sz w:val="16"/>
                <w:szCs w:val="16"/>
              </w:rPr>
            </w:pPr>
            <w:r>
              <w:rPr>
                <w:rFonts w:ascii="Verdana" w:hAnsi="Verdana"/>
                <w:sz w:val="16"/>
                <w:szCs w:val="16"/>
              </w:rPr>
              <w:t>5,54%</w:t>
            </w:r>
          </w:p>
        </w:tc>
        <w:tc>
          <w:tcPr>
            <w:tcW w:w="1134" w:type="dxa"/>
          </w:tcPr>
          <w:p w14:paraId="4AD726D0" w14:textId="5F40FC5F" w:rsidR="002C5068" w:rsidRPr="00B81A28" w:rsidRDefault="00420163" w:rsidP="002C5068">
            <w:pPr>
              <w:spacing w:before="40" w:after="40" w:line="300" w:lineRule="atLeast"/>
              <w:jc w:val="center"/>
              <w:rPr>
                <w:rFonts w:ascii="Verdana" w:hAnsi="Verdana"/>
                <w:sz w:val="16"/>
                <w:szCs w:val="16"/>
              </w:rPr>
            </w:pPr>
            <w:r>
              <w:rPr>
                <w:rFonts w:ascii="Verdana" w:hAnsi="Verdana"/>
                <w:sz w:val="16"/>
                <w:szCs w:val="16"/>
              </w:rPr>
              <w:t>5,03%</w:t>
            </w:r>
          </w:p>
        </w:tc>
        <w:tc>
          <w:tcPr>
            <w:tcW w:w="1134" w:type="dxa"/>
          </w:tcPr>
          <w:p w14:paraId="3AF8D55A" w14:textId="65514204" w:rsidR="002C5068" w:rsidRPr="00B81A28" w:rsidRDefault="00420163" w:rsidP="002C5068">
            <w:pPr>
              <w:spacing w:before="40" w:after="40" w:line="300" w:lineRule="atLeast"/>
              <w:jc w:val="center"/>
              <w:rPr>
                <w:rFonts w:ascii="Verdana" w:hAnsi="Verdana"/>
                <w:sz w:val="16"/>
                <w:szCs w:val="16"/>
              </w:rPr>
            </w:pPr>
            <w:r>
              <w:rPr>
                <w:rFonts w:ascii="Verdana" w:hAnsi="Verdana"/>
                <w:sz w:val="16"/>
                <w:szCs w:val="16"/>
              </w:rPr>
              <w:t>2,25%</w:t>
            </w:r>
          </w:p>
        </w:tc>
        <w:tc>
          <w:tcPr>
            <w:tcW w:w="1134" w:type="dxa"/>
            <w:shd w:val="clear" w:color="auto" w:fill="auto"/>
          </w:tcPr>
          <w:p w14:paraId="771DA4B9" w14:textId="3B15E7BA" w:rsidR="002C5068" w:rsidRPr="00B81A28" w:rsidRDefault="00420163" w:rsidP="002C5068">
            <w:pPr>
              <w:spacing w:before="40" w:after="40" w:line="300" w:lineRule="atLeast"/>
              <w:jc w:val="center"/>
              <w:rPr>
                <w:rFonts w:ascii="Verdana" w:hAnsi="Verdana"/>
                <w:sz w:val="16"/>
                <w:szCs w:val="16"/>
              </w:rPr>
            </w:pPr>
            <w:r>
              <w:rPr>
                <w:rFonts w:ascii="Verdana" w:hAnsi="Verdana"/>
                <w:sz w:val="16"/>
                <w:szCs w:val="16"/>
              </w:rPr>
              <w:t>0,43%</w:t>
            </w:r>
          </w:p>
        </w:tc>
        <w:tc>
          <w:tcPr>
            <w:tcW w:w="1134" w:type="dxa"/>
            <w:shd w:val="clear" w:color="auto" w:fill="auto"/>
          </w:tcPr>
          <w:p w14:paraId="474554E7" w14:textId="19F20BBB" w:rsidR="002C5068" w:rsidRPr="00B81A28" w:rsidRDefault="00420163" w:rsidP="002C5068">
            <w:pPr>
              <w:spacing w:before="40" w:after="40" w:line="300" w:lineRule="atLeast"/>
              <w:jc w:val="center"/>
              <w:rPr>
                <w:rFonts w:ascii="Verdana" w:hAnsi="Verdana"/>
                <w:sz w:val="16"/>
                <w:szCs w:val="16"/>
              </w:rPr>
            </w:pPr>
            <w:r>
              <w:rPr>
                <w:rFonts w:ascii="Verdana" w:hAnsi="Verdana"/>
                <w:sz w:val="16"/>
                <w:szCs w:val="16"/>
              </w:rPr>
              <w:t>1,11%</w:t>
            </w:r>
          </w:p>
        </w:tc>
        <w:tc>
          <w:tcPr>
            <w:tcW w:w="1134" w:type="dxa"/>
          </w:tcPr>
          <w:p w14:paraId="49D6F9F5" w14:textId="1C769A4B" w:rsidR="002C5068" w:rsidRPr="00B81A28" w:rsidRDefault="00420163" w:rsidP="002C5068">
            <w:pPr>
              <w:spacing w:before="40" w:after="40" w:line="300" w:lineRule="atLeast"/>
              <w:jc w:val="center"/>
              <w:rPr>
                <w:rFonts w:ascii="Verdana" w:hAnsi="Verdana"/>
                <w:sz w:val="16"/>
                <w:szCs w:val="16"/>
              </w:rPr>
            </w:pPr>
            <w:r>
              <w:rPr>
                <w:rFonts w:ascii="Verdana" w:hAnsi="Verdana"/>
                <w:sz w:val="16"/>
                <w:szCs w:val="16"/>
              </w:rPr>
              <w:t>6,74%</w:t>
            </w:r>
          </w:p>
        </w:tc>
        <w:tc>
          <w:tcPr>
            <w:tcW w:w="1134" w:type="dxa"/>
          </w:tcPr>
          <w:p w14:paraId="57401640" w14:textId="77777777" w:rsidR="002C5068" w:rsidRPr="00B81A28" w:rsidRDefault="002C5068" w:rsidP="002C5068">
            <w:pPr>
              <w:spacing w:before="40" w:after="40" w:line="300" w:lineRule="atLeast"/>
              <w:jc w:val="center"/>
              <w:rPr>
                <w:rFonts w:ascii="Verdana" w:hAnsi="Verdana"/>
                <w:sz w:val="16"/>
                <w:szCs w:val="16"/>
              </w:rPr>
            </w:pPr>
            <w:r w:rsidRPr="00B81A28">
              <w:rPr>
                <w:rFonts w:ascii="Verdana" w:hAnsi="Verdana"/>
                <w:sz w:val="16"/>
                <w:szCs w:val="16"/>
              </w:rPr>
              <w:t>-</w:t>
            </w:r>
          </w:p>
        </w:tc>
      </w:tr>
      <w:tr w:rsidR="002C5068" w:rsidRPr="00B81A28" w14:paraId="2FD76517" w14:textId="77777777" w:rsidTr="002C5068">
        <w:tc>
          <w:tcPr>
            <w:tcW w:w="4536" w:type="dxa"/>
          </w:tcPr>
          <w:p w14:paraId="05CE3187" w14:textId="77777777" w:rsidR="002C5068" w:rsidRPr="00B81A28" w:rsidRDefault="002C5068" w:rsidP="002C5068">
            <w:pPr>
              <w:spacing w:before="40" w:after="40" w:line="300" w:lineRule="atLeast"/>
              <w:rPr>
                <w:rFonts w:ascii="Verdana" w:hAnsi="Verdana"/>
                <w:sz w:val="16"/>
                <w:szCs w:val="16"/>
              </w:rPr>
            </w:pPr>
            <w:r w:rsidRPr="00B81A28">
              <w:rPr>
                <w:rFonts w:ascii="Verdana" w:hAnsi="Verdana"/>
                <w:sz w:val="16"/>
                <w:szCs w:val="16"/>
              </w:rPr>
              <w:t>Satrix 40 Portfolio</w:t>
            </w:r>
          </w:p>
        </w:tc>
        <w:tc>
          <w:tcPr>
            <w:tcW w:w="1134" w:type="dxa"/>
          </w:tcPr>
          <w:p w14:paraId="524EB539" w14:textId="2A8B6D5E" w:rsidR="002C5068" w:rsidRPr="00B81A28" w:rsidRDefault="00420163" w:rsidP="002C5068">
            <w:pPr>
              <w:spacing w:before="40" w:after="40" w:line="300" w:lineRule="atLeast"/>
              <w:jc w:val="center"/>
              <w:rPr>
                <w:rFonts w:ascii="Verdana" w:hAnsi="Verdana"/>
                <w:sz w:val="16"/>
                <w:szCs w:val="16"/>
              </w:rPr>
            </w:pPr>
            <w:r>
              <w:rPr>
                <w:rFonts w:ascii="Verdana" w:hAnsi="Verdana"/>
                <w:sz w:val="16"/>
                <w:szCs w:val="16"/>
              </w:rPr>
              <w:t>7,74%</w:t>
            </w:r>
          </w:p>
        </w:tc>
        <w:tc>
          <w:tcPr>
            <w:tcW w:w="1276" w:type="dxa"/>
          </w:tcPr>
          <w:p w14:paraId="308B39DA" w14:textId="192A791D" w:rsidR="002C5068" w:rsidRPr="00B81A28" w:rsidRDefault="00420163" w:rsidP="002C5068">
            <w:pPr>
              <w:spacing w:before="40" w:after="40" w:line="300" w:lineRule="atLeast"/>
              <w:jc w:val="center"/>
              <w:rPr>
                <w:rFonts w:ascii="Verdana" w:hAnsi="Verdana"/>
                <w:sz w:val="16"/>
                <w:szCs w:val="16"/>
              </w:rPr>
            </w:pPr>
            <w:r>
              <w:rPr>
                <w:rFonts w:ascii="Verdana" w:hAnsi="Verdana"/>
                <w:sz w:val="16"/>
                <w:szCs w:val="16"/>
              </w:rPr>
              <w:t>5,30%</w:t>
            </w:r>
          </w:p>
        </w:tc>
        <w:tc>
          <w:tcPr>
            <w:tcW w:w="1134" w:type="dxa"/>
          </w:tcPr>
          <w:p w14:paraId="68373A7B" w14:textId="48BE8C93" w:rsidR="002C5068" w:rsidRPr="00B81A28" w:rsidRDefault="00420163" w:rsidP="002C5068">
            <w:pPr>
              <w:spacing w:before="40" w:after="40" w:line="300" w:lineRule="atLeast"/>
              <w:jc w:val="center"/>
              <w:rPr>
                <w:rFonts w:ascii="Verdana" w:hAnsi="Verdana"/>
                <w:sz w:val="16"/>
                <w:szCs w:val="16"/>
              </w:rPr>
            </w:pPr>
            <w:r>
              <w:rPr>
                <w:rFonts w:ascii="Verdana" w:hAnsi="Verdana"/>
                <w:sz w:val="16"/>
                <w:szCs w:val="16"/>
              </w:rPr>
              <w:t>13,84%</w:t>
            </w:r>
          </w:p>
        </w:tc>
        <w:tc>
          <w:tcPr>
            <w:tcW w:w="1134" w:type="dxa"/>
          </w:tcPr>
          <w:p w14:paraId="29CB7C2B" w14:textId="43B1A765" w:rsidR="002C5068" w:rsidRPr="00B81A28" w:rsidRDefault="00420163" w:rsidP="002C5068">
            <w:pPr>
              <w:spacing w:before="40" w:after="40" w:line="300" w:lineRule="atLeast"/>
              <w:jc w:val="center"/>
              <w:rPr>
                <w:rFonts w:ascii="Verdana" w:hAnsi="Verdana"/>
                <w:sz w:val="16"/>
                <w:szCs w:val="16"/>
              </w:rPr>
            </w:pPr>
            <w:r>
              <w:rPr>
                <w:rFonts w:ascii="Verdana" w:hAnsi="Verdana"/>
                <w:sz w:val="16"/>
                <w:szCs w:val="16"/>
              </w:rPr>
              <w:t>8,13%</w:t>
            </w:r>
          </w:p>
        </w:tc>
        <w:tc>
          <w:tcPr>
            <w:tcW w:w="1134" w:type="dxa"/>
          </w:tcPr>
          <w:p w14:paraId="7E673E48" w14:textId="69E8839F" w:rsidR="002C5068" w:rsidRPr="00B81A28" w:rsidRDefault="00420163" w:rsidP="002C5068">
            <w:pPr>
              <w:spacing w:before="40" w:after="40" w:line="300" w:lineRule="atLeast"/>
              <w:jc w:val="center"/>
              <w:rPr>
                <w:rFonts w:ascii="Verdana" w:hAnsi="Verdana"/>
                <w:sz w:val="16"/>
                <w:szCs w:val="16"/>
              </w:rPr>
            </w:pPr>
            <w:r>
              <w:rPr>
                <w:rFonts w:ascii="Verdana" w:hAnsi="Verdana"/>
                <w:sz w:val="16"/>
                <w:szCs w:val="16"/>
              </w:rPr>
              <w:t>10,24%</w:t>
            </w:r>
          </w:p>
        </w:tc>
        <w:tc>
          <w:tcPr>
            <w:tcW w:w="1134" w:type="dxa"/>
            <w:shd w:val="clear" w:color="auto" w:fill="auto"/>
          </w:tcPr>
          <w:p w14:paraId="59CD46FE" w14:textId="1B9F1E4A" w:rsidR="002C5068" w:rsidRPr="00B81A28" w:rsidRDefault="00420163" w:rsidP="002C5068">
            <w:pPr>
              <w:spacing w:before="40" w:after="40" w:line="300" w:lineRule="atLeast"/>
              <w:jc w:val="center"/>
              <w:rPr>
                <w:rFonts w:ascii="Verdana" w:hAnsi="Verdana"/>
                <w:sz w:val="16"/>
                <w:szCs w:val="16"/>
              </w:rPr>
            </w:pPr>
            <w:r>
              <w:rPr>
                <w:rFonts w:ascii="Verdana" w:hAnsi="Verdana"/>
                <w:sz w:val="16"/>
                <w:szCs w:val="16"/>
              </w:rPr>
              <w:t>7,87%</w:t>
            </w:r>
          </w:p>
        </w:tc>
        <w:tc>
          <w:tcPr>
            <w:tcW w:w="1134" w:type="dxa"/>
            <w:shd w:val="clear" w:color="auto" w:fill="auto"/>
          </w:tcPr>
          <w:p w14:paraId="33295B69" w14:textId="5FF9B465" w:rsidR="002C5068" w:rsidRPr="00B81A28" w:rsidRDefault="00420163" w:rsidP="002C5068">
            <w:pPr>
              <w:spacing w:before="40" w:after="40" w:line="300" w:lineRule="atLeast"/>
              <w:jc w:val="center"/>
              <w:rPr>
                <w:rFonts w:ascii="Verdana" w:hAnsi="Verdana"/>
                <w:sz w:val="16"/>
                <w:szCs w:val="16"/>
              </w:rPr>
            </w:pPr>
            <w:r>
              <w:rPr>
                <w:rFonts w:ascii="Verdana" w:hAnsi="Verdana"/>
                <w:sz w:val="16"/>
                <w:szCs w:val="16"/>
              </w:rPr>
              <w:t>5,45%</w:t>
            </w:r>
          </w:p>
        </w:tc>
        <w:tc>
          <w:tcPr>
            <w:tcW w:w="1134" w:type="dxa"/>
          </w:tcPr>
          <w:p w14:paraId="54A49C84" w14:textId="08574039" w:rsidR="002C5068" w:rsidRPr="00B81A28" w:rsidRDefault="00420163" w:rsidP="002C5068">
            <w:pPr>
              <w:spacing w:before="40" w:after="40" w:line="300" w:lineRule="atLeast"/>
              <w:jc w:val="center"/>
              <w:rPr>
                <w:rFonts w:ascii="Verdana" w:hAnsi="Verdana"/>
                <w:sz w:val="16"/>
                <w:szCs w:val="16"/>
              </w:rPr>
            </w:pPr>
            <w:r>
              <w:rPr>
                <w:rFonts w:ascii="Verdana" w:hAnsi="Verdana"/>
                <w:sz w:val="16"/>
                <w:szCs w:val="16"/>
              </w:rPr>
              <w:t>11,48%</w:t>
            </w:r>
          </w:p>
        </w:tc>
        <w:tc>
          <w:tcPr>
            <w:tcW w:w="1134" w:type="dxa"/>
          </w:tcPr>
          <w:p w14:paraId="4A1557D5" w14:textId="365C762C" w:rsidR="002C5068" w:rsidRPr="00B81A28" w:rsidRDefault="00420163" w:rsidP="002C5068">
            <w:pPr>
              <w:spacing w:before="40" w:after="40" w:line="300" w:lineRule="atLeast"/>
              <w:jc w:val="center"/>
              <w:rPr>
                <w:rFonts w:ascii="Verdana" w:hAnsi="Verdana"/>
                <w:sz w:val="16"/>
                <w:szCs w:val="16"/>
              </w:rPr>
            </w:pPr>
            <w:r>
              <w:rPr>
                <w:rFonts w:ascii="Verdana" w:hAnsi="Verdana"/>
                <w:sz w:val="16"/>
                <w:szCs w:val="16"/>
              </w:rPr>
              <w:t>12,73%</w:t>
            </w:r>
          </w:p>
        </w:tc>
      </w:tr>
      <w:tr w:rsidR="002C5068" w:rsidRPr="00B81A28" w14:paraId="4834E872" w14:textId="77777777" w:rsidTr="002C5068">
        <w:tc>
          <w:tcPr>
            <w:tcW w:w="4536" w:type="dxa"/>
          </w:tcPr>
          <w:p w14:paraId="754DED9B" w14:textId="77777777" w:rsidR="002C5068" w:rsidRPr="00B81A28" w:rsidRDefault="002C5068" w:rsidP="002C5068">
            <w:pPr>
              <w:spacing w:before="40" w:after="40" w:line="300" w:lineRule="atLeast"/>
              <w:rPr>
                <w:rFonts w:ascii="Verdana" w:hAnsi="Verdana"/>
                <w:sz w:val="16"/>
                <w:szCs w:val="16"/>
              </w:rPr>
            </w:pPr>
            <w:r w:rsidRPr="00B81A28">
              <w:rPr>
                <w:rFonts w:ascii="Verdana" w:hAnsi="Verdana"/>
                <w:sz w:val="16"/>
                <w:szCs w:val="16"/>
              </w:rPr>
              <w:t xml:space="preserve">Satrix SWIX Top 40 Portfolio </w:t>
            </w:r>
          </w:p>
        </w:tc>
        <w:tc>
          <w:tcPr>
            <w:tcW w:w="1134" w:type="dxa"/>
          </w:tcPr>
          <w:p w14:paraId="49A153BC" w14:textId="4F3D3A12" w:rsidR="002C5068" w:rsidRPr="00B81A28" w:rsidRDefault="00420163" w:rsidP="002C5068">
            <w:pPr>
              <w:spacing w:before="40" w:after="40" w:line="300" w:lineRule="atLeast"/>
              <w:jc w:val="center"/>
              <w:rPr>
                <w:rFonts w:ascii="Verdana" w:hAnsi="Verdana"/>
                <w:sz w:val="16"/>
                <w:szCs w:val="16"/>
              </w:rPr>
            </w:pPr>
            <w:r>
              <w:rPr>
                <w:rFonts w:ascii="Verdana" w:hAnsi="Verdana"/>
                <w:sz w:val="16"/>
                <w:szCs w:val="16"/>
              </w:rPr>
              <w:t>7,28%</w:t>
            </w:r>
          </w:p>
        </w:tc>
        <w:tc>
          <w:tcPr>
            <w:tcW w:w="1276" w:type="dxa"/>
          </w:tcPr>
          <w:p w14:paraId="4D163A06" w14:textId="76E8C410" w:rsidR="002C5068" w:rsidRPr="00B81A28" w:rsidRDefault="00420163" w:rsidP="002C5068">
            <w:pPr>
              <w:spacing w:before="40" w:after="40" w:line="300" w:lineRule="atLeast"/>
              <w:jc w:val="center"/>
              <w:rPr>
                <w:rFonts w:ascii="Verdana" w:hAnsi="Verdana"/>
                <w:sz w:val="16"/>
                <w:szCs w:val="16"/>
              </w:rPr>
            </w:pPr>
            <w:r>
              <w:rPr>
                <w:rFonts w:ascii="Verdana" w:hAnsi="Verdana"/>
                <w:sz w:val="16"/>
                <w:szCs w:val="16"/>
              </w:rPr>
              <w:t>4,07%</w:t>
            </w:r>
          </w:p>
        </w:tc>
        <w:tc>
          <w:tcPr>
            <w:tcW w:w="1134" w:type="dxa"/>
          </w:tcPr>
          <w:p w14:paraId="68BCD324" w14:textId="740F6DA6" w:rsidR="002C5068" w:rsidRPr="00B81A28" w:rsidRDefault="00420163" w:rsidP="002C5068">
            <w:pPr>
              <w:spacing w:before="40" w:after="40" w:line="300" w:lineRule="atLeast"/>
              <w:jc w:val="center"/>
              <w:rPr>
                <w:rFonts w:ascii="Verdana" w:hAnsi="Verdana"/>
                <w:sz w:val="16"/>
                <w:szCs w:val="16"/>
              </w:rPr>
            </w:pPr>
            <w:r>
              <w:rPr>
                <w:rFonts w:ascii="Verdana" w:hAnsi="Verdana"/>
                <w:sz w:val="16"/>
                <w:szCs w:val="16"/>
              </w:rPr>
              <w:t>9,50%</w:t>
            </w:r>
          </w:p>
        </w:tc>
        <w:tc>
          <w:tcPr>
            <w:tcW w:w="1134" w:type="dxa"/>
          </w:tcPr>
          <w:p w14:paraId="2EFCF98D" w14:textId="68D5952F" w:rsidR="002C5068" w:rsidRPr="00B81A28" w:rsidRDefault="00420163" w:rsidP="002C5068">
            <w:pPr>
              <w:spacing w:before="40" w:after="40" w:line="300" w:lineRule="atLeast"/>
              <w:jc w:val="center"/>
              <w:rPr>
                <w:rFonts w:ascii="Verdana" w:hAnsi="Verdana"/>
                <w:sz w:val="16"/>
                <w:szCs w:val="16"/>
              </w:rPr>
            </w:pPr>
            <w:r>
              <w:rPr>
                <w:rFonts w:ascii="Verdana" w:hAnsi="Verdana"/>
                <w:sz w:val="16"/>
                <w:szCs w:val="16"/>
              </w:rPr>
              <w:t>3,52%</w:t>
            </w:r>
          </w:p>
        </w:tc>
        <w:tc>
          <w:tcPr>
            <w:tcW w:w="1134" w:type="dxa"/>
          </w:tcPr>
          <w:p w14:paraId="39FE5829" w14:textId="6D65AAF1" w:rsidR="002C5068" w:rsidRPr="00B81A28" w:rsidRDefault="00420163" w:rsidP="002C5068">
            <w:pPr>
              <w:spacing w:before="40" w:after="40" w:line="300" w:lineRule="atLeast"/>
              <w:jc w:val="center"/>
              <w:rPr>
                <w:rFonts w:ascii="Verdana" w:hAnsi="Verdana"/>
                <w:sz w:val="16"/>
                <w:szCs w:val="16"/>
              </w:rPr>
            </w:pPr>
            <w:r>
              <w:rPr>
                <w:rFonts w:ascii="Verdana" w:hAnsi="Verdana"/>
                <w:sz w:val="16"/>
                <w:szCs w:val="16"/>
              </w:rPr>
              <w:t>5,96%</w:t>
            </w:r>
          </w:p>
        </w:tc>
        <w:tc>
          <w:tcPr>
            <w:tcW w:w="1134" w:type="dxa"/>
            <w:shd w:val="clear" w:color="auto" w:fill="auto"/>
          </w:tcPr>
          <w:p w14:paraId="6D88F0BD" w14:textId="61EFB41E" w:rsidR="002C5068" w:rsidRPr="00B81A28" w:rsidRDefault="00420163" w:rsidP="002C5068">
            <w:pPr>
              <w:spacing w:before="40" w:after="40" w:line="300" w:lineRule="atLeast"/>
              <w:jc w:val="center"/>
              <w:rPr>
                <w:rFonts w:ascii="Verdana" w:hAnsi="Verdana"/>
                <w:sz w:val="16"/>
                <w:szCs w:val="16"/>
              </w:rPr>
            </w:pPr>
            <w:r>
              <w:rPr>
                <w:rFonts w:ascii="Verdana" w:hAnsi="Verdana"/>
                <w:sz w:val="16"/>
                <w:szCs w:val="16"/>
              </w:rPr>
              <w:t>4,65%</w:t>
            </w:r>
          </w:p>
        </w:tc>
        <w:tc>
          <w:tcPr>
            <w:tcW w:w="1134" w:type="dxa"/>
            <w:shd w:val="clear" w:color="auto" w:fill="auto"/>
          </w:tcPr>
          <w:p w14:paraId="39886651" w14:textId="5568E1EA" w:rsidR="002C5068" w:rsidRPr="00B81A28" w:rsidRDefault="00420163" w:rsidP="002C5068">
            <w:pPr>
              <w:spacing w:before="40" w:after="40" w:line="300" w:lineRule="atLeast"/>
              <w:jc w:val="center"/>
              <w:rPr>
                <w:rFonts w:ascii="Verdana" w:hAnsi="Verdana"/>
                <w:sz w:val="16"/>
                <w:szCs w:val="16"/>
              </w:rPr>
            </w:pPr>
            <w:r>
              <w:rPr>
                <w:rFonts w:ascii="Verdana" w:hAnsi="Verdana"/>
                <w:sz w:val="16"/>
                <w:szCs w:val="16"/>
              </w:rPr>
              <w:t>4,64%</w:t>
            </w:r>
          </w:p>
        </w:tc>
        <w:tc>
          <w:tcPr>
            <w:tcW w:w="1134" w:type="dxa"/>
          </w:tcPr>
          <w:p w14:paraId="40C9FB61" w14:textId="2240B077" w:rsidR="002C5068" w:rsidRPr="00B81A28" w:rsidRDefault="00420163" w:rsidP="002C5068">
            <w:pPr>
              <w:spacing w:before="40" w:after="40" w:line="300" w:lineRule="atLeast"/>
              <w:jc w:val="center"/>
              <w:rPr>
                <w:rFonts w:ascii="Verdana" w:hAnsi="Verdana"/>
                <w:sz w:val="16"/>
                <w:szCs w:val="16"/>
              </w:rPr>
            </w:pPr>
            <w:r>
              <w:rPr>
                <w:rFonts w:ascii="Verdana" w:hAnsi="Verdana"/>
                <w:sz w:val="16"/>
                <w:szCs w:val="16"/>
              </w:rPr>
              <w:t>10,76%</w:t>
            </w:r>
          </w:p>
        </w:tc>
        <w:tc>
          <w:tcPr>
            <w:tcW w:w="1134" w:type="dxa"/>
          </w:tcPr>
          <w:p w14:paraId="1FBD9CCB" w14:textId="67A8CE46" w:rsidR="002C5068" w:rsidRPr="00B81A28" w:rsidRDefault="00420163" w:rsidP="002C5068">
            <w:pPr>
              <w:spacing w:before="40" w:after="40" w:line="300" w:lineRule="atLeast"/>
              <w:jc w:val="center"/>
              <w:rPr>
                <w:rFonts w:ascii="Verdana" w:hAnsi="Verdana"/>
                <w:sz w:val="16"/>
                <w:szCs w:val="16"/>
              </w:rPr>
            </w:pPr>
            <w:r>
              <w:rPr>
                <w:rFonts w:ascii="Verdana" w:hAnsi="Verdana"/>
                <w:sz w:val="16"/>
                <w:szCs w:val="16"/>
              </w:rPr>
              <w:t>12,59%</w:t>
            </w:r>
          </w:p>
        </w:tc>
      </w:tr>
      <w:tr w:rsidR="002C5068" w:rsidRPr="00B81A28" w14:paraId="0AAB3F54" w14:textId="77777777" w:rsidTr="002C5068">
        <w:tc>
          <w:tcPr>
            <w:tcW w:w="4536" w:type="dxa"/>
          </w:tcPr>
          <w:p w14:paraId="30C628F1" w14:textId="77777777" w:rsidR="002C5068" w:rsidRPr="00B81A28" w:rsidRDefault="002C5068" w:rsidP="002C5068">
            <w:pPr>
              <w:spacing w:before="40" w:after="40" w:line="300" w:lineRule="atLeast"/>
              <w:rPr>
                <w:rFonts w:ascii="Verdana" w:hAnsi="Verdana"/>
                <w:sz w:val="16"/>
                <w:szCs w:val="16"/>
              </w:rPr>
            </w:pPr>
            <w:r w:rsidRPr="00B81A28">
              <w:rPr>
                <w:rFonts w:ascii="Verdana" w:hAnsi="Verdana"/>
                <w:sz w:val="16"/>
                <w:szCs w:val="16"/>
              </w:rPr>
              <w:t>Stanlib Top 40</w:t>
            </w:r>
          </w:p>
        </w:tc>
        <w:tc>
          <w:tcPr>
            <w:tcW w:w="1134" w:type="dxa"/>
            <w:vAlign w:val="center"/>
          </w:tcPr>
          <w:p w14:paraId="3D1D82FD" w14:textId="0C62AF85" w:rsidR="002C5068" w:rsidRPr="00B81A28" w:rsidRDefault="00420163" w:rsidP="002C5068">
            <w:pPr>
              <w:spacing w:before="40" w:after="40" w:line="300" w:lineRule="atLeast"/>
              <w:jc w:val="center"/>
              <w:rPr>
                <w:rFonts w:ascii="Verdana" w:hAnsi="Verdana"/>
                <w:sz w:val="16"/>
                <w:szCs w:val="16"/>
              </w:rPr>
            </w:pPr>
            <w:r>
              <w:rPr>
                <w:rFonts w:ascii="Verdana" w:hAnsi="Verdana"/>
                <w:sz w:val="16"/>
                <w:szCs w:val="16"/>
              </w:rPr>
              <w:t>7,76%</w:t>
            </w:r>
          </w:p>
        </w:tc>
        <w:tc>
          <w:tcPr>
            <w:tcW w:w="1276" w:type="dxa"/>
            <w:vAlign w:val="center"/>
          </w:tcPr>
          <w:p w14:paraId="3036EACB" w14:textId="44D077E9" w:rsidR="002C5068" w:rsidRPr="00B81A28" w:rsidRDefault="00420163" w:rsidP="002C5068">
            <w:pPr>
              <w:spacing w:before="40" w:after="40" w:line="300" w:lineRule="atLeast"/>
              <w:jc w:val="center"/>
              <w:rPr>
                <w:rFonts w:ascii="Verdana" w:hAnsi="Verdana"/>
                <w:sz w:val="16"/>
                <w:szCs w:val="16"/>
              </w:rPr>
            </w:pPr>
            <w:r>
              <w:rPr>
                <w:rFonts w:ascii="Verdana" w:hAnsi="Verdana"/>
                <w:sz w:val="16"/>
                <w:szCs w:val="16"/>
              </w:rPr>
              <w:t>5,28%</w:t>
            </w:r>
          </w:p>
        </w:tc>
        <w:tc>
          <w:tcPr>
            <w:tcW w:w="1134" w:type="dxa"/>
            <w:vAlign w:val="center"/>
          </w:tcPr>
          <w:p w14:paraId="45DA4124" w14:textId="3930C4EE" w:rsidR="002C5068" w:rsidRPr="00B81A28" w:rsidRDefault="00420163" w:rsidP="002C5068">
            <w:pPr>
              <w:spacing w:before="40" w:after="40" w:line="300" w:lineRule="atLeast"/>
              <w:jc w:val="center"/>
              <w:rPr>
                <w:rFonts w:ascii="Verdana" w:hAnsi="Verdana"/>
                <w:sz w:val="16"/>
                <w:szCs w:val="16"/>
              </w:rPr>
            </w:pPr>
            <w:r>
              <w:rPr>
                <w:rFonts w:ascii="Verdana" w:hAnsi="Verdana"/>
                <w:sz w:val="16"/>
                <w:szCs w:val="16"/>
              </w:rPr>
              <w:t>13,81%</w:t>
            </w:r>
          </w:p>
        </w:tc>
        <w:tc>
          <w:tcPr>
            <w:tcW w:w="1134" w:type="dxa"/>
            <w:vAlign w:val="center"/>
          </w:tcPr>
          <w:p w14:paraId="6101E249" w14:textId="59E5BCD1" w:rsidR="002C5068" w:rsidRPr="00B81A28" w:rsidRDefault="00420163" w:rsidP="002C5068">
            <w:pPr>
              <w:spacing w:before="40" w:after="40" w:line="300" w:lineRule="atLeast"/>
              <w:jc w:val="center"/>
              <w:rPr>
                <w:rFonts w:ascii="Verdana" w:hAnsi="Verdana"/>
                <w:sz w:val="16"/>
                <w:szCs w:val="16"/>
              </w:rPr>
            </w:pPr>
            <w:r>
              <w:rPr>
                <w:rFonts w:ascii="Verdana" w:hAnsi="Verdana"/>
                <w:sz w:val="16"/>
                <w:szCs w:val="16"/>
              </w:rPr>
              <w:t>7,99%</w:t>
            </w:r>
          </w:p>
        </w:tc>
        <w:tc>
          <w:tcPr>
            <w:tcW w:w="1134" w:type="dxa"/>
            <w:vAlign w:val="center"/>
          </w:tcPr>
          <w:p w14:paraId="2052ED0D" w14:textId="58594822" w:rsidR="002C5068" w:rsidRPr="00B81A28" w:rsidRDefault="00420163" w:rsidP="002C5068">
            <w:pPr>
              <w:spacing w:before="40" w:after="40" w:line="300" w:lineRule="atLeast"/>
              <w:jc w:val="center"/>
              <w:rPr>
                <w:rFonts w:ascii="Verdana" w:hAnsi="Verdana"/>
                <w:sz w:val="16"/>
                <w:szCs w:val="16"/>
              </w:rPr>
            </w:pPr>
            <w:r>
              <w:rPr>
                <w:rFonts w:ascii="Verdana" w:hAnsi="Verdana"/>
                <w:sz w:val="16"/>
                <w:szCs w:val="16"/>
              </w:rPr>
              <w:t>10,14%</w:t>
            </w:r>
          </w:p>
        </w:tc>
        <w:tc>
          <w:tcPr>
            <w:tcW w:w="1134" w:type="dxa"/>
            <w:shd w:val="clear" w:color="auto" w:fill="auto"/>
          </w:tcPr>
          <w:p w14:paraId="285CE018" w14:textId="0F352C84" w:rsidR="002C5068" w:rsidRPr="00B81A28" w:rsidRDefault="00420163" w:rsidP="002C5068">
            <w:pPr>
              <w:spacing w:before="40" w:after="40" w:line="300" w:lineRule="atLeast"/>
              <w:jc w:val="center"/>
              <w:rPr>
                <w:rFonts w:ascii="Verdana" w:hAnsi="Verdana"/>
                <w:sz w:val="16"/>
                <w:szCs w:val="16"/>
              </w:rPr>
            </w:pPr>
            <w:r>
              <w:rPr>
                <w:rFonts w:ascii="Verdana" w:hAnsi="Verdana"/>
                <w:sz w:val="16"/>
                <w:szCs w:val="16"/>
              </w:rPr>
              <w:t>7,88%</w:t>
            </w:r>
          </w:p>
        </w:tc>
        <w:tc>
          <w:tcPr>
            <w:tcW w:w="1134" w:type="dxa"/>
            <w:shd w:val="clear" w:color="auto" w:fill="auto"/>
          </w:tcPr>
          <w:p w14:paraId="0E0DC06E" w14:textId="0CC23EAD" w:rsidR="002C5068" w:rsidRPr="00B81A28" w:rsidRDefault="00420163" w:rsidP="002C5068">
            <w:pPr>
              <w:spacing w:before="40" w:after="40" w:line="300" w:lineRule="atLeast"/>
              <w:jc w:val="center"/>
              <w:rPr>
                <w:rFonts w:ascii="Verdana" w:hAnsi="Verdana"/>
                <w:sz w:val="16"/>
                <w:szCs w:val="16"/>
              </w:rPr>
            </w:pPr>
            <w:r>
              <w:rPr>
                <w:rFonts w:ascii="Verdana" w:hAnsi="Verdana"/>
                <w:sz w:val="16"/>
                <w:szCs w:val="16"/>
              </w:rPr>
              <w:t>5,55%</w:t>
            </w:r>
          </w:p>
        </w:tc>
        <w:tc>
          <w:tcPr>
            <w:tcW w:w="1134" w:type="dxa"/>
          </w:tcPr>
          <w:p w14:paraId="409BE8EB" w14:textId="3EDD8619" w:rsidR="002C5068" w:rsidRPr="00B81A28" w:rsidRDefault="00420163" w:rsidP="002C5068">
            <w:pPr>
              <w:spacing w:before="40" w:after="40" w:line="300" w:lineRule="atLeast"/>
              <w:jc w:val="center"/>
              <w:rPr>
                <w:rFonts w:ascii="Verdana" w:hAnsi="Verdana"/>
                <w:sz w:val="16"/>
                <w:szCs w:val="16"/>
              </w:rPr>
            </w:pPr>
            <w:r>
              <w:rPr>
                <w:rFonts w:ascii="Verdana" w:hAnsi="Verdana"/>
                <w:sz w:val="16"/>
                <w:szCs w:val="16"/>
              </w:rPr>
              <w:t>11,08%</w:t>
            </w:r>
          </w:p>
        </w:tc>
        <w:tc>
          <w:tcPr>
            <w:tcW w:w="1134" w:type="dxa"/>
          </w:tcPr>
          <w:p w14:paraId="3843589D" w14:textId="77777777" w:rsidR="002C5068" w:rsidRPr="00B81A28" w:rsidRDefault="002C5068" w:rsidP="002C5068">
            <w:pPr>
              <w:spacing w:before="40" w:after="40" w:line="300" w:lineRule="atLeast"/>
              <w:jc w:val="center"/>
              <w:rPr>
                <w:rFonts w:ascii="Verdana" w:hAnsi="Verdana"/>
                <w:sz w:val="16"/>
                <w:szCs w:val="16"/>
              </w:rPr>
            </w:pPr>
            <w:r w:rsidRPr="00B81A28">
              <w:rPr>
                <w:rFonts w:ascii="Verdana" w:hAnsi="Verdana"/>
                <w:sz w:val="16"/>
                <w:szCs w:val="16"/>
              </w:rPr>
              <w:t>-</w:t>
            </w:r>
          </w:p>
        </w:tc>
      </w:tr>
      <w:tr w:rsidR="002C5068" w:rsidRPr="00B81A28" w14:paraId="056A0154" w14:textId="77777777" w:rsidTr="002C5068">
        <w:tc>
          <w:tcPr>
            <w:tcW w:w="4536" w:type="dxa"/>
          </w:tcPr>
          <w:p w14:paraId="66A92725" w14:textId="77777777" w:rsidR="002C5068" w:rsidRPr="00B81A28" w:rsidRDefault="002C5068" w:rsidP="002C5068">
            <w:pPr>
              <w:spacing w:before="40" w:after="40" w:line="300" w:lineRule="atLeast"/>
              <w:rPr>
                <w:rFonts w:ascii="Verdana" w:hAnsi="Verdana"/>
                <w:sz w:val="16"/>
                <w:szCs w:val="16"/>
              </w:rPr>
            </w:pPr>
            <w:r w:rsidRPr="00B81A28">
              <w:rPr>
                <w:rFonts w:ascii="Verdana" w:hAnsi="Verdana"/>
                <w:sz w:val="16"/>
                <w:szCs w:val="16"/>
              </w:rPr>
              <w:t>Stanlib Swix Top 40</w:t>
            </w:r>
          </w:p>
        </w:tc>
        <w:tc>
          <w:tcPr>
            <w:tcW w:w="1134" w:type="dxa"/>
          </w:tcPr>
          <w:p w14:paraId="024FA809" w14:textId="7681047A" w:rsidR="002C5068" w:rsidRPr="00B81A28" w:rsidRDefault="00420163" w:rsidP="002C5068">
            <w:pPr>
              <w:spacing w:before="40" w:after="40" w:line="300" w:lineRule="atLeast"/>
              <w:jc w:val="center"/>
              <w:rPr>
                <w:rFonts w:ascii="Verdana" w:hAnsi="Verdana"/>
                <w:sz w:val="16"/>
                <w:szCs w:val="16"/>
              </w:rPr>
            </w:pPr>
            <w:r>
              <w:rPr>
                <w:rFonts w:ascii="Verdana" w:hAnsi="Verdana"/>
                <w:sz w:val="16"/>
                <w:szCs w:val="16"/>
              </w:rPr>
              <w:t>7,33%</w:t>
            </w:r>
          </w:p>
        </w:tc>
        <w:tc>
          <w:tcPr>
            <w:tcW w:w="1276" w:type="dxa"/>
          </w:tcPr>
          <w:p w14:paraId="44EE22D5" w14:textId="17A31FAC" w:rsidR="002C5068" w:rsidRPr="00B81A28" w:rsidRDefault="00420163" w:rsidP="002C5068">
            <w:pPr>
              <w:spacing w:before="40" w:after="40" w:line="300" w:lineRule="atLeast"/>
              <w:jc w:val="center"/>
              <w:rPr>
                <w:rFonts w:ascii="Verdana" w:hAnsi="Verdana"/>
                <w:sz w:val="16"/>
                <w:szCs w:val="16"/>
              </w:rPr>
            </w:pPr>
            <w:r>
              <w:rPr>
                <w:rFonts w:ascii="Verdana" w:hAnsi="Verdana"/>
                <w:sz w:val="16"/>
                <w:szCs w:val="16"/>
              </w:rPr>
              <w:t>4,13%</w:t>
            </w:r>
          </w:p>
        </w:tc>
        <w:tc>
          <w:tcPr>
            <w:tcW w:w="1134" w:type="dxa"/>
          </w:tcPr>
          <w:p w14:paraId="7EBB1CBE" w14:textId="14BFFF34" w:rsidR="002C5068" w:rsidRPr="00B81A28" w:rsidRDefault="00420163" w:rsidP="002C5068">
            <w:pPr>
              <w:spacing w:before="40" w:after="40" w:line="300" w:lineRule="atLeast"/>
              <w:jc w:val="center"/>
              <w:rPr>
                <w:rFonts w:ascii="Verdana" w:hAnsi="Verdana"/>
                <w:sz w:val="16"/>
                <w:szCs w:val="16"/>
              </w:rPr>
            </w:pPr>
            <w:r>
              <w:rPr>
                <w:rFonts w:ascii="Verdana" w:hAnsi="Verdana"/>
                <w:sz w:val="16"/>
                <w:szCs w:val="16"/>
              </w:rPr>
              <w:t>9,62%</w:t>
            </w:r>
          </w:p>
        </w:tc>
        <w:tc>
          <w:tcPr>
            <w:tcW w:w="1134" w:type="dxa"/>
          </w:tcPr>
          <w:p w14:paraId="6B4AB449" w14:textId="4F4F22DA" w:rsidR="002C5068" w:rsidRPr="00B81A28" w:rsidRDefault="00420163" w:rsidP="002C5068">
            <w:pPr>
              <w:spacing w:before="40" w:after="40" w:line="300" w:lineRule="atLeast"/>
              <w:jc w:val="center"/>
              <w:rPr>
                <w:rFonts w:ascii="Verdana" w:hAnsi="Verdana"/>
                <w:sz w:val="16"/>
                <w:szCs w:val="16"/>
              </w:rPr>
            </w:pPr>
            <w:r>
              <w:rPr>
                <w:rFonts w:ascii="Verdana" w:hAnsi="Verdana"/>
                <w:sz w:val="16"/>
                <w:szCs w:val="16"/>
              </w:rPr>
              <w:t>3,77%</w:t>
            </w:r>
          </w:p>
        </w:tc>
        <w:tc>
          <w:tcPr>
            <w:tcW w:w="1134" w:type="dxa"/>
          </w:tcPr>
          <w:p w14:paraId="2BF339C0" w14:textId="23E93C63" w:rsidR="002C5068" w:rsidRPr="00B81A28" w:rsidRDefault="00420163" w:rsidP="002C5068">
            <w:pPr>
              <w:spacing w:before="40" w:after="40" w:line="300" w:lineRule="atLeast"/>
              <w:jc w:val="center"/>
              <w:rPr>
                <w:rFonts w:ascii="Verdana" w:hAnsi="Verdana"/>
                <w:sz w:val="16"/>
                <w:szCs w:val="16"/>
              </w:rPr>
            </w:pPr>
            <w:r>
              <w:rPr>
                <w:rFonts w:ascii="Verdana" w:hAnsi="Verdana"/>
                <w:sz w:val="16"/>
                <w:szCs w:val="16"/>
              </w:rPr>
              <w:t>6,25%</w:t>
            </w:r>
          </w:p>
        </w:tc>
        <w:tc>
          <w:tcPr>
            <w:tcW w:w="1134" w:type="dxa"/>
            <w:shd w:val="clear" w:color="auto" w:fill="auto"/>
          </w:tcPr>
          <w:p w14:paraId="2CFB3D83" w14:textId="31FFC184" w:rsidR="002C5068" w:rsidRPr="00B81A28" w:rsidRDefault="00420163" w:rsidP="002C5068">
            <w:pPr>
              <w:spacing w:before="40" w:after="40" w:line="300" w:lineRule="atLeast"/>
              <w:jc w:val="center"/>
              <w:rPr>
                <w:rFonts w:ascii="Verdana" w:hAnsi="Verdana"/>
                <w:sz w:val="16"/>
                <w:szCs w:val="16"/>
              </w:rPr>
            </w:pPr>
            <w:r>
              <w:rPr>
                <w:rFonts w:ascii="Verdana" w:hAnsi="Verdana"/>
                <w:sz w:val="16"/>
                <w:szCs w:val="16"/>
              </w:rPr>
              <w:t>4,93%</w:t>
            </w:r>
          </w:p>
        </w:tc>
        <w:tc>
          <w:tcPr>
            <w:tcW w:w="1134" w:type="dxa"/>
            <w:shd w:val="clear" w:color="auto" w:fill="auto"/>
          </w:tcPr>
          <w:p w14:paraId="3D739E5C" w14:textId="3A50221F" w:rsidR="002C5068" w:rsidRPr="00B81A28" w:rsidRDefault="00420163" w:rsidP="002C5068">
            <w:pPr>
              <w:spacing w:before="40" w:after="40" w:line="300" w:lineRule="atLeast"/>
              <w:jc w:val="center"/>
              <w:rPr>
                <w:rFonts w:ascii="Verdana" w:hAnsi="Verdana"/>
                <w:sz w:val="16"/>
                <w:szCs w:val="16"/>
              </w:rPr>
            </w:pPr>
            <w:r>
              <w:rPr>
                <w:rFonts w:ascii="Verdana" w:hAnsi="Verdana"/>
                <w:sz w:val="16"/>
                <w:szCs w:val="16"/>
              </w:rPr>
              <w:t>4,89%</w:t>
            </w:r>
          </w:p>
        </w:tc>
        <w:tc>
          <w:tcPr>
            <w:tcW w:w="1134" w:type="dxa"/>
          </w:tcPr>
          <w:p w14:paraId="178F0C1C" w14:textId="10EF8C94" w:rsidR="002C5068" w:rsidRPr="00B81A28" w:rsidRDefault="00420163" w:rsidP="002C5068">
            <w:pPr>
              <w:spacing w:before="40" w:after="40" w:line="300" w:lineRule="atLeast"/>
              <w:jc w:val="center"/>
              <w:rPr>
                <w:rFonts w:ascii="Verdana" w:hAnsi="Verdana"/>
                <w:sz w:val="16"/>
                <w:szCs w:val="16"/>
              </w:rPr>
            </w:pPr>
            <w:r>
              <w:rPr>
                <w:rFonts w:ascii="Verdana" w:hAnsi="Verdana"/>
                <w:sz w:val="16"/>
                <w:szCs w:val="16"/>
              </w:rPr>
              <w:t>10,61%</w:t>
            </w:r>
          </w:p>
        </w:tc>
        <w:tc>
          <w:tcPr>
            <w:tcW w:w="1134" w:type="dxa"/>
          </w:tcPr>
          <w:p w14:paraId="65D05C18" w14:textId="77777777" w:rsidR="002C5068" w:rsidRPr="00B81A28" w:rsidRDefault="002C5068" w:rsidP="002C5068">
            <w:pPr>
              <w:spacing w:before="40" w:after="40" w:line="300" w:lineRule="atLeast"/>
              <w:jc w:val="center"/>
              <w:rPr>
                <w:rFonts w:ascii="Verdana" w:hAnsi="Verdana"/>
                <w:sz w:val="16"/>
                <w:szCs w:val="16"/>
              </w:rPr>
            </w:pPr>
            <w:r w:rsidRPr="00B81A28">
              <w:rPr>
                <w:rFonts w:ascii="Verdana" w:hAnsi="Verdana"/>
                <w:sz w:val="16"/>
                <w:szCs w:val="16"/>
              </w:rPr>
              <w:t>-</w:t>
            </w:r>
          </w:p>
        </w:tc>
      </w:tr>
      <w:tr w:rsidR="002C5068" w:rsidRPr="00B81A28" w14:paraId="1709FCAE" w14:textId="77777777" w:rsidTr="002C5068">
        <w:tc>
          <w:tcPr>
            <w:tcW w:w="4536" w:type="dxa"/>
          </w:tcPr>
          <w:p w14:paraId="4EC1A99D" w14:textId="77777777" w:rsidR="002C5068" w:rsidRPr="00B81A28" w:rsidRDefault="002C5068" w:rsidP="002C5068">
            <w:pPr>
              <w:spacing w:before="40" w:after="40" w:line="300" w:lineRule="atLeast"/>
              <w:rPr>
                <w:rFonts w:ascii="Verdana" w:hAnsi="Verdana"/>
                <w:sz w:val="16"/>
                <w:szCs w:val="16"/>
              </w:rPr>
            </w:pPr>
            <w:r>
              <w:rPr>
                <w:rFonts w:ascii="Verdana" w:hAnsi="Verdana"/>
                <w:sz w:val="16"/>
                <w:szCs w:val="16"/>
              </w:rPr>
              <w:t>Sygnia Itrix</w:t>
            </w:r>
            <w:r w:rsidRPr="00B81A28">
              <w:rPr>
                <w:rFonts w:ascii="Verdana" w:hAnsi="Verdana"/>
                <w:sz w:val="16"/>
                <w:szCs w:val="16"/>
              </w:rPr>
              <w:t xml:space="preserve"> Top 40 </w:t>
            </w:r>
          </w:p>
        </w:tc>
        <w:tc>
          <w:tcPr>
            <w:tcW w:w="1134" w:type="dxa"/>
          </w:tcPr>
          <w:p w14:paraId="7694CB6A" w14:textId="5DF7E873" w:rsidR="002C5068" w:rsidRPr="00B81A28" w:rsidRDefault="00420163" w:rsidP="002C5068">
            <w:pPr>
              <w:spacing w:before="40" w:after="40" w:line="300" w:lineRule="atLeast"/>
              <w:jc w:val="center"/>
              <w:rPr>
                <w:rFonts w:ascii="Verdana" w:hAnsi="Verdana"/>
                <w:sz w:val="16"/>
                <w:szCs w:val="16"/>
              </w:rPr>
            </w:pPr>
            <w:r>
              <w:rPr>
                <w:rFonts w:ascii="Verdana" w:hAnsi="Verdana"/>
                <w:sz w:val="16"/>
                <w:szCs w:val="16"/>
              </w:rPr>
              <w:t>7,71%</w:t>
            </w:r>
          </w:p>
        </w:tc>
        <w:tc>
          <w:tcPr>
            <w:tcW w:w="1276" w:type="dxa"/>
          </w:tcPr>
          <w:p w14:paraId="454CAA7A" w14:textId="38271B93" w:rsidR="002C5068" w:rsidRPr="00B81A28" w:rsidRDefault="00420163" w:rsidP="002C5068">
            <w:pPr>
              <w:spacing w:before="40" w:after="40" w:line="300" w:lineRule="atLeast"/>
              <w:jc w:val="center"/>
              <w:rPr>
                <w:rFonts w:ascii="Verdana" w:hAnsi="Verdana"/>
                <w:sz w:val="16"/>
                <w:szCs w:val="16"/>
              </w:rPr>
            </w:pPr>
            <w:r>
              <w:rPr>
                <w:rFonts w:ascii="Verdana" w:hAnsi="Verdana"/>
                <w:sz w:val="16"/>
                <w:szCs w:val="16"/>
              </w:rPr>
              <w:t>5,29%</w:t>
            </w:r>
          </w:p>
        </w:tc>
        <w:tc>
          <w:tcPr>
            <w:tcW w:w="1134" w:type="dxa"/>
          </w:tcPr>
          <w:p w14:paraId="2934E5A9" w14:textId="624F4151" w:rsidR="002C5068" w:rsidRPr="00B81A28" w:rsidRDefault="00420163" w:rsidP="002C5068">
            <w:pPr>
              <w:spacing w:before="40" w:after="40" w:line="300" w:lineRule="atLeast"/>
              <w:jc w:val="center"/>
              <w:rPr>
                <w:rFonts w:ascii="Verdana" w:hAnsi="Verdana"/>
                <w:sz w:val="16"/>
                <w:szCs w:val="16"/>
              </w:rPr>
            </w:pPr>
            <w:r>
              <w:rPr>
                <w:rFonts w:ascii="Verdana" w:hAnsi="Verdana"/>
                <w:sz w:val="16"/>
                <w:szCs w:val="16"/>
              </w:rPr>
              <w:t>13,67%</w:t>
            </w:r>
          </w:p>
        </w:tc>
        <w:tc>
          <w:tcPr>
            <w:tcW w:w="1134" w:type="dxa"/>
          </w:tcPr>
          <w:p w14:paraId="6D5B47FA" w14:textId="16F81FA5" w:rsidR="002C5068" w:rsidRPr="00B81A28" w:rsidRDefault="00420163" w:rsidP="002C5068">
            <w:pPr>
              <w:spacing w:before="40" w:after="40" w:line="300" w:lineRule="atLeast"/>
              <w:jc w:val="center"/>
              <w:rPr>
                <w:rFonts w:ascii="Verdana" w:hAnsi="Verdana"/>
                <w:sz w:val="16"/>
                <w:szCs w:val="16"/>
              </w:rPr>
            </w:pPr>
            <w:r>
              <w:rPr>
                <w:rFonts w:ascii="Verdana" w:hAnsi="Verdana"/>
                <w:sz w:val="16"/>
                <w:szCs w:val="16"/>
              </w:rPr>
              <w:t>7,94%</w:t>
            </w:r>
          </w:p>
        </w:tc>
        <w:tc>
          <w:tcPr>
            <w:tcW w:w="1134" w:type="dxa"/>
          </w:tcPr>
          <w:p w14:paraId="61E53BE0" w14:textId="77777777" w:rsidR="002C5068" w:rsidRPr="00B81A28" w:rsidRDefault="002C5068" w:rsidP="002C5068">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shd w:val="clear" w:color="auto" w:fill="auto"/>
          </w:tcPr>
          <w:p w14:paraId="3236FC88" w14:textId="77777777" w:rsidR="002C5068" w:rsidRPr="00B81A28" w:rsidRDefault="002C5068" w:rsidP="002C5068">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shd w:val="clear" w:color="auto" w:fill="auto"/>
          </w:tcPr>
          <w:p w14:paraId="0282C66D" w14:textId="77777777" w:rsidR="002C5068" w:rsidRPr="00B81A28" w:rsidRDefault="002C5068" w:rsidP="002C5068">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6E02EEFB" w14:textId="77777777" w:rsidR="002C5068" w:rsidRPr="00B81A28" w:rsidRDefault="002C5068" w:rsidP="002C5068">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0196F38C" w14:textId="77777777" w:rsidR="002C5068" w:rsidRPr="00B81A28" w:rsidRDefault="002C5068" w:rsidP="002C5068">
            <w:pPr>
              <w:spacing w:before="40" w:after="40" w:line="300" w:lineRule="atLeast"/>
              <w:jc w:val="center"/>
              <w:rPr>
                <w:rFonts w:ascii="Verdana" w:hAnsi="Verdana"/>
                <w:sz w:val="16"/>
                <w:szCs w:val="16"/>
              </w:rPr>
            </w:pPr>
            <w:r w:rsidRPr="00B81A28">
              <w:rPr>
                <w:rFonts w:ascii="Verdana" w:hAnsi="Verdana"/>
                <w:sz w:val="16"/>
                <w:szCs w:val="16"/>
              </w:rPr>
              <w:t>-</w:t>
            </w:r>
          </w:p>
        </w:tc>
      </w:tr>
      <w:tr w:rsidR="002C5068" w:rsidRPr="00B81A28" w14:paraId="73EC2358" w14:textId="77777777" w:rsidTr="002C5068">
        <w:tc>
          <w:tcPr>
            <w:tcW w:w="4536" w:type="dxa"/>
          </w:tcPr>
          <w:p w14:paraId="752F693D" w14:textId="77777777" w:rsidR="002C5068" w:rsidRPr="00B81A28" w:rsidRDefault="002C5068" w:rsidP="002C5068">
            <w:pPr>
              <w:spacing w:before="40" w:after="40" w:line="300" w:lineRule="atLeast"/>
              <w:rPr>
                <w:rFonts w:ascii="Verdana" w:hAnsi="Verdana"/>
                <w:sz w:val="16"/>
                <w:szCs w:val="16"/>
              </w:rPr>
            </w:pPr>
            <w:r>
              <w:rPr>
                <w:rFonts w:ascii="Verdana" w:hAnsi="Verdana"/>
                <w:sz w:val="16"/>
                <w:szCs w:val="16"/>
              </w:rPr>
              <w:t>Sygnia Itrix</w:t>
            </w:r>
            <w:r w:rsidRPr="00B81A28">
              <w:rPr>
                <w:rFonts w:ascii="Verdana" w:hAnsi="Verdana"/>
                <w:sz w:val="16"/>
                <w:szCs w:val="16"/>
              </w:rPr>
              <w:t xml:space="preserve"> SWIX 40</w:t>
            </w:r>
          </w:p>
        </w:tc>
        <w:tc>
          <w:tcPr>
            <w:tcW w:w="1134" w:type="dxa"/>
          </w:tcPr>
          <w:p w14:paraId="36E5402F" w14:textId="61324E5E" w:rsidR="002C5068" w:rsidRPr="00B81A28" w:rsidRDefault="00420163" w:rsidP="002C5068">
            <w:pPr>
              <w:spacing w:before="40" w:after="40" w:line="300" w:lineRule="atLeast"/>
              <w:jc w:val="center"/>
              <w:rPr>
                <w:rFonts w:ascii="Verdana" w:hAnsi="Verdana"/>
                <w:sz w:val="16"/>
                <w:szCs w:val="16"/>
              </w:rPr>
            </w:pPr>
            <w:r>
              <w:rPr>
                <w:rFonts w:ascii="Verdana" w:hAnsi="Verdana"/>
                <w:sz w:val="16"/>
                <w:szCs w:val="16"/>
              </w:rPr>
              <w:t>7,28%</w:t>
            </w:r>
          </w:p>
        </w:tc>
        <w:tc>
          <w:tcPr>
            <w:tcW w:w="1276" w:type="dxa"/>
          </w:tcPr>
          <w:p w14:paraId="13DC266A" w14:textId="6DB1EC4E" w:rsidR="002C5068" w:rsidRPr="00B81A28" w:rsidRDefault="00420163" w:rsidP="002C5068">
            <w:pPr>
              <w:spacing w:before="40" w:after="40" w:line="300" w:lineRule="atLeast"/>
              <w:jc w:val="center"/>
              <w:rPr>
                <w:rFonts w:ascii="Verdana" w:hAnsi="Verdana"/>
                <w:sz w:val="16"/>
                <w:szCs w:val="16"/>
              </w:rPr>
            </w:pPr>
            <w:r>
              <w:rPr>
                <w:rFonts w:ascii="Verdana" w:hAnsi="Verdana"/>
                <w:sz w:val="16"/>
                <w:szCs w:val="16"/>
              </w:rPr>
              <w:t>4,13%</w:t>
            </w:r>
          </w:p>
        </w:tc>
        <w:tc>
          <w:tcPr>
            <w:tcW w:w="1134" w:type="dxa"/>
          </w:tcPr>
          <w:p w14:paraId="7FBA7417" w14:textId="5C43E705" w:rsidR="002C5068" w:rsidRPr="00B81A28" w:rsidRDefault="00420163" w:rsidP="002C5068">
            <w:pPr>
              <w:spacing w:before="40" w:after="40" w:line="300" w:lineRule="atLeast"/>
              <w:jc w:val="center"/>
              <w:rPr>
                <w:rFonts w:ascii="Verdana" w:hAnsi="Verdana"/>
                <w:sz w:val="16"/>
                <w:szCs w:val="16"/>
              </w:rPr>
            </w:pPr>
            <w:r>
              <w:rPr>
                <w:rFonts w:ascii="Verdana" w:hAnsi="Verdana"/>
                <w:sz w:val="16"/>
                <w:szCs w:val="16"/>
              </w:rPr>
              <w:t>9,55%</w:t>
            </w:r>
          </w:p>
        </w:tc>
        <w:tc>
          <w:tcPr>
            <w:tcW w:w="1134" w:type="dxa"/>
          </w:tcPr>
          <w:p w14:paraId="2F04906A" w14:textId="350FB9B7" w:rsidR="002C5068" w:rsidRPr="00B81A28" w:rsidRDefault="00420163" w:rsidP="002C5068">
            <w:pPr>
              <w:spacing w:before="40" w:after="40" w:line="300" w:lineRule="atLeast"/>
              <w:jc w:val="center"/>
              <w:rPr>
                <w:rFonts w:ascii="Verdana" w:hAnsi="Verdana"/>
                <w:sz w:val="16"/>
                <w:szCs w:val="16"/>
              </w:rPr>
            </w:pPr>
            <w:r>
              <w:rPr>
                <w:rFonts w:ascii="Verdana" w:hAnsi="Verdana"/>
                <w:sz w:val="16"/>
                <w:szCs w:val="16"/>
              </w:rPr>
              <w:t>3,74%</w:t>
            </w:r>
          </w:p>
        </w:tc>
        <w:tc>
          <w:tcPr>
            <w:tcW w:w="1134" w:type="dxa"/>
          </w:tcPr>
          <w:p w14:paraId="5D25084D" w14:textId="77777777" w:rsidR="002C5068" w:rsidRPr="00B81A28" w:rsidRDefault="002C5068" w:rsidP="002C5068">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shd w:val="clear" w:color="auto" w:fill="auto"/>
          </w:tcPr>
          <w:p w14:paraId="70BC4AFC" w14:textId="77777777" w:rsidR="002C5068" w:rsidRPr="00B81A28" w:rsidRDefault="002C5068" w:rsidP="002C5068">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shd w:val="clear" w:color="auto" w:fill="auto"/>
          </w:tcPr>
          <w:p w14:paraId="02959DA9" w14:textId="77777777" w:rsidR="002C5068" w:rsidRPr="00B81A28" w:rsidRDefault="002C5068" w:rsidP="002C5068">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40CE1677" w14:textId="77777777" w:rsidR="002C5068" w:rsidRPr="00B81A28" w:rsidRDefault="002C5068" w:rsidP="002C5068">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3D40A44E" w14:textId="77777777" w:rsidR="002C5068" w:rsidRPr="00B81A28" w:rsidRDefault="002C5068" w:rsidP="002C5068">
            <w:pPr>
              <w:spacing w:before="40" w:after="40" w:line="300" w:lineRule="atLeast"/>
              <w:jc w:val="center"/>
              <w:rPr>
                <w:rFonts w:ascii="Verdana" w:hAnsi="Verdana"/>
                <w:sz w:val="16"/>
                <w:szCs w:val="16"/>
              </w:rPr>
            </w:pPr>
            <w:r w:rsidRPr="00B81A28">
              <w:rPr>
                <w:rFonts w:ascii="Verdana" w:hAnsi="Verdana"/>
                <w:sz w:val="16"/>
                <w:szCs w:val="16"/>
              </w:rPr>
              <w:t>-</w:t>
            </w:r>
          </w:p>
        </w:tc>
      </w:tr>
      <w:tr w:rsidR="002C5068" w:rsidRPr="00B81A28" w14:paraId="4A0D01BC" w14:textId="77777777" w:rsidTr="002C5068">
        <w:tc>
          <w:tcPr>
            <w:tcW w:w="14884" w:type="dxa"/>
            <w:gridSpan w:val="10"/>
            <w:shd w:val="clear" w:color="auto" w:fill="7583BD"/>
            <w:vAlign w:val="center"/>
          </w:tcPr>
          <w:p w14:paraId="4514CD19" w14:textId="77777777" w:rsidR="002C5068" w:rsidRPr="00B81A28" w:rsidRDefault="002C5068" w:rsidP="002C5068">
            <w:pPr>
              <w:spacing w:before="40" w:after="40" w:line="320" w:lineRule="atLeast"/>
              <w:rPr>
                <w:rFonts w:ascii="Verdana" w:hAnsi="Verdana"/>
                <w:b/>
                <w:color w:val="FFFFFF" w:themeColor="background1"/>
                <w:sz w:val="16"/>
                <w:szCs w:val="16"/>
              </w:rPr>
            </w:pPr>
            <w:r w:rsidRPr="00B81A28">
              <w:rPr>
                <w:rFonts w:ascii="Verdana" w:hAnsi="Verdana"/>
                <w:b/>
                <w:color w:val="FFFFFF" w:themeColor="background1"/>
                <w:sz w:val="16"/>
                <w:szCs w:val="16"/>
              </w:rPr>
              <w:t>Broad Equity Market Access: Top 50</w:t>
            </w:r>
          </w:p>
        </w:tc>
      </w:tr>
      <w:tr w:rsidR="002C5068" w:rsidRPr="00DC35BB" w14:paraId="23582678" w14:textId="77777777" w:rsidTr="002C5068">
        <w:tc>
          <w:tcPr>
            <w:tcW w:w="4536" w:type="dxa"/>
          </w:tcPr>
          <w:p w14:paraId="70087857" w14:textId="77777777" w:rsidR="002C5068" w:rsidRPr="00DC35BB" w:rsidRDefault="002C5068" w:rsidP="002C5068">
            <w:pPr>
              <w:spacing w:before="40" w:after="40" w:line="300" w:lineRule="atLeast"/>
              <w:rPr>
                <w:rFonts w:ascii="Verdana" w:hAnsi="Verdana"/>
                <w:b/>
                <w:sz w:val="16"/>
                <w:szCs w:val="16"/>
              </w:rPr>
            </w:pPr>
            <w:r>
              <w:rPr>
                <w:rFonts w:ascii="Verdana" w:hAnsi="Verdana"/>
                <w:b/>
                <w:sz w:val="16"/>
                <w:szCs w:val="16"/>
              </w:rPr>
              <w:t>FTSE/JSE All Share Index</w:t>
            </w:r>
          </w:p>
        </w:tc>
        <w:tc>
          <w:tcPr>
            <w:tcW w:w="1134" w:type="dxa"/>
          </w:tcPr>
          <w:p w14:paraId="0FFD82CA" w14:textId="43D0EE2F" w:rsidR="002C5068" w:rsidRPr="00DC35BB" w:rsidRDefault="00420163" w:rsidP="002C5068">
            <w:pPr>
              <w:spacing w:before="40" w:after="40" w:line="300" w:lineRule="atLeast"/>
              <w:jc w:val="center"/>
              <w:rPr>
                <w:rFonts w:ascii="Verdana" w:hAnsi="Verdana"/>
                <w:b/>
                <w:sz w:val="16"/>
                <w:szCs w:val="16"/>
              </w:rPr>
            </w:pPr>
            <w:r>
              <w:rPr>
                <w:rFonts w:ascii="Verdana" w:hAnsi="Verdana"/>
                <w:b/>
                <w:sz w:val="16"/>
                <w:szCs w:val="16"/>
              </w:rPr>
              <w:t>7,14%</w:t>
            </w:r>
          </w:p>
        </w:tc>
        <w:tc>
          <w:tcPr>
            <w:tcW w:w="1276" w:type="dxa"/>
          </w:tcPr>
          <w:p w14:paraId="0B8F497E" w14:textId="3D61FEC8" w:rsidR="002C5068" w:rsidRPr="00DC35BB" w:rsidRDefault="00420163" w:rsidP="002C5068">
            <w:pPr>
              <w:spacing w:before="40" w:after="40" w:line="300" w:lineRule="atLeast"/>
              <w:jc w:val="center"/>
              <w:rPr>
                <w:rFonts w:ascii="Verdana" w:hAnsi="Verdana"/>
                <w:b/>
                <w:sz w:val="16"/>
                <w:szCs w:val="16"/>
              </w:rPr>
            </w:pPr>
            <w:r>
              <w:rPr>
                <w:rFonts w:ascii="Verdana" w:hAnsi="Verdana"/>
                <w:b/>
                <w:sz w:val="16"/>
                <w:szCs w:val="16"/>
              </w:rPr>
              <w:t>4,67%</w:t>
            </w:r>
          </w:p>
        </w:tc>
        <w:tc>
          <w:tcPr>
            <w:tcW w:w="1134" w:type="dxa"/>
          </w:tcPr>
          <w:p w14:paraId="13030C8A" w14:textId="7D2ED4C9" w:rsidR="002C5068" w:rsidRPr="00DC35BB" w:rsidRDefault="00420163" w:rsidP="002C5068">
            <w:pPr>
              <w:spacing w:before="40" w:after="40" w:line="300" w:lineRule="atLeast"/>
              <w:jc w:val="center"/>
              <w:rPr>
                <w:rFonts w:ascii="Verdana" w:hAnsi="Verdana"/>
                <w:b/>
                <w:sz w:val="16"/>
                <w:szCs w:val="16"/>
              </w:rPr>
            </w:pPr>
            <w:r>
              <w:rPr>
                <w:rFonts w:ascii="Verdana" w:hAnsi="Verdana"/>
                <w:b/>
                <w:sz w:val="16"/>
                <w:szCs w:val="16"/>
              </w:rPr>
              <w:t>12,83%</w:t>
            </w:r>
          </w:p>
        </w:tc>
        <w:tc>
          <w:tcPr>
            <w:tcW w:w="1134" w:type="dxa"/>
          </w:tcPr>
          <w:p w14:paraId="7704D296" w14:textId="5B2002E7" w:rsidR="002C5068" w:rsidRPr="00DC35BB" w:rsidRDefault="00420163" w:rsidP="002C5068">
            <w:pPr>
              <w:spacing w:before="40" w:after="40" w:line="300" w:lineRule="atLeast"/>
              <w:jc w:val="center"/>
              <w:rPr>
                <w:rFonts w:ascii="Verdana" w:hAnsi="Verdana"/>
                <w:b/>
                <w:sz w:val="16"/>
                <w:szCs w:val="16"/>
              </w:rPr>
            </w:pPr>
            <w:r>
              <w:rPr>
                <w:rFonts w:ascii="Verdana" w:hAnsi="Verdana"/>
                <w:b/>
                <w:sz w:val="16"/>
                <w:szCs w:val="16"/>
              </w:rPr>
              <w:t>7,81%</w:t>
            </w:r>
          </w:p>
        </w:tc>
        <w:tc>
          <w:tcPr>
            <w:tcW w:w="1134" w:type="dxa"/>
          </w:tcPr>
          <w:p w14:paraId="0F0FB723" w14:textId="37F17B02" w:rsidR="002C5068" w:rsidRPr="00DC35BB" w:rsidRDefault="00420163" w:rsidP="002C5068">
            <w:pPr>
              <w:spacing w:before="40" w:after="40" w:line="300" w:lineRule="atLeast"/>
              <w:jc w:val="center"/>
              <w:rPr>
                <w:rFonts w:ascii="Verdana" w:hAnsi="Verdana"/>
                <w:b/>
                <w:sz w:val="16"/>
                <w:szCs w:val="16"/>
              </w:rPr>
            </w:pPr>
            <w:r>
              <w:rPr>
                <w:rFonts w:ascii="Verdana" w:hAnsi="Verdana"/>
                <w:b/>
                <w:sz w:val="16"/>
                <w:szCs w:val="16"/>
              </w:rPr>
              <w:t>9,61%</w:t>
            </w:r>
          </w:p>
        </w:tc>
        <w:tc>
          <w:tcPr>
            <w:tcW w:w="1134" w:type="dxa"/>
            <w:shd w:val="clear" w:color="auto" w:fill="auto"/>
          </w:tcPr>
          <w:p w14:paraId="68F169E4" w14:textId="294EC7FF" w:rsidR="002C5068" w:rsidRPr="00DC35BB" w:rsidRDefault="00420163" w:rsidP="002C5068">
            <w:pPr>
              <w:spacing w:before="40" w:after="40" w:line="300" w:lineRule="atLeast"/>
              <w:jc w:val="center"/>
              <w:rPr>
                <w:rFonts w:ascii="Verdana" w:hAnsi="Verdana"/>
                <w:b/>
                <w:sz w:val="16"/>
                <w:szCs w:val="16"/>
              </w:rPr>
            </w:pPr>
            <w:r>
              <w:rPr>
                <w:rFonts w:ascii="Verdana" w:hAnsi="Verdana"/>
                <w:b/>
                <w:sz w:val="16"/>
                <w:szCs w:val="16"/>
              </w:rPr>
              <w:t>7,64%</w:t>
            </w:r>
          </w:p>
        </w:tc>
        <w:tc>
          <w:tcPr>
            <w:tcW w:w="1134" w:type="dxa"/>
            <w:shd w:val="clear" w:color="auto" w:fill="auto"/>
          </w:tcPr>
          <w:p w14:paraId="1078482B" w14:textId="65259154" w:rsidR="002C5068" w:rsidRPr="00DC35BB" w:rsidRDefault="00420163" w:rsidP="002C5068">
            <w:pPr>
              <w:spacing w:before="40" w:after="40" w:line="300" w:lineRule="atLeast"/>
              <w:jc w:val="center"/>
              <w:rPr>
                <w:rFonts w:ascii="Verdana" w:hAnsi="Verdana"/>
                <w:b/>
                <w:sz w:val="16"/>
                <w:szCs w:val="16"/>
              </w:rPr>
            </w:pPr>
            <w:r>
              <w:rPr>
                <w:rFonts w:ascii="Verdana" w:hAnsi="Verdana"/>
                <w:b/>
                <w:sz w:val="16"/>
                <w:szCs w:val="16"/>
              </w:rPr>
              <w:t>5,99%</w:t>
            </w:r>
          </w:p>
        </w:tc>
        <w:tc>
          <w:tcPr>
            <w:tcW w:w="1134" w:type="dxa"/>
          </w:tcPr>
          <w:p w14:paraId="71754228" w14:textId="596CC840" w:rsidR="002C5068" w:rsidRPr="00DC35BB" w:rsidRDefault="00420163" w:rsidP="002C5068">
            <w:pPr>
              <w:spacing w:before="40" w:after="40" w:line="300" w:lineRule="atLeast"/>
              <w:jc w:val="center"/>
              <w:rPr>
                <w:rFonts w:ascii="Verdana" w:hAnsi="Verdana"/>
                <w:b/>
                <w:sz w:val="16"/>
                <w:szCs w:val="16"/>
              </w:rPr>
            </w:pPr>
            <w:r>
              <w:rPr>
                <w:rFonts w:ascii="Verdana" w:hAnsi="Verdana"/>
                <w:b/>
                <w:sz w:val="16"/>
                <w:szCs w:val="16"/>
              </w:rPr>
              <w:t>11,66%</w:t>
            </w:r>
          </w:p>
        </w:tc>
        <w:tc>
          <w:tcPr>
            <w:tcW w:w="1134" w:type="dxa"/>
          </w:tcPr>
          <w:p w14:paraId="3A77DCA3" w14:textId="6796C6E9" w:rsidR="002C5068" w:rsidRPr="00DC35BB" w:rsidRDefault="00420163" w:rsidP="002C5068">
            <w:pPr>
              <w:spacing w:before="40" w:after="40" w:line="300" w:lineRule="atLeast"/>
              <w:jc w:val="center"/>
              <w:rPr>
                <w:rFonts w:ascii="Verdana" w:hAnsi="Verdana"/>
                <w:b/>
                <w:sz w:val="16"/>
                <w:szCs w:val="16"/>
              </w:rPr>
            </w:pPr>
            <w:r>
              <w:rPr>
                <w:rFonts w:ascii="Verdana" w:hAnsi="Verdana"/>
                <w:b/>
                <w:sz w:val="16"/>
                <w:szCs w:val="16"/>
              </w:rPr>
              <w:t>13,34%</w:t>
            </w:r>
          </w:p>
        </w:tc>
      </w:tr>
      <w:tr w:rsidR="002C5068" w:rsidRPr="00B81A28" w14:paraId="0B48DDA2" w14:textId="77777777" w:rsidTr="002C5068">
        <w:tc>
          <w:tcPr>
            <w:tcW w:w="4536" w:type="dxa"/>
          </w:tcPr>
          <w:p w14:paraId="07C8877D" w14:textId="77777777" w:rsidR="002C5068" w:rsidRPr="00B81A28" w:rsidRDefault="002C5068" w:rsidP="002C5068">
            <w:pPr>
              <w:spacing w:before="40" w:after="40" w:line="300" w:lineRule="atLeast"/>
              <w:rPr>
                <w:rFonts w:ascii="Verdana" w:hAnsi="Verdana"/>
                <w:sz w:val="16"/>
                <w:szCs w:val="16"/>
              </w:rPr>
            </w:pPr>
            <w:r w:rsidRPr="00B81A28">
              <w:rPr>
                <w:rFonts w:ascii="Verdana" w:hAnsi="Verdana"/>
                <w:sz w:val="16"/>
                <w:szCs w:val="16"/>
              </w:rPr>
              <w:t>CoreShares S&amp;P Top 50</w:t>
            </w:r>
          </w:p>
        </w:tc>
        <w:tc>
          <w:tcPr>
            <w:tcW w:w="1134" w:type="dxa"/>
          </w:tcPr>
          <w:p w14:paraId="33027B3C" w14:textId="4E7C55DF" w:rsidR="002C5068" w:rsidRPr="00B81A28" w:rsidRDefault="00420163" w:rsidP="002C5068">
            <w:pPr>
              <w:spacing w:before="40" w:after="40" w:line="300" w:lineRule="atLeast"/>
              <w:jc w:val="center"/>
              <w:rPr>
                <w:rFonts w:ascii="Verdana" w:hAnsi="Verdana"/>
                <w:sz w:val="16"/>
                <w:szCs w:val="16"/>
              </w:rPr>
            </w:pPr>
            <w:r>
              <w:rPr>
                <w:rFonts w:ascii="Verdana" w:hAnsi="Verdana"/>
                <w:sz w:val="16"/>
                <w:szCs w:val="16"/>
              </w:rPr>
              <w:t>7,03%</w:t>
            </w:r>
          </w:p>
        </w:tc>
        <w:tc>
          <w:tcPr>
            <w:tcW w:w="1276" w:type="dxa"/>
          </w:tcPr>
          <w:p w14:paraId="013E88D0" w14:textId="3C4AA361" w:rsidR="002C5068" w:rsidRPr="00B81A28" w:rsidRDefault="00420163" w:rsidP="002C5068">
            <w:pPr>
              <w:spacing w:before="40" w:after="40" w:line="300" w:lineRule="atLeast"/>
              <w:jc w:val="center"/>
              <w:rPr>
                <w:rFonts w:ascii="Verdana" w:hAnsi="Verdana"/>
                <w:sz w:val="16"/>
                <w:szCs w:val="16"/>
              </w:rPr>
            </w:pPr>
            <w:r>
              <w:rPr>
                <w:rFonts w:ascii="Verdana" w:hAnsi="Verdana"/>
                <w:sz w:val="16"/>
                <w:szCs w:val="16"/>
              </w:rPr>
              <w:t>5,05%</w:t>
            </w:r>
          </w:p>
        </w:tc>
        <w:tc>
          <w:tcPr>
            <w:tcW w:w="1134" w:type="dxa"/>
          </w:tcPr>
          <w:p w14:paraId="57134923" w14:textId="68191B7B" w:rsidR="002C5068" w:rsidRPr="00B81A28" w:rsidRDefault="00420163" w:rsidP="002C5068">
            <w:pPr>
              <w:spacing w:before="40" w:after="40" w:line="300" w:lineRule="atLeast"/>
              <w:jc w:val="center"/>
              <w:rPr>
                <w:rFonts w:ascii="Verdana" w:hAnsi="Verdana"/>
                <w:sz w:val="16"/>
                <w:szCs w:val="16"/>
              </w:rPr>
            </w:pPr>
            <w:r>
              <w:rPr>
                <w:rFonts w:ascii="Verdana" w:hAnsi="Verdana"/>
                <w:sz w:val="16"/>
                <w:szCs w:val="16"/>
              </w:rPr>
              <w:t>11,89%</w:t>
            </w:r>
          </w:p>
        </w:tc>
        <w:tc>
          <w:tcPr>
            <w:tcW w:w="1134" w:type="dxa"/>
          </w:tcPr>
          <w:p w14:paraId="19E998B0" w14:textId="1FFAB7DD" w:rsidR="002C5068" w:rsidRPr="00B81A28" w:rsidRDefault="00420163" w:rsidP="002C5068">
            <w:pPr>
              <w:spacing w:before="40" w:after="40" w:line="300" w:lineRule="atLeast"/>
              <w:jc w:val="center"/>
              <w:rPr>
                <w:rFonts w:ascii="Verdana" w:hAnsi="Verdana"/>
                <w:sz w:val="16"/>
                <w:szCs w:val="16"/>
              </w:rPr>
            </w:pPr>
            <w:r>
              <w:rPr>
                <w:rFonts w:ascii="Verdana" w:hAnsi="Verdana"/>
                <w:sz w:val="16"/>
                <w:szCs w:val="16"/>
              </w:rPr>
              <w:t>8,57%</w:t>
            </w:r>
          </w:p>
        </w:tc>
        <w:tc>
          <w:tcPr>
            <w:tcW w:w="1134" w:type="dxa"/>
          </w:tcPr>
          <w:p w14:paraId="31935621" w14:textId="0D27638C" w:rsidR="002C5068" w:rsidRPr="00B81A28" w:rsidRDefault="00420163" w:rsidP="002C5068">
            <w:pPr>
              <w:spacing w:before="40" w:after="40" w:line="300" w:lineRule="atLeast"/>
              <w:jc w:val="center"/>
              <w:rPr>
                <w:rFonts w:ascii="Verdana" w:hAnsi="Verdana"/>
                <w:sz w:val="16"/>
                <w:szCs w:val="16"/>
              </w:rPr>
            </w:pPr>
            <w:r>
              <w:rPr>
                <w:rFonts w:ascii="Verdana" w:hAnsi="Verdana"/>
                <w:sz w:val="16"/>
                <w:szCs w:val="16"/>
              </w:rPr>
              <w:t>11,38%</w:t>
            </w:r>
          </w:p>
        </w:tc>
        <w:tc>
          <w:tcPr>
            <w:tcW w:w="1134" w:type="dxa"/>
            <w:shd w:val="clear" w:color="auto" w:fill="auto"/>
          </w:tcPr>
          <w:p w14:paraId="7C5C00AF" w14:textId="6E58CB7A" w:rsidR="002C5068" w:rsidRPr="00B81A28" w:rsidRDefault="00420163" w:rsidP="002C5068">
            <w:pPr>
              <w:spacing w:before="40" w:after="40" w:line="300" w:lineRule="atLeast"/>
              <w:jc w:val="center"/>
              <w:rPr>
                <w:rFonts w:ascii="Verdana" w:hAnsi="Verdana"/>
                <w:sz w:val="16"/>
                <w:szCs w:val="16"/>
              </w:rPr>
            </w:pPr>
            <w:r>
              <w:rPr>
                <w:rFonts w:ascii="Verdana" w:hAnsi="Verdana"/>
                <w:sz w:val="16"/>
                <w:szCs w:val="16"/>
              </w:rPr>
              <w:t>8,44%</w:t>
            </w:r>
          </w:p>
        </w:tc>
        <w:tc>
          <w:tcPr>
            <w:tcW w:w="1134" w:type="dxa"/>
            <w:shd w:val="clear" w:color="auto" w:fill="auto"/>
          </w:tcPr>
          <w:p w14:paraId="70932B76" w14:textId="77777777" w:rsidR="002C5068" w:rsidRPr="00B81A28" w:rsidRDefault="002C5068" w:rsidP="002C5068">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58F751AA" w14:textId="77777777" w:rsidR="002C5068" w:rsidRPr="00B81A28" w:rsidRDefault="002C5068" w:rsidP="002C5068">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2304D415" w14:textId="77777777" w:rsidR="002C5068" w:rsidRPr="00B81A28" w:rsidRDefault="002C5068" w:rsidP="002C5068">
            <w:pPr>
              <w:spacing w:before="40" w:after="40" w:line="300" w:lineRule="atLeast"/>
              <w:jc w:val="center"/>
              <w:rPr>
                <w:rFonts w:ascii="Verdana" w:hAnsi="Verdana"/>
                <w:sz w:val="16"/>
                <w:szCs w:val="16"/>
              </w:rPr>
            </w:pPr>
            <w:r w:rsidRPr="00B81A28">
              <w:rPr>
                <w:rFonts w:ascii="Verdana" w:hAnsi="Verdana"/>
                <w:sz w:val="16"/>
                <w:szCs w:val="16"/>
              </w:rPr>
              <w:t>-</w:t>
            </w:r>
          </w:p>
        </w:tc>
      </w:tr>
      <w:tr w:rsidR="002C5068" w:rsidRPr="00B81A28" w14:paraId="7F58FB4E" w14:textId="77777777" w:rsidTr="002C5068">
        <w:tc>
          <w:tcPr>
            <w:tcW w:w="14884" w:type="dxa"/>
            <w:gridSpan w:val="10"/>
            <w:shd w:val="clear" w:color="auto" w:fill="7583BD"/>
          </w:tcPr>
          <w:p w14:paraId="056B4594" w14:textId="77777777" w:rsidR="002C5068" w:rsidRPr="00B81A28" w:rsidRDefault="002C5068" w:rsidP="002C5068">
            <w:pPr>
              <w:spacing w:before="40" w:after="40" w:line="320" w:lineRule="atLeast"/>
              <w:rPr>
                <w:rFonts w:ascii="Verdana" w:hAnsi="Verdana"/>
                <w:b/>
                <w:color w:val="FFFFFF" w:themeColor="background1"/>
                <w:sz w:val="16"/>
                <w:szCs w:val="16"/>
              </w:rPr>
            </w:pPr>
            <w:r w:rsidRPr="00B81A28">
              <w:rPr>
                <w:rFonts w:ascii="Verdana" w:hAnsi="Verdana"/>
                <w:b/>
                <w:color w:val="FFFFFF" w:themeColor="background1"/>
                <w:sz w:val="16"/>
                <w:szCs w:val="16"/>
              </w:rPr>
              <w:t>JSE Equity Sector Exposure</w:t>
            </w:r>
          </w:p>
        </w:tc>
      </w:tr>
      <w:tr w:rsidR="002C5068" w:rsidRPr="00B81A28" w14:paraId="757FA01C" w14:textId="77777777" w:rsidTr="002C5068">
        <w:tc>
          <w:tcPr>
            <w:tcW w:w="4536" w:type="dxa"/>
          </w:tcPr>
          <w:p w14:paraId="13ADD68D" w14:textId="77777777" w:rsidR="002C5068" w:rsidRPr="00B81A28" w:rsidRDefault="002C5068" w:rsidP="002C5068">
            <w:pPr>
              <w:spacing w:before="40" w:after="40" w:line="300" w:lineRule="atLeast"/>
              <w:rPr>
                <w:rFonts w:ascii="Verdana" w:hAnsi="Verdana"/>
                <w:sz w:val="16"/>
                <w:szCs w:val="16"/>
              </w:rPr>
            </w:pPr>
            <w:r w:rsidRPr="00B81A28">
              <w:rPr>
                <w:rFonts w:ascii="Verdana" w:hAnsi="Verdana"/>
                <w:sz w:val="16"/>
                <w:szCs w:val="16"/>
              </w:rPr>
              <w:t>Ashburton MidCap</w:t>
            </w:r>
          </w:p>
        </w:tc>
        <w:tc>
          <w:tcPr>
            <w:tcW w:w="1134" w:type="dxa"/>
          </w:tcPr>
          <w:p w14:paraId="0F0C9267" w14:textId="39B12A5F" w:rsidR="002C5068" w:rsidRPr="00B81A28" w:rsidRDefault="00420163" w:rsidP="002C5068">
            <w:pPr>
              <w:spacing w:before="40" w:after="40" w:line="300" w:lineRule="atLeast"/>
              <w:jc w:val="center"/>
              <w:rPr>
                <w:rFonts w:ascii="Verdana" w:hAnsi="Verdana"/>
                <w:sz w:val="16"/>
                <w:szCs w:val="16"/>
              </w:rPr>
            </w:pPr>
            <w:r>
              <w:rPr>
                <w:rFonts w:ascii="Verdana" w:hAnsi="Verdana"/>
                <w:sz w:val="16"/>
                <w:szCs w:val="16"/>
              </w:rPr>
              <w:t>6,21%</w:t>
            </w:r>
          </w:p>
        </w:tc>
        <w:tc>
          <w:tcPr>
            <w:tcW w:w="1276" w:type="dxa"/>
          </w:tcPr>
          <w:p w14:paraId="70592F37" w14:textId="2177B525" w:rsidR="002C5068" w:rsidRPr="00B81A28" w:rsidRDefault="00420163" w:rsidP="002C5068">
            <w:pPr>
              <w:spacing w:before="40" w:after="40" w:line="300" w:lineRule="atLeast"/>
              <w:jc w:val="center"/>
              <w:rPr>
                <w:rFonts w:ascii="Verdana" w:hAnsi="Verdana"/>
                <w:sz w:val="16"/>
                <w:szCs w:val="16"/>
              </w:rPr>
            </w:pPr>
            <w:r>
              <w:rPr>
                <w:rFonts w:ascii="Verdana" w:hAnsi="Verdana"/>
                <w:sz w:val="16"/>
                <w:szCs w:val="16"/>
              </w:rPr>
              <w:t>2,17%</w:t>
            </w:r>
          </w:p>
        </w:tc>
        <w:tc>
          <w:tcPr>
            <w:tcW w:w="1134" w:type="dxa"/>
          </w:tcPr>
          <w:p w14:paraId="28753ADB" w14:textId="15E5ECB0" w:rsidR="002C5068" w:rsidRPr="00B81A28" w:rsidRDefault="00420163" w:rsidP="002C5068">
            <w:pPr>
              <w:spacing w:before="40" w:after="40" w:line="300" w:lineRule="atLeast"/>
              <w:jc w:val="center"/>
              <w:rPr>
                <w:rFonts w:ascii="Verdana" w:hAnsi="Verdana"/>
                <w:sz w:val="16"/>
                <w:szCs w:val="16"/>
              </w:rPr>
            </w:pPr>
            <w:r>
              <w:rPr>
                <w:rFonts w:ascii="Verdana" w:hAnsi="Verdana"/>
                <w:sz w:val="16"/>
                <w:szCs w:val="16"/>
              </w:rPr>
              <w:t>5,13%</w:t>
            </w:r>
          </w:p>
        </w:tc>
        <w:tc>
          <w:tcPr>
            <w:tcW w:w="1134" w:type="dxa"/>
          </w:tcPr>
          <w:p w14:paraId="345FB05C" w14:textId="7435FA74" w:rsidR="002C5068" w:rsidRPr="00B81A28" w:rsidRDefault="00420163" w:rsidP="002C5068">
            <w:pPr>
              <w:spacing w:before="40" w:after="40" w:line="300" w:lineRule="atLeast"/>
              <w:jc w:val="center"/>
              <w:rPr>
                <w:rFonts w:ascii="Verdana" w:hAnsi="Verdana"/>
                <w:sz w:val="16"/>
                <w:szCs w:val="16"/>
              </w:rPr>
            </w:pPr>
            <w:r>
              <w:rPr>
                <w:rFonts w:ascii="Verdana" w:hAnsi="Verdana"/>
                <w:sz w:val="16"/>
                <w:szCs w:val="16"/>
              </w:rPr>
              <w:t>6,86%</w:t>
            </w:r>
          </w:p>
        </w:tc>
        <w:tc>
          <w:tcPr>
            <w:tcW w:w="1134" w:type="dxa"/>
          </w:tcPr>
          <w:p w14:paraId="55FD9A3A" w14:textId="3DF5B07F" w:rsidR="002C5068" w:rsidRPr="00B81A28" w:rsidRDefault="00420163" w:rsidP="002C5068">
            <w:pPr>
              <w:spacing w:before="40" w:after="40" w:line="300" w:lineRule="atLeast"/>
              <w:jc w:val="center"/>
              <w:rPr>
                <w:rFonts w:ascii="Verdana" w:hAnsi="Verdana"/>
                <w:sz w:val="16"/>
                <w:szCs w:val="16"/>
              </w:rPr>
            </w:pPr>
            <w:r>
              <w:rPr>
                <w:rFonts w:ascii="Verdana" w:hAnsi="Verdana"/>
                <w:sz w:val="16"/>
                <w:szCs w:val="16"/>
              </w:rPr>
              <w:t>4,27%</w:t>
            </w:r>
          </w:p>
        </w:tc>
        <w:tc>
          <w:tcPr>
            <w:tcW w:w="1134" w:type="dxa"/>
            <w:shd w:val="clear" w:color="auto" w:fill="auto"/>
          </w:tcPr>
          <w:p w14:paraId="7D1296FB" w14:textId="5ECFA291" w:rsidR="002C5068" w:rsidRPr="00B81A28" w:rsidRDefault="00420163" w:rsidP="002C5068">
            <w:pPr>
              <w:spacing w:before="40" w:after="40" w:line="300" w:lineRule="atLeast"/>
              <w:jc w:val="center"/>
              <w:rPr>
                <w:rFonts w:ascii="Verdana" w:hAnsi="Verdana"/>
                <w:sz w:val="16"/>
                <w:szCs w:val="16"/>
              </w:rPr>
            </w:pPr>
            <w:r>
              <w:rPr>
                <w:rFonts w:ascii="Verdana" w:hAnsi="Verdana"/>
                <w:sz w:val="16"/>
                <w:szCs w:val="16"/>
              </w:rPr>
              <w:t>2,29%</w:t>
            </w:r>
          </w:p>
        </w:tc>
        <w:tc>
          <w:tcPr>
            <w:tcW w:w="1134" w:type="dxa"/>
            <w:shd w:val="clear" w:color="auto" w:fill="auto"/>
          </w:tcPr>
          <w:p w14:paraId="4D371B4F" w14:textId="68090EE4" w:rsidR="002C5068" w:rsidRPr="00B81A28" w:rsidRDefault="00420163" w:rsidP="002C5068">
            <w:pPr>
              <w:spacing w:before="40" w:after="40" w:line="300" w:lineRule="atLeast"/>
              <w:jc w:val="center"/>
              <w:rPr>
                <w:rFonts w:ascii="Verdana" w:hAnsi="Verdana"/>
                <w:sz w:val="16"/>
                <w:szCs w:val="16"/>
              </w:rPr>
            </w:pPr>
            <w:r>
              <w:rPr>
                <w:rFonts w:ascii="Verdana" w:hAnsi="Verdana"/>
                <w:sz w:val="16"/>
                <w:szCs w:val="16"/>
              </w:rPr>
              <w:t>5,02%</w:t>
            </w:r>
          </w:p>
        </w:tc>
        <w:tc>
          <w:tcPr>
            <w:tcW w:w="1134" w:type="dxa"/>
          </w:tcPr>
          <w:p w14:paraId="561F96EA" w14:textId="77777777" w:rsidR="002C5068" w:rsidRPr="00B81A28" w:rsidRDefault="002C5068" w:rsidP="002C5068">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14ED7A75" w14:textId="77777777" w:rsidR="002C5068" w:rsidRPr="00B81A28" w:rsidRDefault="002C5068" w:rsidP="002C5068">
            <w:pPr>
              <w:spacing w:before="40" w:after="40" w:line="300" w:lineRule="atLeast"/>
              <w:jc w:val="center"/>
              <w:rPr>
                <w:rFonts w:ascii="Verdana" w:hAnsi="Verdana"/>
                <w:sz w:val="16"/>
                <w:szCs w:val="16"/>
              </w:rPr>
            </w:pPr>
            <w:r w:rsidRPr="00B81A28">
              <w:rPr>
                <w:rFonts w:ascii="Verdana" w:hAnsi="Verdana"/>
                <w:sz w:val="16"/>
                <w:szCs w:val="16"/>
              </w:rPr>
              <w:t>-</w:t>
            </w:r>
          </w:p>
        </w:tc>
      </w:tr>
      <w:tr w:rsidR="002C5068" w:rsidRPr="00B81A28" w14:paraId="60BB538E" w14:textId="77777777" w:rsidTr="002C5068">
        <w:tc>
          <w:tcPr>
            <w:tcW w:w="4536" w:type="dxa"/>
          </w:tcPr>
          <w:p w14:paraId="3C2E488F" w14:textId="77777777" w:rsidR="002C5068" w:rsidRPr="00B81A28" w:rsidRDefault="002C5068" w:rsidP="002C5068">
            <w:pPr>
              <w:spacing w:before="40" w:after="40" w:line="300" w:lineRule="atLeast"/>
              <w:rPr>
                <w:rFonts w:ascii="Verdana" w:hAnsi="Verdana"/>
                <w:sz w:val="16"/>
                <w:szCs w:val="16"/>
              </w:rPr>
            </w:pPr>
            <w:r w:rsidRPr="00B81A28">
              <w:rPr>
                <w:rFonts w:ascii="Verdana" w:hAnsi="Verdana"/>
                <w:sz w:val="16"/>
                <w:szCs w:val="16"/>
              </w:rPr>
              <w:t>Satrix FINI 15</w:t>
            </w:r>
          </w:p>
        </w:tc>
        <w:tc>
          <w:tcPr>
            <w:tcW w:w="1134" w:type="dxa"/>
          </w:tcPr>
          <w:p w14:paraId="56A26F7D" w14:textId="28A69DBD" w:rsidR="002C5068" w:rsidRPr="00B81A28" w:rsidRDefault="00420163" w:rsidP="002C5068">
            <w:pPr>
              <w:spacing w:before="40" w:after="40" w:line="300" w:lineRule="atLeast"/>
              <w:jc w:val="center"/>
              <w:rPr>
                <w:rFonts w:ascii="Verdana" w:hAnsi="Verdana"/>
                <w:sz w:val="16"/>
                <w:szCs w:val="16"/>
              </w:rPr>
            </w:pPr>
            <w:r>
              <w:rPr>
                <w:rFonts w:ascii="Verdana" w:hAnsi="Verdana"/>
                <w:sz w:val="16"/>
                <w:szCs w:val="16"/>
              </w:rPr>
              <w:t>6,62%</w:t>
            </w:r>
          </w:p>
        </w:tc>
        <w:tc>
          <w:tcPr>
            <w:tcW w:w="1276" w:type="dxa"/>
          </w:tcPr>
          <w:p w14:paraId="309BEA93" w14:textId="4ADD31C1" w:rsidR="002C5068" w:rsidRPr="00B81A28" w:rsidRDefault="00420163" w:rsidP="002C5068">
            <w:pPr>
              <w:spacing w:before="40" w:after="40" w:line="300" w:lineRule="atLeast"/>
              <w:jc w:val="center"/>
              <w:rPr>
                <w:rFonts w:ascii="Verdana" w:hAnsi="Verdana"/>
                <w:sz w:val="16"/>
                <w:szCs w:val="16"/>
              </w:rPr>
            </w:pPr>
            <w:r>
              <w:rPr>
                <w:rFonts w:ascii="Verdana" w:hAnsi="Verdana"/>
                <w:sz w:val="16"/>
                <w:szCs w:val="16"/>
              </w:rPr>
              <w:t>8,59%</w:t>
            </w:r>
          </w:p>
        </w:tc>
        <w:tc>
          <w:tcPr>
            <w:tcW w:w="1134" w:type="dxa"/>
          </w:tcPr>
          <w:p w14:paraId="6882CCE9" w14:textId="568B5C36" w:rsidR="002C5068" w:rsidRPr="00B81A28" w:rsidRDefault="00420163" w:rsidP="002C5068">
            <w:pPr>
              <w:spacing w:before="40" w:after="40" w:line="300" w:lineRule="atLeast"/>
              <w:jc w:val="center"/>
              <w:rPr>
                <w:rFonts w:ascii="Verdana" w:hAnsi="Verdana"/>
                <w:sz w:val="16"/>
                <w:szCs w:val="16"/>
              </w:rPr>
            </w:pPr>
            <w:r>
              <w:rPr>
                <w:rFonts w:ascii="Verdana" w:hAnsi="Verdana"/>
                <w:sz w:val="16"/>
                <w:szCs w:val="16"/>
              </w:rPr>
              <w:t>6,76%</w:t>
            </w:r>
          </w:p>
        </w:tc>
        <w:tc>
          <w:tcPr>
            <w:tcW w:w="1134" w:type="dxa"/>
          </w:tcPr>
          <w:p w14:paraId="7CFBF9BB" w14:textId="3297B701" w:rsidR="002C5068" w:rsidRPr="00B81A28" w:rsidRDefault="00420163" w:rsidP="002C5068">
            <w:pPr>
              <w:spacing w:before="40" w:after="40" w:line="300" w:lineRule="atLeast"/>
              <w:jc w:val="center"/>
              <w:rPr>
                <w:rFonts w:ascii="Verdana" w:hAnsi="Verdana"/>
                <w:sz w:val="16"/>
                <w:szCs w:val="16"/>
              </w:rPr>
            </w:pPr>
            <w:r>
              <w:rPr>
                <w:rFonts w:ascii="Verdana" w:hAnsi="Verdana"/>
                <w:sz w:val="16"/>
                <w:szCs w:val="16"/>
              </w:rPr>
              <w:t>13,72%</w:t>
            </w:r>
          </w:p>
        </w:tc>
        <w:tc>
          <w:tcPr>
            <w:tcW w:w="1134" w:type="dxa"/>
          </w:tcPr>
          <w:p w14:paraId="69A87B22" w14:textId="515F630E" w:rsidR="002C5068" w:rsidRPr="00B81A28" w:rsidRDefault="00420163" w:rsidP="002C5068">
            <w:pPr>
              <w:spacing w:before="40" w:after="40" w:line="300" w:lineRule="atLeast"/>
              <w:jc w:val="center"/>
              <w:rPr>
                <w:rFonts w:ascii="Verdana" w:hAnsi="Verdana"/>
                <w:sz w:val="16"/>
                <w:szCs w:val="16"/>
              </w:rPr>
            </w:pPr>
            <w:r>
              <w:rPr>
                <w:rFonts w:ascii="Verdana" w:hAnsi="Verdana"/>
                <w:sz w:val="16"/>
                <w:szCs w:val="16"/>
              </w:rPr>
              <w:t>12,99%</w:t>
            </w:r>
          </w:p>
        </w:tc>
        <w:tc>
          <w:tcPr>
            <w:tcW w:w="1134" w:type="dxa"/>
            <w:shd w:val="clear" w:color="auto" w:fill="auto"/>
          </w:tcPr>
          <w:p w14:paraId="7F88BF75" w14:textId="51FD858E" w:rsidR="002C5068" w:rsidRPr="00B81A28" w:rsidRDefault="00420163" w:rsidP="002C5068">
            <w:pPr>
              <w:spacing w:before="40" w:after="40" w:line="300" w:lineRule="atLeast"/>
              <w:jc w:val="center"/>
              <w:rPr>
                <w:rFonts w:ascii="Verdana" w:hAnsi="Verdana"/>
                <w:sz w:val="16"/>
                <w:szCs w:val="16"/>
              </w:rPr>
            </w:pPr>
            <w:r>
              <w:rPr>
                <w:rFonts w:ascii="Verdana" w:hAnsi="Verdana"/>
                <w:sz w:val="16"/>
                <w:szCs w:val="16"/>
              </w:rPr>
              <w:t>10,46%</w:t>
            </w:r>
          </w:p>
        </w:tc>
        <w:tc>
          <w:tcPr>
            <w:tcW w:w="1134" w:type="dxa"/>
            <w:shd w:val="clear" w:color="auto" w:fill="auto"/>
          </w:tcPr>
          <w:p w14:paraId="3C25F23A" w14:textId="61DF688F" w:rsidR="002C5068" w:rsidRPr="00B81A28" w:rsidRDefault="00420163" w:rsidP="002C5068">
            <w:pPr>
              <w:spacing w:before="40" w:after="40" w:line="300" w:lineRule="atLeast"/>
              <w:jc w:val="center"/>
              <w:rPr>
                <w:rFonts w:ascii="Verdana" w:hAnsi="Verdana"/>
                <w:sz w:val="16"/>
                <w:szCs w:val="16"/>
              </w:rPr>
            </w:pPr>
            <w:r>
              <w:rPr>
                <w:rFonts w:ascii="Verdana" w:hAnsi="Verdana"/>
                <w:sz w:val="16"/>
                <w:szCs w:val="16"/>
              </w:rPr>
              <w:t>7,68%</w:t>
            </w:r>
          </w:p>
        </w:tc>
        <w:tc>
          <w:tcPr>
            <w:tcW w:w="1134" w:type="dxa"/>
          </w:tcPr>
          <w:p w14:paraId="16CA6554" w14:textId="2B1E4739" w:rsidR="002C5068" w:rsidRPr="00B81A28" w:rsidRDefault="00420163" w:rsidP="002C5068">
            <w:pPr>
              <w:spacing w:before="40" w:after="40" w:line="300" w:lineRule="atLeast"/>
              <w:jc w:val="center"/>
              <w:rPr>
                <w:rFonts w:ascii="Verdana" w:hAnsi="Verdana"/>
                <w:sz w:val="16"/>
                <w:szCs w:val="16"/>
              </w:rPr>
            </w:pPr>
            <w:r>
              <w:rPr>
                <w:rFonts w:ascii="Verdana" w:hAnsi="Verdana"/>
                <w:sz w:val="16"/>
                <w:szCs w:val="16"/>
              </w:rPr>
              <w:t>12,88%</w:t>
            </w:r>
          </w:p>
        </w:tc>
        <w:tc>
          <w:tcPr>
            <w:tcW w:w="1134" w:type="dxa"/>
          </w:tcPr>
          <w:p w14:paraId="6D9DFB37" w14:textId="4AAE69FE" w:rsidR="002C5068" w:rsidRPr="00B81A28" w:rsidRDefault="00420163" w:rsidP="002C5068">
            <w:pPr>
              <w:spacing w:before="40" w:after="40" w:line="300" w:lineRule="atLeast"/>
              <w:jc w:val="center"/>
              <w:rPr>
                <w:rFonts w:ascii="Verdana" w:hAnsi="Verdana"/>
                <w:sz w:val="16"/>
                <w:szCs w:val="16"/>
              </w:rPr>
            </w:pPr>
            <w:r>
              <w:rPr>
                <w:rFonts w:ascii="Verdana" w:hAnsi="Verdana"/>
                <w:sz w:val="16"/>
                <w:szCs w:val="16"/>
              </w:rPr>
              <w:t>15,04%</w:t>
            </w:r>
          </w:p>
        </w:tc>
      </w:tr>
      <w:tr w:rsidR="002C5068" w:rsidRPr="00B81A28" w14:paraId="4B84F6C9" w14:textId="77777777" w:rsidTr="002C5068">
        <w:tc>
          <w:tcPr>
            <w:tcW w:w="4536" w:type="dxa"/>
          </w:tcPr>
          <w:p w14:paraId="0D81620E" w14:textId="77777777" w:rsidR="002C5068" w:rsidRPr="00B81A28" w:rsidRDefault="002C5068" w:rsidP="002C5068">
            <w:pPr>
              <w:spacing w:before="40" w:after="40" w:line="300" w:lineRule="atLeast"/>
              <w:rPr>
                <w:rFonts w:ascii="Verdana" w:hAnsi="Verdana"/>
                <w:sz w:val="16"/>
                <w:szCs w:val="16"/>
              </w:rPr>
            </w:pPr>
            <w:r w:rsidRPr="00B81A28">
              <w:rPr>
                <w:rFonts w:ascii="Verdana" w:hAnsi="Verdana"/>
                <w:sz w:val="16"/>
                <w:szCs w:val="16"/>
              </w:rPr>
              <w:t xml:space="preserve">Satrix </w:t>
            </w:r>
            <w:r>
              <w:rPr>
                <w:rFonts w:ascii="Verdana" w:hAnsi="Verdana"/>
                <w:sz w:val="16"/>
                <w:szCs w:val="16"/>
              </w:rPr>
              <w:t xml:space="preserve">Capped </w:t>
            </w:r>
            <w:r w:rsidRPr="00B81A28">
              <w:rPr>
                <w:rFonts w:ascii="Verdana" w:hAnsi="Verdana"/>
                <w:sz w:val="16"/>
                <w:szCs w:val="16"/>
              </w:rPr>
              <w:t xml:space="preserve">INDI </w:t>
            </w:r>
          </w:p>
        </w:tc>
        <w:tc>
          <w:tcPr>
            <w:tcW w:w="1134" w:type="dxa"/>
          </w:tcPr>
          <w:p w14:paraId="379B630A" w14:textId="1C80F762" w:rsidR="002C5068" w:rsidRPr="00B81A28" w:rsidRDefault="00420163" w:rsidP="002C5068">
            <w:pPr>
              <w:spacing w:before="40" w:after="40" w:line="300" w:lineRule="atLeast"/>
              <w:jc w:val="center"/>
              <w:rPr>
                <w:rFonts w:ascii="Verdana" w:hAnsi="Verdana"/>
                <w:sz w:val="16"/>
                <w:szCs w:val="16"/>
              </w:rPr>
            </w:pPr>
            <w:r>
              <w:rPr>
                <w:rFonts w:ascii="Verdana" w:hAnsi="Verdana"/>
                <w:sz w:val="16"/>
                <w:szCs w:val="16"/>
              </w:rPr>
              <w:t>7,17%</w:t>
            </w:r>
          </w:p>
        </w:tc>
        <w:tc>
          <w:tcPr>
            <w:tcW w:w="1276" w:type="dxa"/>
          </w:tcPr>
          <w:p w14:paraId="5F335A10" w14:textId="3F9E32CE" w:rsidR="002C5068" w:rsidRPr="00B81A28" w:rsidRDefault="00420163" w:rsidP="002C5068">
            <w:pPr>
              <w:spacing w:before="40" w:after="40" w:line="300" w:lineRule="atLeast"/>
              <w:jc w:val="center"/>
              <w:rPr>
                <w:rFonts w:ascii="Verdana" w:hAnsi="Verdana"/>
                <w:sz w:val="16"/>
                <w:szCs w:val="16"/>
              </w:rPr>
            </w:pPr>
            <w:r>
              <w:rPr>
                <w:rFonts w:ascii="Verdana" w:hAnsi="Verdana"/>
                <w:sz w:val="16"/>
                <w:szCs w:val="16"/>
              </w:rPr>
              <w:t>5,66%</w:t>
            </w:r>
          </w:p>
        </w:tc>
        <w:tc>
          <w:tcPr>
            <w:tcW w:w="1134" w:type="dxa"/>
          </w:tcPr>
          <w:p w14:paraId="5012F313" w14:textId="11EFFF28" w:rsidR="002C5068" w:rsidRPr="00B81A28" w:rsidRDefault="00420163" w:rsidP="002C5068">
            <w:pPr>
              <w:spacing w:before="40" w:after="40" w:line="300" w:lineRule="atLeast"/>
              <w:jc w:val="center"/>
              <w:rPr>
                <w:rFonts w:ascii="Verdana" w:hAnsi="Verdana"/>
                <w:sz w:val="16"/>
                <w:szCs w:val="16"/>
              </w:rPr>
            </w:pPr>
            <w:r>
              <w:rPr>
                <w:rFonts w:ascii="Verdana" w:hAnsi="Verdana"/>
                <w:sz w:val="16"/>
                <w:szCs w:val="16"/>
              </w:rPr>
              <w:t>12,10%</w:t>
            </w:r>
          </w:p>
        </w:tc>
        <w:tc>
          <w:tcPr>
            <w:tcW w:w="1134" w:type="dxa"/>
          </w:tcPr>
          <w:p w14:paraId="020402E3" w14:textId="7B3BDAA9" w:rsidR="002C5068" w:rsidRPr="00B81A28" w:rsidRDefault="00420163" w:rsidP="002C5068">
            <w:pPr>
              <w:spacing w:before="40" w:after="40" w:line="300" w:lineRule="atLeast"/>
              <w:jc w:val="center"/>
              <w:rPr>
                <w:rFonts w:ascii="Verdana" w:hAnsi="Verdana"/>
                <w:sz w:val="16"/>
                <w:szCs w:val="16"/>
              </w:rPr>
            </w:pPr>
            <w:r>
              <w:rPr>
                <w:rFonts w:ascii="Verdana" w:hAnsi="Verdana"/>
                <w:sz w:val="16"/>
                <w:szCs w:val="16"/>
              </w:rPr>
              <w:t>(1,02%)</w:t>
            </w:r>
          </w:p>
        </w:tc>
        <w:tc>
          <w:tcPr>
            <w:tcW w:w="1134" w:type="dxa"/>
          </w:tcPr>
          <w:p w14:paraId="6EEF6FEA" w14:textId="4AD84061" w:rsidR="002C5068" w:rsidRPr="00B81A28" w:rsidRDefault="00420163" w:rsidP="002C5068">
            <w:pPr>
              <w:spacing w:before="40" w:after="40" w:line="300" w:lineRule="atLeast"/>
              <w:jc w:val="center"/>
              <w:rPr>
                <w:rFonts w:ascii="Verdana" w:hAnsi="Verdana"/>
                <w:sz w:val="16"/>
                <w:szCs w:val="16"/>
              </w:rPr>
            </w:pPr>
            <w:r>
              <w:rPr>
                <w:rFonts w:ascii="Verdana" w:hAnsi="Verdana"/>
                <w:sz w:val="16"/>
                <w:szCs w:val="16"/>
              </w:rPr>
              <w:t>1,44%</w:t>
            </w:r>
          </w:p>
        </w:tc>
        <w:tc>
          <w:tcPr>
            <w:tcW w:w="1134" w:type="dxa"/>
            <w:shd w:val="clear" w:color="auto" w:fill="auto"/>
          </w:tcPr>
          <w:p w14:paraId="72A55FB7" w14:textId="5F373510" w:rsidR="002C5068" w:rsidRPr="00B81A28" w:rsidRDefault="00420163" w:rsidP="002C5068">
            <w:pPr>
              <w:spacing w:before="40" w:after="40" w:line="300" w:lineRule="atLeast"/>
              <w:jc w:val="center"/>
              <w:rPr>
                <w:rFonts w:ascii="Verdana" w:hAnsi="Verdana"/>
                <w:sz w:val="16"/>
                <w:szCs w:val="16"/>
              </w:rPr>
            </w:pPr>
            <w:r>
              <w:rPr>
                <w:rFonts w:ascii="Verdana" w:hAnsi="Verdana"/>
                <w:sz w:val="16"/>
                <w:szCs w:val="16"/>
              </w:rPr>
              <w:t>1,89%</w:t>
            </w:r>
          </w:p>
        </w:tc>
        <w:tc>
          <w:tcPr>
            <w:tcW w:w="1134" w:type="dxa"/>
            <w:shd w:val="clear" w:color="auto" w:fill="auto"/>
          </w:tcPr>
          <w:p w14:paraId="4D55DC0D" w14:textId="3A34A942" w:rsidR="002C5068" w:rsidRPr="00B81A28" w:rsidRDefault="00420163" w:rsidP="002C5068">
            <w:pPr>
              <w:spacing w:before="40" w:after="40" w:line="300" w:lineRule="atLeast"/>
              <w:jc w:val="center"/>
              <w:rPr>
                <w:rFonts w:ascii="Verdana" w:hAnsi="Verdana"/>
                <w:sz w:val="16"/>
                <w:szCs w:val="16"/>
              </w:rPr>
            </w:pPr>
            <w:r>
              <w:rPr>
                <w:rFonts w:ascii="Verdana" w:hAnsi="Verdana"/>
                <w:sz w:val="16"/>
                <w:szCs w:val="16"/>
              </w:rPr>
              <w:t>5,29%</w:t>
            </w:r>
          </w:p>
        </w:tc>
        <w:tc>
          <w:tcPr>
            <w:tcW w:w="1134" w:type="dxa"/>
          </w:tcPr>
          <w:p w14:paraId="71E7C034" w14:textId="4ED8007D" w:rsidR="002C5068" w:rsidRPr="00B81A28" w:rsidRDefault="00420163" w:rsidP="002C5068">
            <w:pPr>
              <w:spacing w:before="40" w:after="40" w:line="300" w:lineRule="atLeast"/>
              <w:jc w:val="center"/>
              <w:rPr>
                <w:rFonts w:ascii="Verdana" w:hAnsi="Verdana"/>
                <w:sz w:val="16"/>
                <w:szCs w:val="16"/>
              </w:rPr>
            </w:pPr>
            <w:r>
              <w:rPr>
                <w:rFonts w:ascii="Verdana" w:hAnsi="Verdana"/>
                <w:sz w:val="16"/>
                <w:szCs w:val="16"/>
              </w:rPr>
              <w:t>13,83%</w:t>
            </w:r>
          </w:p>
        </w:tc>
        <w:tc>
          <w:tcPr>
            <w:tcW w:w="1134" w:type="dxa"/>
          </w:tcPr>
          <w:p w14:paraId="62C570CB" w14:textId="37CEF39D" w:rsidR="002C5068" w:rsidRPr="00B81A28" w:rsidRDefault="00420163" w:rsidP="002C5068">
            <w:pPr>
              <w:spacing w:before="40" w:after="40" w:line="300" w:lineRule="atLeast"/>
              <w:jc w:val="center"/>
              <w:rPr>
                <w:rFonts w:ascii="Verdana" w:hAnsi="Verdana"/>
                <w:sz w:val="16"/>
                <w:szCs w:val="16"/>
              </w:rPr>
            </w:pPr>
            <w:r>
              <w:rPr>
                <w:rFonts w:ascii="Verdana" w:hAnsi="Verdana"/>
                <w:sz w:val="16"/>
                <w:szCs w:val="16"/>
              </w:rPr>
              <w:t>17,12%</w:t>
            </w:r>
          </w:p>
        </w:tc>
      </w:tr>
      <w:tr w:rsidR="002C5068" w:rsidRPr="00B81A28" w14:paraId="5359007A" w14:textId="77777777" w:rsidTr="002C5068">
        <w:tc>
          <w:tcPr>
            <w:tcW w:w="4536" w:type="dxa"/>
          </w:tcPr>
          <w:p w14:paraId="46FC4B18" w14:textId="77777777" w:rsidR="002C5068" w:rsidRPr="00B81A28" w:rsidRDefault="002C5068" w:rsidP="002C5068">
            <w:pPr>
              <w:spacing w:before="40" w:after="40" w:line="300" w:lineRule="atLeast"/>
              <w:rPr>
                <w:rFonts w:ascii="Verdana" w:hAnsi="Verdana"/>
                <w:sz w:val="16"/>
                <w:szCs w:val="16"/>
              </w:rPr>
            </w:pPr>
            <w:r w:rsidRPr="00B81A28">
              <w:rPr>
                <w:rFonts w:ascii="Verdana" w:hAnsi="Verdana"/>
                <w:sz w:val="16"/>
                <w:szCs w:val="16"/>
              </w:rPr>
              <w:t>Satrix RESI 10</w:t>
            </w:r>
          </w:p>
        </w:tc>
        <w:tc>
          <w:tcPr>
            <w:tcW w:w="1134" w:type="dxa"/>
          </w:tcPr>
          <w:p w14:paraId="57D9BBE6" w14:textId="6FA7EDF4" w:rsidR="002C5068" w:rsidRPr="00B81A28" w:rsidRDefault="008B704F" w:rsidP="002C5068">
            <w:pPr>
              <w:spacing w:before="40" w:after="40" w:line="300" w:lineRule="atLeast"/>
              <w:jc w:val="center"/>
              <w:rPr>
                <w:rFonts w:ascii="Verdana" w:hAnsi="Verdana"/>
                <w:sz w:val="16"/>
                <w:szCs w:val="16"/>
              </w:rPr>
            </w:pPr>
            <w:r>
              <w:rPr>
                <w:rFonts w:ascii="Verdana" w:hAnsi="Verdana"/>
                <w:sz w:val="16"/>
                <w:szCs w:val="16"/>
              </w:rPr>
              <w:t>8,54%</w:t>
            </w:r>
          </w:p>
        </w:tc>
        <w:tc>
          <w:tcPr>
            <w:tcW w:w="1276" w:type="dxa"/>
          </w:tcPr>
          <w:p w14:paraId="570A3AC6" w14:textId="3A7C3BF7" w:rsidR="002C5068" w:rsidRPr="00B81A28" w:rsidRDefault="008B704F" w:rsidP="002C5068">
            <w:pPr>
              <w:spacing w:before="40" w:after="40" w:line="300" w:lineRule="atLeast"/>
              <w:jc w:val="center"/>
              <w:rPr>
                <w:rFonts w:ascii="Verdana" w:hAnsi="Verdana"/>
                <w:sz w:val="16"/>
                <w:szCs w:val="16"/>
              </w:rPr>
            </w:pPr>
            <w:r>
              <w:rPr>
                <w:rFonts w:ascii="Verdana" w:hAnsi="Verdana"/>
                <w:sz w:val="16"/>
                <w:szCs w:val="16"/>
              </w:rPr>
              <w:t>2,09%</w:t>
            </w:r>
          </w:p>
        </w:tc>
        <w:tc>
          <w:tcPr>
            <w:tcW w:w="1134" w:type="dxa"/>
          </w:tcPr>
          <w:p w14:paraId="3E7D9E10" w14:textId="218B102C" w:rsidR="002C5068" w:rsidRPr="00B81A28" w:rsidRDefault="008B704F" w:rsidP="002C5068">
            <w:pPr>
              <w:spacing w:before="40" w:after="40" w:line="300" w:lineRule="atLeast"/>
              <w:jc w:val="center"/>
              <w:rPr>
                <w:rFonts w:ascii="Verdana" w:hAnsi="Verdana"/>
                <w:sz w:val="16"/>
                <w:szCs w:val="16"/>
              </w:rPr>
            </w:pPr>
            <w:r>
              <w:rPr>
                <w:rFonts w:ascii="Verdana" w:hAnsi="Verdana"/>
                <w:sz w:val="16"/>
                <w:szCs w:val="16"/>
              </w:rPr>
              <w:t>18,34%</w:t>
            </w:r>
          </w:p>
        </w:tc>
        <w:tc>
          <w:tcPr>
            <w:tcW w:w="1134" w:type="dxa"/>
          </w:tcPr>
          <w:p w14:paraId="7425A75F" w14:textId="02FE5A33" w:rsidR="002C5068" w:rsidRPr="00B81A28" w:rsidRDefault="008B704F" w:rsidP="002C5068">
            <w:pPr>
              <w:spacing w:before="40" w:after="40" w:line="300" w:lineRule="atLeast"/>
              <w:jc w:val="center"/>
              <w:rPr>
                <w:rFonts w:ascii="Verdana" w:hAnsi="Verdana"/>
                <w:sz w:val="16"/>
                <w:szCs w:val="16"/>
              </w:rPr>
            </w:pPr>
            <w:r>
              <w:rPr>
                <w:rFonts w:ascii="Verdana" w:hAnsi="Verdana"/>
                <w:sz w:val="16"/>
                <w:szCs w:val="16"/>
              </w:rPr>
              <w:t>20,04%</w:t>
            </w:r>
          </w:p>
        </w:tc>
        <w:tc>
          <w:tcPr>
            <w:tcW w:w="1134" w:type="dxa"/>
          </w:tcPr>
          <w:p w14:paraId="6392E65D" w14:textId="3500619A" w:rsidR="002C5068" w:rsidRPr="00B81A28" w:rsidRDefault="008B704F" w:rsidP="002C5068">
            <w:pPr>
              <w:spacing w:before="40" w:after="40" w:line="300" w:lineRule="atLeast"/>
              <w:jc w:val="center"/>
              <w:rPr>
                <w:rFonts w:ascii="Verdana" w:hAnsi="Verdana"/>
                <w:sz w:val="16"/>
                <w:szCs w:val="16"/>
              </w:rPr>
            </w:pPr>
            <w:r>
              <w:rPr>
                <w:rFonts w:ascii="Verdana" w:hAnsi="Verdana"/>
                <w:sz w:val="16"/>
                <w:szCs w:val="16"/>
              </w:rPr>
              <w:t>29,07%</w:t>
            </w:r>
          </w:p>
        </w:tc>
        <w:tc>
          <w:tcPr>
            <w:tcW w:w="1134" w:type="dxa"/>
            <w:shd w:val="clear" w:color="auto" w:fill="auto"/>
          </w:tcPr>
          <w:p w14:paraId="159C6B8F" w14:textId="1C4BC160" w:rsidR="002C5068" w:rsidRPr="00B81A28" w:rsidRDefault="008B704F" w:rsidP="002C5068">
            <w:pPr>
              <w:spacing w:before="40" w:after="40" w:line="300" w:lineRule="atLeast"/>
              <w:jc w:val="center"/>
              <w:rPr>
                <w:rFonts w:ascii="Verdana" w:hAnsi="Verdana"/>
                <w:sz w:val="16"/>
                <w:szCs w:val="16"/>
              </w:rPr>
            </w:pPr>
            <w:r>
              <w:rPr>
                <w:rFonts w:ascii="Verdana" w:hAnsi="Verdana"/>
                <w:sz w:val="16"/>
                <w:szCs w:val="16"/>
              </w:rPr>
              <w:t>20,27%</w:t>
            </w:r>
          </w:p>
        </w:tc>
        <w:tc>
          <w:tcPr>
            <w:tcW w:w="1134" w:type="dxa"/>
            <w:shd w:val="clear" w:color="auto" w:fill="auto"/>
          </w:tcPr>
          <w:p w14:paraId="2CD70466" w14:textId="750B9B73" w:rsidR="002C5068" w:rsidRPr="00B81A28" w:rsidRDefault="008B704F" w:rsidP="002C5068">
            <w:pPr>
              <w:spacing w:before="40" w:after="40" w:line="300" w:lineRule="atLeast"/>
              <w:jc w:val="center"/>
              <w:rPr>
                <w:rFonts w:ascii="Verdana" w:hAnsi="Verdana"/>
                <w:sz w:val="16"/>
                <w:szCs w:val="16"/>
              </w:rPr>
            </w:pPr>
            <w:r>
              <w:rPr>
                <w:rFonts w:ascii="Verdana" w:hAnsi="Verdana"/>
                <w:sz w:val="16"/>
                <w:szCs w:val="16"/>
              </w:rPr>
              <w:t>(0,49%)</w:t>
            </w:r>
          </w:p>
        </w:tc>
        <w:tc>
          <w:tcPr>
            <w:tcW w:w="1134" w:type="dxa"/>
          </w:tcPr>
          <w:p w14:paraId="4FD0806A" w14:textId="12CFE1F7" w:rsidR="002C5068" w:rsidRPr="00B81A28" w:rsidRDefault="008B704F" w:rsidP="002C5068">
            <w:pPr>
              <w:spacing w:before="40" w:after="40" w:line="300" w:lineRule="atLeast"/>
              <w:jc w:val="center"/>
              <w:rPr>
                <w:rFonts w:ascii="Verdana" w:hAnsi="Verdana"/>
                <w:sz w:val="16"/>
                <w:szCs w:val="16"/>
              </w:rPr>
            </w:pPr>
            <w:r>
              <w:rPr>
                <w:rFonts w:ascii="Verdana" w:hAnsi="Verdana"/>
                <w:sz w:val="16"/>
                <w:szCs w:val="16"/>
              </w:rPr>
              <w:t>3,50%</w:t>
            </w:r>
          </w:p>
        </w:tc>
        <w:tc>
          <w:tcPr>
            <w:tcW w:w="1134" w:type="dxa"/>
          </w:tcPr>
          <w:p w14:paraId="0CDB47AA" w14:textId="1C2FD37F" w:rsidR="002C5068" w:rsidRPr="00B81A28" w:rsidRDefault="008B704F" w:rsidP="002C5068">
            <w:pPr>
              <w:spacing w:before="40" w:after="40" w:line="300" w:lineRule="atLeast"/>
              <w:jc w:val="center"/>
              <w:rPr>
                <w:rFonts w:ascii="Verdana" w:hAnsi="Verdana"/>
                <w:sz w:val="16"/>
                <w:szCs w:val="16"/>
              </w:rPr>
            </w:pPr>
            <w:r>
              <w:rPr>
                <w:rFonts w:ascii="Verdana" w:hAnsi="Verdana"/>
                <w:sz w:val="16"/>
                <w:szCs w:val="16"/>
              </w:rPr>
              <w:t>4,23%</w:t>
            </w:r>
          </w:p>
        </w:tc>
      </w:tr>
    </w:tbl>
    <w:p w14:paraId="1874193F" w14:textId="77777777" w:rsidR="002C5068" w:rsidRDefault="002C5068" w:rsidP="002C5068">
      <w:pPr>
        <w:spacing w:after="0" w:line="240" w:lineRule="auto"/>
        <w:rPr>
          <w:rFonts w:ascii="Verdana" w:hAnsi="Verdana"/>
          <w:sz w:val="16"/>
          <w:szCs w:val="16"/>
        </w:rPr>
      </w:pPr>
    </w:p>
    <w:p w14:paraId="38F93FF5" w14:textId="77777777" w:rsidR="002C5068" w:rsidRDefault="002C5068" w:rsidP="002C5068">
      <w:pPr>
        <w:spacing w:after="0" w:line="240" w:lineRule="auto"/>
        <w:rPr>
          <w:rFonts w:ascii="Verdana" w:hAnsi="Verdana"/>
          <w:sz w:val="16"/>
          <w:szCs w:val="16"/>
        </w:rPr>
      </w:pPr>
    </w:p>
    <w:p w14:paraId="4D176B13" w14:textId="77777777" w:rsidR="002C5068" w:rsidRPr="00B81A28" w:rsidRDefault="002C5068" w:rsidP="002C5068">
      <w:pPr>
        <w:spacing w:after="0" w:line="240" w:lineRule="auto"/>
        <w:rPr>
          <w:rFonts w:ascii="Verdana" w:hAnsi="Verdana"/>
          <w:sz w:val="16"/>
          <w:szCs w:val="16"/>
        </w:rPr>
      </w:pPr>
      <w:r w:rsidRPr="00B81A28">
        <w:rPr>
          <w:rFonts w:ascii="Verdana" w:hAnsi="Verdana"/>
          <w:noProof/>
          <w:lang w:eastAsia="en-ZA"/>
        </w:rPr>
        <w:drawing>
          <wp:inline distT="0" distB="0" distL="0" distR="0" wp14:anchorId="167B299E" wp14:editId="0DF8467A">
            <wp:extent cx="3057525" cy="642486"/>
            <wp:effectExtent l="0" t="0" r="0" b="5715"/>
            <wp:docPr id="8" name="Picture 8" descr="etfsa_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fsa_r_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3010" cy="647841"/>
                    </a:xfrm>
                    <a:prstGeom prst="rect">
                      <a:avLst/>
                    </a:prstGeom>
                    <a:noFill/>
                    <a:ln>
                      <a:noFill/>
                    </a:ln>
                  </pic:spPr>
                </pic:pic>
              </a:graphicData>
            </a:graphic>
          </wp:inline>
        </w:drawing>
      </w:r>
    </w:p>
    <w:tbl>
      <w:tblPr>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6"/>
        <w:gridCol w:w="1134"/>
        <w:gridCol w:w="1276"/>
        <w:gridCol w:w="1134"/>
        <w:gridCol w:w="1134"/>
        <w:gridCol w:w="1134"/>
        <w:gridCol w:w="1134"/>
        <w:gridCol w:w="1134"/>
        <w:gridCol w:w="1134"/>
        <w:gridCol w:w="1134"/>
      </w:tblGrid>
      <w:tr w:rsidR="002C5068" w:rsidRPr="00B81A28" w14:paraId="1F935BF2" w14:textId="77777777" w:rsidTr="002C5068">
        <w:tc>
          <w:tcPr>
            <w:tcW w:w="14884" w:type="dxa"/>
            <w:gridSpan w:val="10"/>
            <w:shd w:val="clear" w:color="auto" w:fill="CB2229"/>
            <w:vAlign w:val="center"/>
          </w:tcPr>
          <w:p w14:paraId="1673A646" w14:textId="77777777" w:rsidR="002C5068" w:rsidRPr="00B81A28" w:rsidRDefault="002C5068" w:rsidP="002C5068">
            <w:pPr>
              <w:spacing w:before="40" w:after="40" w:line="320" w:lineRule="atLeast"/>
              <w:jc w:val="center"/>
              <w:rPr>
                <w:rFonts w:ascii="Verdana" w:hAnsi="Verdana"/>
                <w:b/>
                <w:color w:val="FFFFFF"/>
                <w:sz w:val="20"/>
                <w:szCs w:val="20"/>
              </w:rPr>
            </w:pPr>
            <w:r w:rsidRPr="00B81A28">
              <w:rPr>
                <w:rFonts w:ascii="Verdana" w:hAnsi="Verdana"/>
                <w:b/>
                <w:color w:val="FFFFFF"/>
                <w:sz w:val="20"/>
                <w:szCs w:val="20"/>
              </w:rPr>
              <w:t>MONTHLY PERFORMANCE SURVEY OF INDEX TRACKING ETFS, ETNs AND UNIT TRUSTS</w:t>
            </w:r>
          </w:p>
          <w:p w14:paraId="6DBE9442" w14:textId="77777777" w:rsidR="002C5068" w:rsidRPr="00B81A28" w:rsidRDefault="002C5068" w:rsidP="002C5068">
            <w:pPr>
              <w:spacing w:before="40" w:after="40" w:line="320" w:lineRule="atLeast"/>
              <w:jc w:val="center"/>
              <w:rPr>
                <w:rFonts w:ascii="Verdana" w:hAnsi="Verdana"/>
                <w:b/>
                <w:color w:val="FFFFFF"/>
                <w:sz w:val="20"/>
                <w:szCs w:val="20"/>
              </w:rPr>
            </w:pPr>
            <w:r w:rsidRPr="00B81A28">
              <w:rPr>
                <w:rFonts w:ascii="Verdana" w:hAnsi="Verdana"/>
                <w:b/>
                <w:color w:val="FFFFFF"/>
                <w:sz w:val="20"/>
                <w:szCs w:val="20"/>
              </w:rPr>
              <w:t xml:space="preserve">For Period Ended </w:t>
            </w:r>
            <w:r>
              <w:rPr>
                <w:rFonts w:ascii="Verdana" w:hAnsi="Verdana"/>
                <w:b/>
                <w:color w:val="FFFFFF"/>
                <w:sz w:val="20"/>
                <w:szCs w:val="20"/>
              </w:rPr>
              <w:t>28 June 2019</w:t>
            </w:r>
          </w:p>
          <w:p w14:paraId="434A9718" w14:textId="77777777" w:rsidR="002C5068" w:rsidRPr="00B81A28" w:rsidRDefault="002C5068" w:rsidP="002C5068">
            <w:pPr>
              <w:spacing w:before="40" w:after="40" w:line="320" w:lineRule="atLeast"/>
              <w:jc w:val="center"/>
              <w:rPr>
                <w:rFonts w:ascii="Verdana" w:hAnsi="Verdana"/>
                <w:b/>
                <w:color w:val="FFFFFF"/>
                <w:sz w:val="20"/>
                <w:szCs w:val="20"/>
              </w:rPr>
            </w:pPr>
            <w:r w:rsidRPr="00B81A28">
              <w:rPr>
                <w:rFonts w:ascii="Verdana" w:hAnsi="Verdana"/>
                <w:b/>
                <w:color w:val="FFFFFF"/>
                <w:sz w:val="20"/>
                <w:szCs w:val="20"/>
              </w:rPr>
              <w:t>(Total Returns – dividends reinvested)</w:t>
            </w:r>
          </w:p>
        </w:tc>
      </w:tr>
      <w:tr w:rsidR="002C5068" w:rsidRPr="00B81A28" w14:paraId="2E16952B" w14:textId="77777777" w:rsidTr="002C5068">
        <w:tc>
          <w:tcPr>
            <w:tcW w:w="4536" w:type="dxa"/>
            <w:shd w:val="clear" w:color="auto" w:fill="4C4C4C"/>
          </w:tcPr>
          <w:p w14:paraId="733B1FCA" w14:textId="77777777" w:rsidR="002C5068" w:rsidRPr="0067766B" w:rsidRDefault="002C5068" w:rsidP="002C5068">
            <w:pPr>
              <w:spacing w:before="40" w:after="40" w:line="300" w:lineRule="atLeast"/>
              <w:rPr>
                <w:rFonts w:ascii="Verdana" w:hAnsi="Verdana"/>
                <w:b/>
                <w:caps/>
                <w:color w:val="FFFFFF"/>
                <w:sz w:val="16"/>
                <w:szCs w:val="16"/>
              </w:rPr>
            </w:pPr>
            <w:r w:rsidRPr="0067766B">
              <w:rPr>
                <w:rFonts w:ascii="Verdana" w:hAnsi="Verdana"/>
                <w:b/>
                <w:caps/>
                <w:color w:val="FFFFFF"/>
                <w:sz w:val="16"/>
                <w:szCs w:val="16"/>
              </w:rPr>
              <w:t>Domestic (SA) ETFs</w:t>
            </w:r>
          </w:p>
        </w:tc>
        <w:tc>
          <w:tcPr>
            <w:tcW w:w="1134" w:type="dxa"/>
            <w:shd w:val="clear" w:color="auto" w:fill="4C4C4C"/>
          </w:tcPr>
          <w:p w14:paraId="3E3F7029" w14:textId="77777777" w:rsidR="002C5068" w:rsidRPr="00B81A28" w:rsidRDefault="002C5068" w:rsidP="002C5068">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1 Month</w:t>
            </w:r>
          </w:p>
        </w:tc>
        <w:tc>
          <w:tcPr>
            <w:tcW w:w="1276" w:type="dxa"/>
            <w:shd w:val="clear" w:color="auto" w:fill="4C4C4C"/>
          </w:tcPr>
          <w:p w14:paraId="22BE9E67" w14:textId="77777777" w:rsidR="002C5068" w:rsidRPr="00B81A28" w:rsidRDefault="002C5068" w:rsidP="002C5068">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3 Months</w:t>
            </w:r>
          </w:p>
        </w:tc>
        <w:tc>
          <w:tcPr>
            <w:tcW w:w="1134" w:type="dxa"/>
            <w:shd w:val="clear" w:color="auto" w:fill="4C4C4C"/>
          </w:tcPr>
          <w:p w14:paraId="05CF902A" w14:textId="77777777" w:rsidR="002C5068" w:rsidRPr="00B81A28" w:rsidRDefault="002C5068" w:rsidP="002C5068">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6 Months</w:t>
            </w:r>
          </w:p>
        </w:tc>
        <w:tc>
          <w:tcPr>
            <w:tcW w:w="1134" w:type="dxa"/>
            <w:shd w:val="clear" w:color="auto" w:fill="4C4C4C"/>
          </w:tcPr>
          <w:p w14:paraId="06DA5E53" w14:textId="77777777" w:rsidR="002C5068" w:rsidRPr="00B81A28" w:rsidRDefault="002C5068" w:rsidP="002C5068">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1 Year</w:t>
            </w:r>
          </w:p>
        </w:tc>
        <w:tc>
          <w:tcPr>
            <w:tcW w:w="1134" w:type="dxa"/>
            <w:shd w:val="clear" w:color="auto" w:fill="4C4C4C"/>
          </w:tcPr>
          <w:p w14:paraId="02613913" w14:textId="77777777" w:rsidR="002C5068" w:rsidRPr="00B81A28" w:rsidRDefault="002C5068" w:rsidP="002C5068">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2 years p.a.</w:t>
            </w:r>
          </w:p>
        </w:tc>
        <w:tc>
          <w:tcPr>
            <w:tcW w:w="1134" w:type="dxa"/>
            <w:shd w:val="clear" w:color="auto" w:fill="4C4C4C"/>
          </w:tcPr>
          <w:p w14:paraId="66D733BD" w14:textId="77777777" w:rsidR="002C5068" w:rsidRPr="00B81A28" w:rsidRDefault="002C5068" w:rsidP="002C5068">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3 years p.a.</w:t>
            </w:r>
          </w:p>
        </w:tc>
        <w:tc>
          <w:tcPr>
            <w:tcW w:w="1134" w:type="dxa"/>
            <w:shd w:val="clear" w:color="auto" w:fill="4C4C4C"/>
          </w:tcPr>
          <w:p w14:paraId="68E8CF73" w14:textId="77777777" w:rsidR="002C5068" w:rsidRPr="00B81A28" w:rsidRDefault="002C5068" w:rsidP="002C5068">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5 years p.a.</w:t>
            </w:r>
          </w:p>
        </w:tc>
        <w:tc>
          <w:tcPr>
            <w:tcW w:w="1134" w:type="dxa"/>
            <w:shd w:val="clear" w:color="auto" w:fill="4C4C4C"/>
          </w:tcPr>
          <w:p w14:paraId="466B4DF0" w14:textId="77777777" w:rsidR="002C5068" w:rsidRPr="00B81A28" w:rsidRDefault="002C5068" w:rsidP="002C5068">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7 Years p.a.</w:t>
            </w:r>
          </w:p>
        </w:tc>
        <w:tc>
          <w:tcPr>
            <w:tcW w:w="1134" w:type="dxa"/>
            <w:shd w:val="clear" w:color="auto" w:fill="4C4C4C"/>
          </w:tcPr>
          <w:p w14:paraId="1D99BDE4" w14:textId="77777777" w:rsidR="002C5068" w:rsidRPr="00B81A28" w:rsidRDefault="002C5068" w:rsidP="002C5068">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10 Years p.a.</w:t>
            </w:r>
          </w:p>
        </w:tc>
      </w:tr>
      <w:tr w:rsidR="002C5068" w:rsidRPr="00B81A28" w14:paraId="517DE4E3" w14:textId="77777777" w:rsidTr="002C5068">
        <w:tc>
          <w:tcPr>
            <w:tcW w:w="14884" w:type="dxa"/>
            <w:gridSpan w:val="10"/>
            <w:shd w:val="clear" w:color="auto" w:fill="7583BD"/>
            <w:vAlign w:val="center"/>
          </w:tcPr>
          <w:p w14:paraId="33655515" w14:textId="77777777" w:rsidR="002C5068" w:rsidRPr="00B81A28" w:rsidRDefault="002C5068" w:rsidP="002C5068">
            <w:pPr>
              <w:spacing w:before="40" w:after="40" w:line="320" w:lineRule="atLeast"/>
              <w:rPr>
                <w:rFonts w:ascii="Verdana" w:hAnsi="Verdana"/>
                <w:b/>
                <w:color w:val="FFFFFF" w:themeColor="background1"/>
                <w:sz w:val="16"/>
                <w:szCs w:val="16"/>
              </w:rPr>
            </w:pPr>
            <w:r>
              <w:rPr>
                <w:rFonts w:ascii="Verdana" w:hAnsi="Verdana"/>
                <w:b/>
                <w:color w:val="FFFFFF" w:themeColor="background1"/>
                <w:sz w:val="16"/>
                <w:szCs w:val="16"/>
              </w:rPr>
              <w:t>Floating Interest Rates</w:t>
            </w:r>
          </w:p>
        </w:tc>
      </w:tr>
      <w:tr w:rsidR="002C5068" w:rsidRPr="00B81A28" w14:paraId="5FCAFEE8" w14:textId="77777777" w:rsidTr="002C5068">
        <w:tc>
          <w:tcPr>
            <w:tcW w:w="4536" w:type="dxa"/>
          </w:tcPr>
          <w:p w14:paraId="65C2C5A2" w14:textId="77777777" w:rsidR="002C5068" w:rsidRPr="00B81A28" w:rsidRDefault="002C5068" w:rsidP="002C5068">
            <w:pPr>
              <w:spacing w:before="40" w:after="40" w:line="320" w:lineRule="atLeast"/>
              <w:rPr>
                <w:rFonts w:ascii="Verdana" w:hAnsi="Verdana"/>
                <w:sz w:val="16"/>
                <w:szCs w:val="16"/>
              </w:rPr>
            </w:pPr>
            <w:r>
              <w:rPr>
                <w:rFonts w:ascii="Verdana" w:hAnsi="Verdana"/>
                <w:sz w:val="16"/>
                <w:szCs w:val="16"/>
              </w:rPr>
              <w:t>Absa</w:t>
            </w:r>
            <w:r w:rsidRPr="00B81A28">
              <w:rPr>
                <w:rFonts w:ascii="Verdana" w:hAnsi="Verdana"/>
                <w:sz w:val="16"/>
                <w:szCs w:val="16"/>
              </w:rPr>
              <w:t xml:space="preserve"> NewFunds TRACI (Total Return)</w:t>
            </w:r>
          </w:p>
        </w:tc>
        <w:tc>
          <w:tcPr>
            <w:tcW w:w="1134" w:type="dxa"/>
          </w:tcPr>
          <w:p w14:paraId="7C24CAA3" w14:textId="18514AD5" w:rsidR="002C5068" w:rsidRPr="00B81A28" w:rsidRDefault="00F9391E" w:rsidP="002C5068">
            <w:pPr>
              <w:tabs>
                <w:tab w:val="left" w:pos="1050"/>
              </w:tabs>
              <w:spacing w:before="40" w:after="40" w:line="320" w:lineRule="atLeast"/>
              <w:jc w:val="center"/>
              <w:rPr>
                <w:rFonts w:ascii="Verdana" w:hAnsi="Verdana"/>
                <w:sz w:val="16"/>
                <w:szCs w:val="16"/>
              </w:rPr>
            </w:pPr>
            <w:r>
              <w:rPr>
                <w:rFonts w:ascii="Verdana" w:hAnsi="Verdana"/>
                <w:sz w:val="16"/>
                <w:szCs w:val="16"/>
              </w:rPr>
              <w:t>0,59%</w:t>
            </w:r>
          </w:p>
        </w:tc>
        <w:tc>
          <w:tcPr>
            <w:tcW w:w="1276" w:type="dxa"/>
          </w:tcPr>
          <w:p w14:paraId="2A7ED9E9" w14:textId="24CCA17C" w:rsidR="002C5068" w:rsidRPr="00B81A28" w:rsidRDefault="00F9391E" w:rsidP="002C5068">
            <w:pPr>
              <w:spacing w:before="40" w:after="40" w:line="320" w:lineRule="atLeast"/>
              <w:jc w:val="center"/>
              <w:rPr>
                <w:rFonts w:ascii="Verdana" w:hAnsi="Verdana"/>
                <w:sz w:val="16"/>
                <w:szCs w:val="16"/>
              </w:rPr>
            </w:pPr>
            <w:r>
              <w:rPr>
                <w:rFonts w:ascii="Verdana" w:hAnsi="Verdana"/>
                <w:sz w:val="16"/>
                <w:szCs w:val="16"/>
              </w:rPr>
              <w:t>1,94%</w:t>
            </w:r>
          </w:p>
        </w:tc>
        <w:tc>
          <w:tcPr>
            <w:tcW w:w="1134" w:type="dxa"/>
          </w:tcPr>
          <w:p w14:paraId="5F7A7B83" w14:textId="7E42CC24" w:rsidR="002C5068" w:rsidRPr="00B81A28" w:rsidRDefault="00F9391E" w:rsidP="002C5068">
            <w:pPr>
              <w:spacing w:before="40" w:after="40" w:line="320" w:lineRule="atLeast"/>
              <w:jc w:val="center"/>
              <w:rPr>
                <w:rFonts w:ascii="Verdana" w:hAnsi="Verdana"/>
                <w:sz w:val="16"/>
                <w:szCs w:val="16"/>
              </w:rPr>
            </w:pPr>
            <w:r>
              <w:rPr>
                <w:rFonts w:ascii="Verdana" w:hAnsi="Verdana"/>
                <w:sz w:val="16"/>
                <w:szCs w:val="16"/>
              </w:rPr>
              <w:t>3,55%</w:t>
            </w:r>
          </w:p>
        </w:tc>
        <w:tc>
          <w:tcPr>
            <w:tcW w:w="1134" w:type="dxa"/>
          </w:tcPr>
          <w:p w14:paraId="78E12F72" w14:textId="6C0C6294" w:rsidR="002C5068" w:rsidRPr="00B81A28" w:rsidRDefault="00F9391E" w:rsidP="002C5068">
            <w:pPr>
              <w:spacing w:before="40" w:after="40" w:line="320" w:lineRule="atLeast"/>
              <w:jc w:val="center"/>
              <w:rPr>
                <w:rFonts w:ascii="Verdana" w:hAnsi="Verdana"/>
                <w:sz w:val="16"/>
                <w:szCs w:val="16"/>
              </w:rPr>
            </w:pPr>
            <w:r>
              <w:rPr>
                <w:rFonts w:ascii="Verdana" w:hAnsi="Verdana"/>
                <w:sz w:val="16"/>
                <w:szCs w:val="16"/>
              </w:rPr>
              <w:t>6,99%</w:t>
            </w:r>
          </w:p>
        </w:tc>
        <w:tc>
          <w:tcPr>
            <w:tcW w:w="1134" w:type="dxa"/>
          </w:tcPr>
          <w:p w14:paraId="71E626F7" w14:textId="471E8D16" w:rsidR="002C5068" w:rsidRPr="00B81A28" w:rsidRDefault="00F9391E" w:rsidP="002C5068">
            <w:pPr>
              <w:spacing w:before="40" w:after="40" w:line="320" w:lineRule="atLeast"/>
              <w:jc w:val="center"/>
              <w:rPr>
                <w:rFonts w:ascii="Verdana" w:hAnsi="Verdana"/>
                <w:sz w:val="16"/>
                <w:szCs w:val="16"/>
              </w:rPr>
            </w:pPr>
            <w:r>
              <w:rPr>
                <w:rFonts w:ascii="Verdana" w:hAnsi="Verdana"/>
                <w:sz w:val="16"/>
                <w:szCs w:val="16"/>
              </w:rPr>
              <w:t>7,01%</w:t>
            </w:r>
          </w:p>
        </w:tc>
        <w:tc>
          <w:tcPr>
            <w:tcW w:w="1134" w:type="dxa"/>
            <w:shd w:val="clear" w:color="auto" w:fill="auto"/>
          </w:tcPr>
          <w:p w14:paraId="2571C9FE" w14:textId="2953C3D1" w:rsidR="002C5068" w:rsidRPr="00B81A28" w:rsidRDefault="00F9391E" w:rsidP="002C5068">
            <w:pPr>
              <w:spacing w:before="40" w:after="40" w:line="320" w:lineRule="atLeast"/>
              <w:jc w:val="center"/>
              <w:rPr>
                <w:rFonts w:ascii="Verdana" w:hAnsi="Verdana"/>
                <w:sz w:val="16"/>
                <w:szCs w:val="16"/>
              </w:rPr>
            </w:pPr>
            <w:r>
              <w:rPr>
                <w:rFonts w:ascii="Verdana" w:hAnsi="Verdana"/>
                <w:sz w:val="16"/>
                <w:szCs w:val="16"/>
              </w:rPr>
              <w:t>7,09%</w:t>
            </w:r>
          </w:p>
        </w:tc>
        <w:tc>
          <w:tcPr>
            <w:tcW w:w="1134" w:type="dxa"/>
            <w:shd w:val="clear" w:color="auto" w:fill="auto"/>
          </w:tcPr>
          <w:p w14:paraId="195EDD48" w14:textId="7D02E44C" w:rsidR="002C5068" w:rsidRPr="00B81A28" w:rsidRDefault="00F9391E" w:rsidP="002C5068">
            <w:pPr>
              <w:spacing w:before="40" w:after="40" w:line="320" w:lineRule="atLeast"/>
              <w:jc w:val="center"/>
              <w:rPr>
                <w:rFonts w:ascii="Verdana" w:hAnsi="Verdana"/>
                <w:sz w:val="16"/>
                <w:szCs w:val="16"/>
              </w:rPr>
            </w:pPr>
            <w:r>
              <w:rPr>
                <w:rFonts w:ascii="Verdana" w:hAnsi="Verdana"/>
                <w:sz w:val="16"/>
                <w:szCs w:val="16"/>
              </w:rPr>
              <w:t>6,73%</w:t>
            </w:r>
          </w:p>
        </w:tc>
        <w:tc>
          <w:tcPr>
            <w:tcW w:w="1134" w:type="dxa"/>
          </w:tcPr>
          <w:p w14:paraId="675BDBFC" w14:textId="72FD35F0" w:rsidR="002C5068" w:rsidRPr="00B81A28" w:rsidRDefault="00F9391E" w:rsidP="002C5068">
            <w:pPr>
              <w:spacing w:before="40" w:after="40" w:line="320" w:lineRule="atLeast"/>
              <w:jc w:val="center"/>
              <w:rPr>
                <w:rFonts w:ascii="Verdana" w:hAnsi="Verdana"/>
                <w:sz w:val="16"/>
                <w:szCs w:val="16"/>
              </w:rPr>
            </w:pPr>
            <w:r>
              <w:rPr>
                <w:rFonts w:ascii="Verdana" w:hAnsi="Verdana"/>
                <w:sz w:val="16"/>
                <w:szCs w:val="16"/>
              </w:rPr>
              <w:t>-</w:t>
            </w:r>
          </w:p>
        </w:tc>
        <w:tc>
          <w:tcPr>
            <w:tcW w:w="1134" w:type="dxa"/>
          </w:tcPr>
          <w:p w14:paraId="4A1341AA" w14:textId="77777777" w:rsidR="002C5068" w:rsidRPr="00B81A28" w:rsidRDefault="002C5068" w:rsidP="002C5068">
            <w:pPr>
              <w:spacing w:before="40" w:after="40" w:line="320" w:lineRule="atLeast"/>
              <w:jc w:val="center"/>
              <w:rPr>
                <w:rFonts w:ascii="Verdana" w:hAnsi="Verdana"/>
                <w:sz w:val="16"/>
                <w:szCs w:val="16"/>
              </w:rPr>
            </w:pPr>
            <w:r w:rsidRPr="00B81A28">
              <w:rPr>
                <w:rFonts w:ascii="Verdana" w:hAnsi="Verdana"/>
                <w:sz w:val="16"/>
                <w:szCs w:val="16"/>
              </w:rPr>
              <w:t>-</w:t>
            </w:r>
          </w:p>
        </w:tc>
      </w:tr>
      <w:tr w:rsidR="002C5068" w:rsidRPr="00B81A28" w14:paraId="4252D010" w14:textId="77777777" w:rsidTr="002C5068">
        <w:tc>
          <w:tcPr>
            <w:tcW w:w="4536" w:type="dxa"/>
          </w:tcPr>
          <w:p w14:paraId="09A1F68E" w14:textId="77777777" w:rsidR="002C5068" w:rsidRPr="00B81A28" w:rsidRDefault="002C5068" w:rsidP="002C5068">
            <w:pPr>
              <w:spacing w:before="40" w:after="40" w:line="320" w:lineRule="atLeast"/>
              <w:rPr>
                <w:rFonts w:ascii="Verdana" w:hAnsi="Verdana"/>
                <w:sz w:val="16"/>
                <w:szCs w:val="16"/>
              </w:rPr>
            </w:pPr>
            <w:r w:rsidRPr="00B81A28">
              <w:rPr>
                <w:rFonts w:ascii="Verdana" w:hAnsi="Verdana"/>
                <w:sz w:val="16"/>
                <w:szCs w:val="16"/>
              </w:rPr>
              <w:t>CoreShares PrefTrax</w:t>
            </w:r>
          </w:p>
        </w:tc>
        <w:tc>
          <w:tcPr>
            <w:tcW w:w="1134" w:type="dxa"/>
          </w:tcPr>
          <w:p w14:paraId="257C6B1F" w14:textId="7DE6ED1B" w:rsidR="002C5068" w:rsidRPr="00B81A28" w:rsidRDefault="004513B0" w:rsidP="002C5068">
            <w:pPr>
              <w:tabs>
                <w:tab w:val="left" w:pos="1050"/>
              </w:tabs>
              <w:spacing w:before="40" w:after="40" w:line="320" w:lineRule="atLeast"/>
              <w:jc w:val="center"/>
              <w:rPr>
                <w:rFonts w:ascii="Verdana" w:hAnsi="Verdana"/>
                <w:sz w:val="16"/>
                <w:szCs w:val="16"/>
              </w:rPr>
            </w:pPr>
            <w:r>
              <w:rPr>
                <w:rFonts w:ascii="Verdana" w:hAnsi="Verdana"/>
                <w:sz w:val="16"/>
                <w:szCs w:val="16"/>
              </w:rPr>
              <w:t>1,51%</w:t>
            </w:r>
          </w:p>
        </w:tc>
        <w:tc>
          <w:tcPr>
            <w:tcW w:w="1276" w:type="dxa"/>
          </w:tcPr>
          <w:p w14:paraId="31264D51" w14:textId="6EBE06CB" w:rsidR="002C5068" w:rsidRPr="00B81A28" w:rsidRDefault="004513B0" w:rsidP="002C5068">
            <w:pPr>
              <w:spacing w:before="40" w:after="40" w:line="320" w:lineRule="atLeast"/>
              <w:jc w:val="center"/>
              <w:rPr>
                <w:rFonts w:ascii="Verdana" w:hAnsi="Verdana"/>
                <w:sz w:val="16"/>
                <w:szCs w:val="16"/>
              </w:rPr>
            </w:pPr>
            <w:r>
              <w:rPr>
                <w:rFonts w:ascii="Verdana" w:hAnsi="Verdana"/>
                <w:sz w:val="16"/>
                <w:szCs w:val="16"/>
              </w:rPr>
              <w:t>4,22%</w:t>
            </w:r>
          </w:p>
        </w:tc>
        <w:tc>
          <w:tcPr>
            <w:tcW w:w="1134" w:type="dxa"/>
          </w:tcPr>
          <w:p w14:paraId="2570FA17" w14:textId="6DCBDE4A" w:rsidR="002C5068" w:rsidRPr="00B81A28" w:rsidRDefault="004513B0" w:rsidP="002C5068">
            <w:pPr>
              <w:spacing w:before="40" w:after="40" w:line="320" w:lineRule="atLeast"/>
              <w:jc w:val="center"/>
              <w:rPr>
                <w:rFonts w:ascii="Verdana" w:hAnsi="Verdana"/>
                <w:sz w:val="16"/>
                <w:szCs w:val="16"/>
              </w:rPr>
            </w:pPr>
            <w:r>
              <w:rPr>
                <w:rFonts w:ascii="Verdana" w:hAnsi="Verdana"/>
                <w:sz w:val="16"/>
                <w:szCs w:val="16"/>
              </w:rPr>
              <w:t>10,61%</w:t>
            </w:r>
          </w:p>
        </w:tc>
        <w:tc>
          <w:tcPr>
            <w:tcW w:w="1134" w:type="dxa"/>
          </w:tcPr>
          <w:p w14:paraId="7A36F9C7" w14:textId="148BA300" w:rsidR="002C5068" w:rsidRPr="00B81A28" w:rsidRDefault="004513B0" w:rsidP="002C5068">
            <w:pPr>
              <w:spacing w:before="40" w:after="40" w:line="320" w:lineRule="atLeast"/>
              <w:jc w:val="center"/>
              <w:rPr>
                <w:rFonts w:ascii="Verdana" w:hAnsi="Verdana"/>
                <w:sz w:val="16"/>
                <w:szCs w:val="16"/>
              </w:rPr>
            </w:pPr>
            <w:r>
              <w:rPr>
                <w:rFonts w:ascii="Verdana" w:hAnsi="Verdana"/>
                <w:sz w:val="16"/>
                <w:szCs w:val="16"/>
              </w:rPr>
              <w:t>27,76%</w:t>
            </w:r>
          </w:p>
        </w:tc>
        <w:tc>
          <w:tcPr>
            <w:tcW w:w="1134" w:type="dxa"/>
          </w:tcPr>
          <w:p w14:paraId="2A1934B1" w14:textId="412E0BE6" w:rsidR="002C5068" w:rsidRPr="00B81A28" w:rsidRDefault="004513B0" w:rsidP="002C5068">
            <w:pPr>
              <w:spacing w:before="40" w:after="40" w:line="320" w:lineRule="atLeast"/>
              <w:jc w:val="center"/>
              <w:rPr>
                <w:rFonts w:ascii="Verdana" w:hAnsi="Verdana"/>
                <w:sz w:val="16"/>
                <w:szCs w:val="16"/>
              </w:rPr>
            </w:pPr>
            <w:r>
              <w:rPr>
                <w:rFonts w:ascii="Verdana" w:hAnsi="Verdana"/>
                <w:sz w:val="16"/>
                <w:szCs w:val="16"/>
              </w:rPr>
              <w:t>10,94%</w:t>
            </w:r>
          </w:p>
        </w:tc>
        <w:tc>
          <w:tcPr>
            <w:tcW w:w="1134" w:type="dxa"/>
            <w:shd w:val="clear" w:color="auto" w:fill="auto"/>
          </w:tcPr>
          <w:p w14:paraId="24072545" w14:textId="18C4BADE" w:rsidR="002C5068" w:rsidRPr="00B81A28" w:rsidRDefault="004513B0" w:rsidP="002C5068">
            <w:pPr>
              <w:spacing w:before="40" w:after="40" w:line="320" w:lineRule="atLeast"/>
              <w:jc w:val="center"/>
              <w:rPr>
                <w:rFonts w:ascii="Verdana" w:hAnsi="Verdana"/>
                <w:sz w:val="16"/>
                <w:szCs w:val="16"/>
              </w:rPr>
            </w:pPr>
            <w:r>
              <w:rPr>
                <w:rFonts w:ascii="Verdana" w:hAnsi="Verdana"/>
                <w:sz w:val="16"/>
                <w:szCs w:val="16"/>
              </w:rPr>
              <w:t>10,38%</w:t>
            </w:r>
          </w:p>
        </w:tc>
        <w:tc>
          <w:tcPr>
            <w:tcW w:w="1134" w:type="dxa"/>
            <w:shd w:val="clear" w:color="auto" w:fill="auto"/>
          </w:tcPr>
          <w:p w14:paraId="412DA008" w14:textId="10B3EA9A" w:rsidR="002C5068" w:rsidRPr="00B81A28" w:rsidRDefault="004513B0" w:rsidP="002C5068">
            <w:pPr>
              <w:spacing w:before="40" w:after="40" w:line="320" w:lineRule="atLeast"/>
              <w:jc w:val="center"/>
              <w:rPr>
                <w:rFonts w:ascii="Verdana" w:hAnsi="Verdana"/>
                <w:sz w:val="16"/>
                <w:szCs w:val="16"/>
              </w:rPr>
            </w:pPr>
            <w:r>
              <w:rPr>
                <w:rFonts w:ascii="Verdana" w:hAnsi="Verdana"/>
                <w:sz w:val="16"/>
                <w:szCs w:val="16"/>
              </w:rPr>
              <w:t>7,26%</w:t>
            </w:r>
          </w:p>
        </w:tc>
        <w:tc>
          <w:tcPr>
            <w:tcW w:w="1134" w:type="dxa"/>
          </w:tcPr>
          <w:p w14:paraId="0E613631" w14:textId="750ACE6A" w:rsidR="002C5068" w:rsidRPr="00B81A28" w:rsidRDefault="004513B0" w:rsidP="002C5068">
            <w:pPr>
              <w:spacing w:before="40" w:after="40" w:line="320" w:lineRule="atLeast"/>
              <w:jc w:val="center"/>
              <w:rPr>
                <w:rFonts w:ascii="Verdana" w:hAnsi="Verdana"/>
                <w:sz w:val="16"/>
                <w:szCs w:val="16"/>
              </w:rPr>
            </w:pPr>
            <w:r>
              <w:rPr>
                <w:rFonts w:ascii="Verdana" w:hAnsi="Verdana"/>
                <w:sz w:val="16"/>
                <w:szCs w:val="16"/>
              </w:rPr>
              <w:t>6,53%</w:t>
            </w:r>
          </w:p>
        </w:tc>
        <w:tc>
          <w:tcPr>
            <w:tcW w:w="1134" w:type="dxa"/>
          </w:tcPr>
          <w:p w14:paraId="42689CC4" w14:textId="77777777" w:rsidR="002C5068" w:rsidRPr="00B81A28" w:rsidRDefault="002C5068" w:rsidP="002C5068">
            <w:pPr>
              <w:spacing w:before="40" w:after="40" w:line="320" w:lineRule="atLeast"/>
              <w:jc w:val="center"/>
              <w:rPr>
                <w:rFonts w:ascii="Verdana" w:hAnsi="Verdana"/>
                <w:sz w:val="16"/>
                <w:szCs w:val="16"/>
              </w:rPr>
            </w:pPr>
            <w:r w:rsidRPr="00B81A28">
              <w:rPr>
                <w:rFonts w:ascii="Verdana" w:hAnsi="Verdana"/>
                <w:sz w:val="16"/>
                <w:szCs w:val="16"/>
              </w:rPr>
              <w:t>-</w:t>
            </w:r>
          </w:p>
        </w:tc>
      </w:tr>
      <w:tr w:rsidR="002C5068" w:rsidRPr="00B81A28" w14:paraId="1934B021" w14:textId="77777777" w:rsidTr="002C5068">
        <w:tc>
          <w:tcPr>
            <w:tcW w:w="14884" w:type="dxa"/>
            <w:gridSpan w:val="10"/>
            <w:shd w:val="clear" w:color="auto" w:fill="7583BD"/>
            <w:vAlign w:val="center"/>
          </w:tcPr>
          <w:p w14:paraId="7E04CCE0" w14:textId="77777777" w:rsidR="002C5068" w:rsidRPr="00E91BAA" w:rsidRDefault="002C5068" w:rsidP="002C5068">
            <w:pPr>
              <w:spacing w:before="40" w:after="40" w:line="320" w:lineRule="atLeast"/>
              <w:rPr>
                <w:rFonts w:ascii="Verdana" w:hAnsi="Verdana"/>
                <w:b/>
                <w:sz w:val="16"/>
                <w:szCs w:val="16"/>
              </w:rPr>
            </w:pPr>
            <w:r w:rsidRPr="00E91BAA">
              <w:rPr>
                <w:rFonts w:ascii="Verdana" w:hAnsi="Verdana"/>
                <w:b/>
                <w:color w:val="FFFFFF" w:themeColor="background1"/>
                <w:sz w:val="16"/>
                <w:szCs w:val="16"/>
              </w:rPr>
              <w:t>Bond (fixed interest)</w:t>
            </w:r>
          </w:p>
        </w:tc>
      </w:tr>
      <w:tr w:rsidR="002C5068" w:rsidRPr="00253513" w14:paraId="67A94B88" w14:textId="77777777" w:rsidTr="002C5068">
        <w:tc>
          <w:tcPr>
            <w:tcW w:w="4536" w:type="dxa"/>
          </w:tcPr>
          <w:p w14:paraId="1555941E" w14:textId="77777777" w:rsidR="002C5068" w:rsidRPr="00253513" w:rsidRDefault="002C5068" w:rsidP="002C5068">
            <w:pPr>
              <w:spacing w:before="40" w:after="40" w:line="320" w:lineRule="atLeast"/>
              <w:rPr>
                <w:rFonts w:ascii="Verdana" w:hAnsi="Verdana"/>
                <w:b/>
                <w:sz w:val="16"/>
                <w:szCs w:val="16"/>
              </w:rPr>
            </w:pPr>
            <w:r>
              <w:rPr>
                <w:rFonts w:ascii="Verdana" w:hAnsi="Verdana"/>
                <w:b/>
                <w:sz w:val="16"/>
                <w:szCs w:val="16"/>
              </w:rPr>
              <w:t>All Bond Index</w:t>
            </w:r>
          </w:p>
        </w:tc>
        <w:tc>
          <w:tcPr>
            <w:tcW w:w="1134" w:type="dxa"/>
          </w:tcPr>
          <w:p w14:paraId="0F200A3C" w14:textId="39AA1E26" w:rsidR="002C5068" w:rsidRPr="00253513" w:rsidRDefault="004513B0" w:rsidP="002C5068">
            <w:pPr>
              <w:tabs>
                <w:tab w:val="left" w:pos="1050"/>
              </w:tabs>
              <w:spacing w:before="40" w:after="40" w:line="320" w:lineRule="atLeast"/>
              <w:jc w:val="center"/>
              <w:rPr>
                <w:rFonts w:ascii="Verdana" w:hAnsi="Verdana"/>
                <w:b/>
                <w:sz w:val="16"/>
                <w:szCs w:val="16"/>
              </w:rPr>
            </w:pPr>
            <w:r>
              <w:rPr>
                <w:rFonts w:ascii="Verdana" w:hAnsi="Verdana"/>
                <w:b/>
                <w:sz w:val="16"/>
                <w:szCs w:val="16"/>
              </w:rPr>
              <w:t>2,11%</w:t>
            </w:r>
          </w:p>
        </w:tc>
        <w:tc>
          <w:tcPr>
            <w:tcW w:w="1276" w:type="dxa"/>
          </w:tcPr>
          <w:p w14:paraId="5B355046" w14:textId="7E775C07" w:rsidR="002C5068" w:rsidRPr="00253513" w:rsidRDefault="004513B0" w:rsidP="002C5068">
            <w:pPr>
              <w:spacing w:before="40" w:after="40" w:line="320" w:lineRule="atLeast"/>
              <w:jc w:val="center"/>
              <w:rPr>
                <w:rFonts w:ascii="Verdana" w:hAnsi="Verdana"/>
                <w:b/>
                <w:sz w:val="16"/>
                <w:szCs w:val="16"/>
              </w:rPr>
            </w:pPr>
            <w:r>
              <w:rPr>
                <w:rFonts w:ascii="Verdana" w:hAnsi="Verdana"/>
                <w:b/>
                <w:sz w:val="16"/>
                <w:szCs w:val="16"/>
              </w:rPr>
              <w:t>4,48%</w:t>
            </w:r>
          </w:p>
        </w:tc>
        <w:tc>
          <w:tcPr>
            <w:tcW w:w="1134" w:type="dxa"/>
          </w:tcPr>
          <w:p w14:paraId="27557B47" w14:textId="08CA13D1" w:rsidR="002C5068" w:rsidRPr="00253513" w:rsidRDefault="004513B0" w:rsidP="002C5068">
            <w:pPr>
              <w:spacing w:before="40" w:after="40" w:line="320" w:lineRule="atLeast"/>
              <w:jc w:val="center"/>
              <w:rPr>
                <w:rFonts w:ascii="Verdana" w:hAnsi="Verdana"/>
                <w:b/>
                <w:sz w:val="16"/>
                <w:szCs w:val="16"/>
              </w:rPr>
            </w:pPr>
            <w:r>
              <w:rPr>
                <w:rFonts w:ascii="Verdana" w:hAnsi="Verdana"/>
                <w:b/>
                <w:sz w:val="16"/>
                <w:szCs w:val="16"/>
              </w:rPr>
              <w:t>7,77%</w:t>
            </w:r>
          </w:p>
        </w:tc>
        <w:tc>
          <w:tcPr>
            <w:tcW w:w="1134" w:type="dxa"/>
          </w:tcPr>
          <w:p w14:paraId="15671136" w14:textId="7E4D2192" w:rsidR="002C5068" w:rsidRPr="00253513" w:rsidRDefault="004513B0" w:rsidP="002C5068">
            <w:pPr>
              <w:spacing w:before="40" w:after="40" w:line="320" w:lineRule="atLeast"/>
              <w:jc w:val="center"/>
              <w:rPr>
                <w:rFonts w:ascii="Verdana" w:hAnsi="Verdana"/>
                <w:b/>
                <w:sz w:val="16"/>
                <w:szCs w:val="16"/>
              </w:rPr>
            </w:pPr>
            <w:r>
              <w:rPr>
                <w:rFonts w:ascii="Verdana" w:hAnsi="Verdana"/>
                <w:b/>
                <w:sz w:val="16"/>
                <w:szCs w:val="16"/>
              </w:rPr>
              <w:t>12,19%</w:t>
            </w:r>
          </w:p>
        </w:tc>
        <w:tc>
          <w:tcPr>
            <w:tcW w:w="1134" w:type="dxa"/>
          </w:tcPr>
          <w:p w14:paraId="2E0C03DC" w14:textId="5DEB6FD5" w:rsidR="002C5068" w:rsidRPr="00253513" w:rsidRDefault="004513B0" w:rsidP="002C5068">
            <w:pPr>
              <w:spacing w:before="40" w:after="40" w:line="320" w:lineRule="atLeast"/>
              <w:jc w:val="center"/>
              <w:rPr>
                <w:rFonts w:ascii="Verdana" w:hAnsi="Verdana"/>
                <w:b/>
                <w:sz w:val="16"/>
                <w:szCs w:val="16"/>
              </w:rPr>
            </w:pPr>
            <w:r>
              <w:rPr>
                <w:rFonts w:ascii="Verdana" w:hAnsi="Verdana"/>
                <w:b/>
                <w:sz w:val="16"/>
                <w:szCs w:val="16"/>
              </w:rPr>
              <w:t>10,50%</w:t>
            </w:r>
          </w:p>
        </w:tc>
        <w:tc>
          <w:tcPr>
            <w:tcW w:w="1134" w:type="dxa"/>
            <w:shd w:val="clear" w:color="auto" w:fill="auto"/>
          </w:tcPr>
          <w:p w14:paraId="1DFCCE17" w14:textId="2277E107" w:rsidR="002C5068" w:rsidRPr="00253513" w:rsidRDefault="004513B0" w:rsidP="002C5068">
            <w:pPr>
              <w:spacing w:before="40" w:after="40" w:line="320" w:lineRule="atLeast"/>
              <w:jc w:val="center"/>
              <w:rPr>
                <w:rFonts w:ascii="Verdana" w:hAnsi="Verdana"/>
                <w:b/>
                <w:sz w:val="16"/>
                <w:szCs w:val="16"/>
              </w:rPr>
            </w:pPr>
            <w:r>
              <w:rPr>
                <w:rFonts w:ascii="Verdana" w:hAnsi="Verdana"/>
                <w:b/>
                <w:sz w:val="16"/>
                <w:szCs w:val="16"/>
              </w:rPr>
              <w:t>9,95%</w:t>
            </w:r>
          </w:p>
        </w:tc>
        <w:tc>
          <w:tcPr>
            <w:tcW w:w="1134" w:type="dxa"/>
            <w:shd w:val="clear" w:color="auto" w:fill="auto"/>
          </w:tcPr>
          <w:p w14:paraId="067B008E" w14:textId="1D3FD277" w:rsidR="002C5068" w:rsidRPr="00253513" w:rsidRDefault="004513B0" w:rsidP="002C5068">
            <w:pPr>
              <w:spacing w:before="40" w:after="40" w:line="320" w:lineRule="atLeast"/>
              <w:jc w:val="center"/>
              <w:rPr>
                <w:rFonts w:ascii="Verdana" w:hAnsi="Verdana"/>
                <w:b/>
                <w:sz w:val="16"/>
                <w:szCs w:val="16"/>
              </w:rPr>
            </w:pPr>
            <w:r>
              <w:rPr>
                <w:rFonts w:ascii="Verdana" w:hAnsi="Verdana"/>
                <w:b/>
                <w:sz w:val="16"/>
                <w:szCs w:val="16"/>
              </w:rPr>
              <w:t>8,58%</w:t>
            </w:r>
          </w:p>
        </w:tc>
        <w:tc>
          <w:tcPr>
            <w:tcW w:w="1134" w:type="dxa"/>
          </w:tcPr>
          <w:p w14:paraId="37D103E7" w14:textId="4E38614A" w:rsidR="002C5068" w:rsidRPr="00253513" w:rsidRDefault="004513B0" w:rsidP="002C5068">
            <w:pPr>
              <w:spacing w:before="40" w:after="40" w:line="320" w:lineRule="atLeast"/>
              <w:jc w:val="center"/>
              <w:rPr>
                <w:rFonts w:ascii="Verdana" w:hAnsi="Verdana"/>
                <w:b/>
                <w:sz w:val="16"/>
                <w:szCs w:val="16"/>
              </w:rPr>
            </w:pPr>
            <w:r>
              <w:rPr>
                <w:rFonts w:ascii="Verdana" w:hAnsi="Verdana"/>
                <w:b/>
                <w:sz w:val="16"/>
                <w:szCs w:val="16"/>
              </w:rPr>
              <w:t>7,81%</w:t>
            </w:r>
          </w:p>
        </w:tc>
        <w:tc>
          <w:tcPr>
            <w:tcW w:w="1134" w:type="dxa"/>
          </w:tcPr>
          <w:p w14:paraId="688F9739" w14:textId="5B94C833" w:rsidR="002C5068" w:rsidRPr="00253513" w:rsidRDefault="004513B0" w:rsidP="002C5068">
            <w:pPr>
              <w:spacing w:before="40" w:after="40" w:line="320" w:lineRule="atLeast"/>
              <w:jc w:val="center"/>
              <w:rPr>
                <w:rFonts w:ascii="Verdana" w:hAnsi="Verdana"/>
                <w:b/>
                <w:sz w:val="16"/>
                <w:szCs w:val="16"/>
              </w:rPr>
            </w:pPr>
            <w:r>
              <w:rPr>
                <w:rFonts w:ascii="Verdana" w:hAnsi="Verdana"/>
                <w:b/>
                <w:sz w:val="16"/>
                <w:szCs w:val="16"/>
              </w:rPr>
              <w:t>8,99%</w:t>
            </w:r>
          </w:p>
        </w:tc>
      </w:tr>
      <w:tr w:rsidR="002C5068" w:rsidRPr="00B81A28" w14:paraId="78827958" w14:textId="77777777" w:rsidTr="002C5068">
        <w:tc>
          <w:tcPr>
            <w:tcW w:w="4536" w:type="dxa"/>
          </w:tcPr>
          <w:p w14:paraId="64C39AD6" w14:textId="77777777" w:rsidR="002C5068" w:rsidRPr="00B81A28" w:rsidRDefault="002C5068" w:rsidP="002C5068">
            <w:pPr>
              <w:spacing w:before="40" w:after="40" w:line="320" w:lineRule="atLeast"/>
              <w:rPr>
                <w:rFonts w:ascii="Verdana" w:hAnsi="Verdana"/>
                <w:sz w:val="16"/>
                <w:szCs w:val="16"/>
              </w:rPr>
            </w:pPr>
            <w:r>
              <w:rPr>
                <w:rFonts w:ascii="Verdana" w:hAnsi="Verdana"/>
                <w:sz w:val="16"/>
                <w:szCs w:val="16"/>
              </w:rPr>
              <w:t>Absa</w:t>
            </w:r>
            <w:r w:rsidRPr="00B81A28">
              <w:rPr>
                <w:rFonts w:ascii="Verdana" w:hAnsi="Verdana"/>
                <w:sz w:val="16"/>
                <w:szCs w:val="16"/>
              </w:rPr>
              <w:t xml:space="preserve"> NewFunds GOVI (Total Return)</w:t>
            </w:r>
          </w:p>
        </w:tc>
        <w:tc>
          <w:tcPr>
            <w:tcW w:w="1134" w:type="dxa"/>
          </w:tcPr>
          <w:p w14:paraId="3F17FC4D" w14:textId="058E265E" w:rsidR="002C5068" w:rsidRPr="00B81A28" w:rsidRDefault="004513B0" w:rsidP="002C5068">
            <w:pPr>
              <w:tabs>
                <w:tab w:val="left" w:pos="1050"/>
              </w:tabs>
              <w:spacing w:before="40" w:after="40" w:line="320" w:lineRule="atLeast"/>
              <w:jc w:val="center"/>
              <w:rPr>
                <w:rFonts w:ascii="Verdana" w:hAnsi="Verdana"/>
                <w:sz w:val="16"/>
                <w:szCs w:val="16"/>
              </w:rPr>
            </w:pPr>
            <w:r>
              <w:rPr>
                <w:rFonts w:ascii="Verdana" w:hAnsi="Verdana"/>
                <w:sz w:val="16"/>
                <w:szCs w:val="16"/>
              </w:rPr>
              <w:t>(2,21%)</w:t>
            </w:r>
          </w:p>
        </w:tc>
        <w:tc>
          <w:tcPr>
            <w:tcW w:w="1276" w:type="dxa"/>
          </w:tcPr>
          <w:p w14:paraId="1636F9C8" w14:textId="59CE9BFA" w:rsidR="002C5068" w:rsidRPr="00B81A28" w:rsidRDefault="004513B0" w:rsidP="002C5068">
            <w:pPr>
              <w:spacing w:before="40" w:after="40" w:line="320" w:lineRule="atLeast"/>
              <w:jc w:val="center"/>
              <w:rPr>
                <w:rFonts w:ascii="Verdana" w:hAnsi="Verdana"/>
                <w:sz w:val="16"/>
                <w:szCs w:val="16"/>
              </w:rPr>
            </w:pPr>
            <w:r>
              <w:rPr>
                <w:rFonts w:ascii="Verdana" w:hAnsi="Verdana"/>
                <w:sz w:val="16"/>
                <w:szCs w:val="16"/>
              </w:rPr>
              <w:t>4,38%</w:t>
            </w:r>
          </w:p>
        </w:tc>
        <w:tc>
          <w:tcPr>
            <w:tcW w:w="1134" w:type="dxa"/>
          </w:tcPr>
          <w:p w14:paraId="56191F08" w14:textId="58E14DEC" w:rsidR="002C5068" w:rsidRPr="00B81A28" w:rsidRDefault="004513B0" w:rsidP="002C5068">
            <w:pPr>
              <w:spacing w:before="40" w:after="40" w:line="320" w:lineRule="atLeast"/>
              <w:jc w:val="center"/>
              <w:rPr>
                <w:rFonts w:ascii="Verdana" w:hAnsi="Verdana"/>
                <w:sz w:val="16"/>
                <w:szCs w:val="16"/>
              </w:rPr>
            </w:pPr>
            <w:r>
              <w:rPr>
                <w:rFonts w:ascii="Verdana" w:hAnsi="Verdana"/>
                <w:sz w:val="16"/>
                <w:szCs w:val="16"/>
              </w:rPr>
              <w:t>7,51%</w:t>
            </w:r>
          </w:p>
        </w:tc>
        <w:tc>
          <w:tcPr>
            <w:tcW w:w="1134" w:type="dxa"/>
          </w:tcPr>
          <w:p w14:paraId="1CC86AA6" w14:textId="1227E92D" w:rsidR="002C5068" w:rsidRPr="00B81A28" w:rsidRDefault="004513B0" w:rsidP="002C5068">
            <w:pPr>
              <w:spacing w:before="40" w:after="40" w:line="320" w:lineRule="atLeast"/>
              <w:jc w:val="center"/>
              <w:rPr>
                <w:rFonts w:ascii="Verdana" w:hAnsi="Verdana"/>
                <w:sz w:val="16"/>
                <w:szCs w:val="16"/>
              </w:rPr>
            </w:pPr>
            <w:r>
              <w:rPr>
                <w:rFonts w:ascii="Verdana" w:hAnsi="Verdana"/>
                <w:sz w:val="16"/>
                <w:szCs w:val="16"/>
              </w:rPr>
              <w:t>11,48%</w:t>
            </w:r>
          </w:p>
        </w:tc>
        <w:tc>
          <w:tcPr>
            <w:tcW w:w="1134" w:type="dxa"/>
          </w:tcPr>
          <w:p w14:paraId="4FB015A1" w14:textId="670DEEA2" w:rsidR="002C5068" w:rsidRPr="00B81A28" w:rsidRDefault="004513B0" w:rsidP="002C5068">
            <w:pPr>
              <w:spacing w:before="40" w:after="40" w:line="320" w:lineRule="atLeast"/>
              <w:jc w:val="center"/>
              <w:rPr>
                <w:rFonts w:ascii="Verdana" w:hAnsi="Verdana"/>
                <w:sz w:val="16"/>
                <w:szCs w:val="16"/>
              </w:rPr>
            </w:pPr>
            <w:r>
              <w:rPr>
                <w:rFonts w:ascii="Verdana" w:hAnsi="Verdana"/>
                <w:sz w:val="16"/>
                <w:szCs w:val="16"/>
              </w:rPr>
              <w:t>9,68%</w:t>
            </w:r>
          </w:p>
        </w:tc>
        <w:tc>
          <w:tcPr>
            <w:tcW w:w="1134" w:type="dxa"/>
            <w:shd w:val="clear" w:color="auto" w:fill="auto"/>
          </w:tcPr>
          <w:p w14:paraId="313AAB97" w14:textId="5D71A95C" w:rsidR="002C5068" w:rsidRPr="00B81A28" w:rsidRDefault="004513B0" w:rsidP="002C5068">
            <w:pPr>
              <w:spacing w:before="40" w:after="40" w:line="320" w:lineRule="atLeast"/>
              <w:jc w:val="center"/>
              <w:rPr>
                <w:rFonts w:ascii="Verdana" w:hAnsi="Verdana"/>
                <w:sz w:val="16"/>
                <w:szCs w:val="16"/>
              </w:rPr>
            </w:pPr>
            <w:r>
              <w:rPr>
                <w:rFonts w:ascii="Verdana" w:hAnsi="Verdana"/>
                <w:sz w:val="16"/>
                <w:szCs w:val="16"/>
              </w:rPr>
              <w:t>9,36%</w:t>
            </w:r>
          </w:p>
        </w:tc>
        <w:tc>
          <w:tcPr>
            <w:tcW w:w="1134" w:type="dxa"/>
            <w:shd w:val="clear" w:color="auto" w:fill="auto"/>
          </w:tcPr>
          <w:p w14:paraId="32D57B20" w14:textId="228836FF" w:rsidR="002C5068" w:rsidRPr="00B81A28" w:rsidRDefault="004513B0" w:rsidP="002C5068">
            <w:pPr>
              <w:spacing w:before="40" w:after="40" w:line="320" w:lineRule="atLeast"/>
              <w:jc w:val="center"/>
              <w:rPr>
                <w:rFonts w:ascii="Verdana" w:hAnsi="Verdana"/>
                <w:sz w:val="16"/>
                <w:szCs w:val="16"/>
              </w:rPr>
            </w:pPr>
            <w:r>
              <w:rPr>
                <w:rFonts w:ascii="Verdana" w:hAnsi="Verdana"/>
                <w:sz w:val="16"/>
                <w:szCs w:val="16"/>
              </w:rPr>
              <w:t>8,07%</w:t>
            </w:r>
          </w:p>
        </w:tc>
        <w:tc>
          <w:tcPr>
            <w:tcW w:w="1134" w:type="dxa"/>
          </w:tcPr>
          <w:p w14:paraId="42E1481A" w14:textId="0B6DD1D2" w:rsidR="002C5068" w:rsidRPr="00B81A28" w:rsidRDefault="004513B0" w:rsidP="002C5068">
            <w:pPr>
              <w:spacing w:before="40" w:after="40" w:line="320" w:lineRule="atLeast"/>
              <w:jc w:val="center"/>
              <w:rPr>
                <w:rFonts w:ascii="Verdana" w:hAnsi="Verdana"/>
                <w:sz w:val="16"/>
                <w:szCs w:val="16"/>
              </w:rPr>
            </w:pPr>
            <w:r>
              <w:rPr>
                <w:rFonts w:ascii="Verdana" w:hAnsi="Verdana"/>
                <w:sz w:val="16"/>
                <w:szCs w:val="16"/>
              </w:rPr>
              <w:t>7,43%</w:t>
            </w:r>
          </w:p>
        </w:tc>
        <w:tc>
          <w:tcPr>
            <w:tcW w:w="1134" w:type="dxa"/>
          </w:tcPr>
          <w:p w14:paraId="5797E03D" w14:textId="77777777" w:rsidR="002C5068" w:rsidRPr="00B81A28" w:rsidRDefault="002C5068" w:rsidP="002C5068">
            <w:pPr>
              <w:spacing w:before="40" w:after="40" w:line="320" w:lineRule="atLeast"/>
              <w:jc w:val="center"/>
              <w:rPr>
                <w:rFonts w:ascii="Verdana" w:hAnsi="Verdana"/>
                <w:sz w:val="16"/>
                <w:szCs w:val="16"/>
              </w:rPr>
            </w:pPr>
            <w:r w:rsidRPr="00B81A28">
              <w:rPr>
                <w:rFonts w:ascii="Verdana" w:hAnsi="Verdana"/>
                <w:sz w:val="16"/>
                <w:szCs w:val="16"/>
              </w:rPr>
              <w:t>-</w:t>
            </w:r>
          </w:p>
        </w:tc>
      </w:tr>
      <w:tr w:rsidR="002C5068" w:rsidRPr="00B81A28" w14:paraId="593066A1" w14:textId="77777777" w:rsidTr="002C5068">
        <w:tc>
          <w:tcPr>
            <w:tcW w:w="4536" w:type="dxa"/>
          </w:tcPr>
          <w:p w14:paraId="40762878" w14:textId="77777777" w:rsidR="002C5068" w:rsidRPr="00B81A28" w:rsidRDefault="002C5068" w:rsidP="002C5068">
            <w:pPr>
              <w:spacing w:before="40" w:after="40" w:line="320" w:lineRule="atLeast"/>
              <w:rPr>
                <w:rFonts w:ascii="Verdana" w:hAnsi="Verdana"/>
                <w:sz w:val="16"/>
                <w:szCs w:val="16"/>
              </w:rPr>
            </w:pPr>
            <w:r>
              <w:rPr>
                <w:rFonts w:ascii="Verdana" w:hAnsi="Verdana"/>
                <w:sz w:val="16"/>
                <w:szCs w:val="16"/>
              </w:rPr>
              <w:t>Absa</w:t>
            </w:r>
            <w:r w:rsidRPr="00B81A28">
              <w:rPr>
                <w:rFonts w:ascii="Verdana" w:hAnsi="Verdana"/>
                <w:sz w:val="16"/>
                <w:szCs w:val="16"/>
              </w:rPr>
              <w:t xml:space="preserve"> NewFunds ILBI (Inflation-Linked) (TR)</w:t>
            </w:r>
          </w:p>
        </w:tc>
        <w:tc>
          <w:tcPr>
            <w:tcW w:w="1134" w:type="dxa"/>
          </w:tcPr>
          <w:p w14:paraId="0FFB550B" w14:textId="0AD57F61" w:rsidR="002C5068" w:rsidRPr="00B81A28" w:rsidRDefault="004513B0" w:rsidP="002C5068">
            <w:pPr>
              <w:tabs>
                <w:tab w:val="left" w:pos="1050"/>
              </w:tabs>
              <w:spacing w:before="40" w:after="40" w:line="320" w:lineRule="atLeast"/>
              <w:jc w:val="center"/>
              <w:rPr>
                <w:rFonts w:ascii="Verdana" w:hAnsi="Verdana"/>
                <w:sz w:val="16"/>
                <w:szCs w:val="16"/>
              </w:rPr>
            </w:pPr>
            <w:r>
              <w:rPr>
                <w:rFonts w:ascii="Verdana" w:hAnsi="Verdana"/>
                <w:sz w:val="16"/>
                <w:szCs w:val="16"/>
              </w:rPr>
              <w:t>0,26%</w:t>
            </w:r>
          </w:p>
        </w:tc>
        <w:tc>
          <w:tcPr>
            <w:tcW w:w="1276" w:type="dxa"/>
          </w:tcPr>
          <w:p w14:paraId="37FA4B7B" w14:textId="693B5E5E" w:rsidR="002C5068" w:rsidRPr="00B81A28" w:rsidRDefault="004513B0" w:rsidP="002C5068">
            <w:pPr>
              <w:spacing w:before="40" w:after="40" w:line="320" w:lineRule="atLeast"/>
              <w:jc w:val="center"/>
              <w:rPr>
                <w:rFonts w:ascii="Verdana" w:hAnsi="Verdana"/>
                <w:sz w:val="16"/>
                <w:szCs w:val="16"/>
              </w:rPr>
            </w:pPr>
            <w:r>
              <w:rPr>
                <w:rFonts w:ascii="Verdana" w:hAnsi="Verdana"/>
                <w:sz w:val="16"/>
                <w:szCs w:val="16"/>
              </w:rPr>
              <w:t>2,56%</w:t>
            </w:r>
          </w:p>
        </w:tc>
        <w:tc>
          <w:tcPr>
            <w:tcW w:w="1134" w:type="dxa"/>
          </w:tcPr>
          <w:p w14:paraId="182E8846" w14:textId="52F8C1F3" w:rsidR="002C5068" w:rsidRPr="00B81A28" w:rsidRDefault="004513B0" w:rsidP="002C5068">
            <w:pPr>
              <w:spacing w:before="40" w:after="40" w:line="320" w:lineRule="atLeast"/>
              <w:jc w:val="center"/>
              <w:rPr>
                <w:rFonts w:ascii="Verdana" w:hAnsi="Verdana"/>
                <w:sz w:val="16"/>
                <w:szCs w:val="16"/>
              </w:rPr>
            </w:pPr>
            <w:r>
              <w:rPr>
                <w:rFonts w:ascii="Verdana" w:hAnsi="Verdana"/>
                <w:sz w:val="16"/>
                <w:szCs w:val="16"/>
              </w:rPr>
              <w:t>3,12%</w:t>
            </w:r>
          </w:p>
        </w:tc>
        <w:tc>
          <w:tcPr>
            <w:tcW w:w="1134" w:type="dxa"/>
          </w:tcPr>
          <w:p w14:paraId="4C2EB00F" w14:textId="161844BD" w:rsidR="002C5068" w:rsidRPr="00B81A28" w:rsidRDefault="004513B0" w:rsidP="002C5068">
            <w:pPr>
              <w:spacing w:before="40" w:after="40" w:line="320" w:lineRule="atLeast"/>
              <w:jc w:val="center"/>
              <w:rPr>
                <w:rFonts w:ascii="Verdana" w:hAnsi="Verdana"/>
                <w:sz w:val="16"/>
                <w:szCs w:val="16"/>
              </w:rPr>
            </w:pPr>
            <w:r>
              <w:rPr>
                <w:rFonts w:ascii="Verdana" w:hAnsi="Verdana"/>
                <w:sz w:val="16"/>
                <w:szCs w:val="16"/>
              </w:rPr>
              <w:t>3,72%</w:t>
            </w:r>
          </w:p>
        </w:tc>
        <w:tc>
          <w:tcPr>
            <w:tcW w:w="1134" w:type="dxa"/>
          </w:tcPr>
          <w:p w14:paraId="362505FE" w14:textId="69D3B87C" w:rsidR="002C5068" w:rsidRPr="00B81A28" w:rsidRDefault="004513B0" w:rsidP="002C5068">
            <w:pPr>
              <w:spacing w:before="40" w:after="40" w:line="320" w:lineRule="atLeast"/>
              <w:jc w:val="center"/>
              <w:rPr>
                <w:rFonts w:ascii="Verdana" w:hAnsi="Verdana"/>
                <w:sz w:val="16"/>
                <w:szCs w:val="16"/>
              </w:rPr>
            </w:pPr>
            <w:r>
              <w:rPr>
                <w:rFonts w:ascii="Verdana" w:hAnsi="Verdana"/>
                <w:sz w:val="16"/>
                <w:szCs w:val="16"/>
              </w:rPr>
              <w:t>2,27%</w:t>
            </w:r>
          </w:p>
        </w:tc>
        <w:tc>
          <w:tcPr>
            <w:tcW w:w="1134" w:type="dxa"/>
            <w:shd w:val="clear" w:color="auto" w:fill="auto"/>
          </w:tcPr>
          <w:p w14:paraId="4563B33F" w14:textId="534DFB4D" w:rsidR="002C5068" w:rsidRPr="00B81A28" w:rsidRDefault="004513B0" w:rsidP="002C5068">
            <w:pPr>
              <w:spacing w:before="40" w:after="40" w:line="320" w:lineRule="atLeast"/>
              <w:jc w:val="center"/>
              <w:rPr>
                <w:rFonts w:ascii="Verdana" w:hAnsi="Verdana"/>
                <w:sz w:val="16"/>
                <w:szCs w:val="16"/>
              </w:rPr>
            </w:pPr>
            <w:r>
              <w:rPr>
                <w:rFonts w:ascii="Verdana" w:hAnsi="Verdana"/>
                <w:sz w:val="16"/>
                <w:szCs w:val="16"/>
              </w:rPr>
              <w:t>1,40%</w:t>
            </w:r>
          </w:p>
        </w:tc>
        <w:tc>
          <w:tcPr>
            <w:tcW w:w="1134" w:type="dxa"/>
            <w:shd w:val="clear" w:color="auto" w:fill="auto"/>
          </w:tcPr>
          <w:p w14:paraId="1CE046CA" w14:textId="45A844E7" w:rsidR="002C5068" w:rsidRPr="00B81A28" w:rsidRDefault="004513B0" w:rsidP="002C5068">
            <w:pPr>
              <w:spacing w:before="40" w:after="40" w:line="320" w:lineRule="atLeast"/>
              <w:jc w:val="center"/>
              <w:rPr>
                <w:rFonts w:ascii="Verdana" w:hAnsi="Verdana"/>
                <w:sz w:val="16"/>
                <w:szCs w:val="16"/>
              </w:rPr>
            </w:pPr>
            <w:r>
              <w:rPr>
                <w:rFonts w:ascii="Verdana" w:hAnsi="Verdana"/>
                <w:sz w:val="16"/>
                <w:szCs w:val="16"/>
              </w:rPr>
              <w:t>3,42%</w:t>
            </w:r>
          </w:p>
        </w:tc>
        <w:tc>
          <w:tcPr>
            <w:tcW w:w="1134" w:type="dxa"/>
          </w:tcPr>
          <w:p w14:paraId="6308711F" w14:textId="4D5A6E95" w:rsidR="002C5068" w:rsidRPr="00B81A28" w:rsidRDefault="004513B0" w:rsidP="002C5068">
            <w:pPr>
              <w:spacing w:before="40" w:after="40" w:line="320" w:lineRule="atLeast"/>
              <w:jc w:val="center"/>
              <w:rPr>
                <w:rFonts w:ascii="Verdana" w:hAnsi="Verdana"/>
                <w:sz w:val="16"/>
                <w:szCs w:val="16"/>
              </w:rPr>
            </w:pPr>
            <w:r>
              <w:rPr>
                <w:rFonts w:ascii="Verdana" w:hAnsi="Verdana"/>
                <w:sz w:val="16"/>
                <w:szCs w:val="16"/>
              </w:rPr>
              <w:t>5,61%</w:t>
            </w:r>
          </w:p>
        </w:tc>
        <w:tc>
          <w:tcPr>
            <w:tcW w:w="1134" w:type="dxa"/>
          </w:tcPr>
          <w:p w14:paraId="55E8A5E0" w14:textId="77777777" w:rsidR="002C5068" w:rsidRPr="00B81A28" w:rsidRDefault="002C5068" w:rsidP="002C5068">
            <w:pPr>
              <w:spacing w:before="40" w:after="40" w:line="320" w:lineRule="atLeast"/>
              <w:jc w:val="center"/>
              <w:rPr>
                <w:rFonts w:ascii="Verdana" w:hAnsi="Verdana"/>
                <w:sz w:val="16"/>
                <w:szCs w:val="16"/>
              </w:rPr>
            </w:pPr>
            <w:r w:rsidRPr="00B81A28">
              <w:rPr>
                <w:rFonts w:ascii="Verdana" w:hAnsi="Verdana"/>
                <w:sz w:val="16"/>
                <w:szCs w:val="16"/>
              </w:rPr>
              <w:t>-</w:t>
            </w:r>
          </w:p>
        </w:tc>
      </w:tr>
      <w:tr w:rsidR="002C5068" w:rsidRPr="00B81A28" w14:paraId="6918B366" w14:textId="77777777" w:rsidTr="002C5068">
        <w:tc>
          <w:tcPr>
            <w:tcW w:w="4536" w:type="dxa"/>
          </w:tcPr>
          <w:p w14:paraId="30DE09AD" w14:textId="77777777" w:rsidR="002C5068" w:rsidRPr="00B81A28" w:rsidRDefault="002C5068" w:rsidP="002C5068">
            <w:pPr>
              <w:spacing w:before="40" w:after="40" w:line="320" w:lineRule="atLeast"/>
              <w:rPr>
                <w:rFonts w:ascii="Verdana" w:hAnsi="Verdana"/>
                <w:sz w:val="16"/>
                <w:szCs w:val="16"/>
              </w:rPr>
            </w:pPr>
            <w:r w:rsidRPr="00B81A28">
              <w:rPr>
                <w:rFonts w:ascii="Verdana" w:hAnsi="Verdana"/>
                <w:sz w:val="16"/>
                <w:szCs w:val="16"/>
              </w:rPr>
              <w:t xml:space="preserve">Ashburton Government Inflation </w:t>
            </w:r>
          </w:p>
        </w:tc>
        <w:tc>
          <w:tcPr>
            <w:tcW w:w="1134" w:type="dxa"/>
          </w:tcPr>
          <w:p w14:paraId="51260DDC" w14:textId="632EF9AE" w:rsidR="002C5068" w:rsidRPr="00B81A28" w:rsidRDefault="004513B0" w:rsidP="002C5068">
            <w:pPr>
              <w:tabs>
                <w:tab w:val="left" w:pos="1050"/>
              </w:tabs>
              <w:spacing w:before="40" w:after="40" w:line="320" w:lineRule="atLeast"/>
              <w:jc w:val="center"/>
              <w:rPr>
                <w:rFonts w:ascii="Verdana" w:hAnsi="Verdana"/>
                <w:sz w:val="16"/>
                <w:szCs w:val="16"/>
              </w:rPr>
            </w:pPr>
            <w:r>
              <w:rPr>
                <w:rFonts w:ascii="Verdana" w:hAnsi="Verdana"/>
                <w:sz w:val="16"/>
                <w:szCs w:val="16"/>
              </w:rPr>
              <w:t>0,25%</w:t>
            </w:r>
          </w:p>
        </w:tc>
        <w:tc>
          <w:tcPr>
            <w:tcW w:w="1276" w:type="dxa"/>
          </w:tcPr>
          <w:p w14:paraId="3BEE8CDC" w14:textId="60DA1A28" w:rsidR="002C5068" w:rsidRPr="00B81A28" w:rsidRDefault="004513B0" w:rsidP="002C5068">
            <w:pPr>
              <w:spacing w:before="40" w:after="40" w:line="320" w:lineRule="atLeast"/>
              <w:jc w:val="center"/>
              <w:rPr>
                <w:rFonts w:ascii="Verdana" w:hAnsi="Verdana"/>
                <w:sz w:val="16"/>
                <w:szCs w:val="16"/>
              </w:rPr>
            </w:pPr>
            <w:r>
              <w:rPr>
                <w:rFonts w:ascii="Verdana" w:hAnsi="Verdana"/>
                <w:sz w:val="16"/>
                <w:szCs w:val="16"/>
              </w:rPr>
              <w:t>2,52%</w:t>
            </w:r>
          </w:p>
        </w:tc>
        <w:tc>
          <w:tcPr>
            <w:tcW w:w="1134" w:type="dxa"/>
          </w:tcPr>
          <w:p w14:paraId="499EA8E4" w14:textId="6254BD23" w:rsidR="002C5068" w:rsidRPr="00B81A28" w:rsidRDefault="004513B0" w:rsidP="002C5068">
            <w:pPr>
              <w:spacing w:before="40" w:after="40" w:line="320" w:lineRule="atLeast"/>
              <w:jc w:val="center"/>
              <w:rPr>
                <w:rFonts w:ascii="Verdana" w:hAnsi="Verdana"/>
                <w:sz w:val="16"/>
                <w:szCs w:val="16"/>
              </w:rPr>
            </w:pPr>
            <w:r>
              <w:rPr>
                <w:rFonts w:ascii="Verdana" w:hAnsi="Verdana"/>
                <w:sz w:val="16"/>
                <w:szCs w:val="16"/>
              </w:rPr>
              <w:t>3,08%</w:t>
            </w:r>
          </w:p>
        </w:tc>
        <w:tc>
          <w:tcPr>
            <w:tcW w:w="1134" w:type="dxa"/>
          </w:tcPr>
          <w:p w14:paraId="66C20BEA" w14:textId="6C5E7A9A" w:rsidR="002C5068" w:rsidRPr="00B81A28" w:rsidRDefault="004513B0" w:rsidP="002C5068">
            <w:pPr>
              <w:spacing w:before="40" w:after="40" w:line="320" w:lineRule="atLeast"/>
              <w:jc w:val="center"/>
              <w:rPr>
                <w:rFonts w:ascii="Verdana" w:hAnsi="Verdana"/>
                <w:sz w:val="16"/>
                <w:szCs w:val="16"/>
              </w:rPr>
            </w:pPr>
            <w:r>
              <w:rPr>
                <w:rFonts w:ascii="Verdana" w:hAnsi="Verdana"/>
                <w:sz w:val="16"/>
                <w:szCs w:val="16"/>
              </w:rPr>
              <w:t>3,65%</w:t>
            </w:r>
          </w:p>
        </w:tc>
        <w:tc>
          <w:tcPr>
            <w:tcW w:w="1134" w:type="dxa"/>
          </w:tcPr>
          <w:p w14:paraId="3D500F16" w14:textId="4BEAFBE0" w:rsidR="002C5068" w:rsidRPr="00B81A28" w:rsidRDefault="004513B0" w:rsidP="002C5068">
            <w:pPr>
              <w:spacing w:before="40" w:after="40" w:line="320" w:lineRule="atLeast"/>
              <w:jc w:val="center"/>
              <w:rPr>
                <w:rFonts w:ascii="Verdana" w:hAnsi="Verdana"/>
                <w:sz w:val="16"/>
                <w:szCs w:val="16"/>
              </w:rPr>
            </w:pPr>
            <w:r>
              <w:rPr>
                <w:rFonts w:ascii="Verdana" w:hAnsi="Verdana"/>
                <w:sz w:val="16"/>
                <w:szCs w:val="16"/>
              </w:rPr>
              <w:t>2,22%</w:t>
            </w:r>
          </w:p>
        </w:tc>
        <w:tc>
          <w:tcPr>
            <w:tcW w:w="1134" w:type="dxa"/>
            <w:shd w:val="clear" w:color="auto" w:fill="auto"/>
          </w:tcPr>
          <w:p w14:paraId="435F9B3B" w14:textId="63478F19" w:rsidR="002C5068" w:rsidRPr="00B81A28" w:rsidRDefault="004513B0" w:rsidP="002C5068">
            <w:pPr>
              <w:spacing w:before="40" w:after="40" w:line="320" w:lineRule="atLeast"/>
              <w:jc w:val="center"/>
              <w:rPr>
                <w:rFonts w:ascii="Verdana" w:hAnsi="Verdana"/>
                <w:sz w:val="16"/>
                <w:szCs w:val="16"/>
              </w:rPr>
            </w:pPr>
            <w:r>
              <w:rPr>
                <w:rFonts w:ascii="Verdana" w:hAnsi="Verdana"/>
                <w:sz w:val="16"/>
                <w:szCs w:val="16"/>
              </w:rPr>
              <w:t>1.,37%</w:t>
            </w:r>
          </w:p>
        </w:tc>
        <w:tc>
          <w:tcPr>
            <w:tcW w:w="1134" w:type="dxa"/>
            <w:shd w:val="clear" w:color="auto" w:fill="auto"/>
          </w:tcPr>
          <w:p w14:paraId="45D2F0EA" w14:textId="6011420A" w:rsidR="002C5068" w:rsidRPr="00B81A28" w:rsidRDefault="004513B0" w:rsidP="002C5068">
            <w:pPr>
              <w:spacing w:before="40" w:after="40" w:line="320" w:lineRule="atLeast"/>
              <w:jc w:val="center"/>
              <w:rPr>
                <w:rFonts w:ascii="Verdana" w:hAnsi="Verdana"/>
                <w:sz w:val="16"/>
                <w:szCs w:val="16"/>
              </w:rPr>
            </w:pPr>
            <w:r>
              <w:rPr>
                <w:rFonts w:ascii="Verdana" w:hAnsi="Verdana"/>
                <w:sz w:val="16"/>
                <w:szCs w:val="16"/>
              </w:rPr>
              <w:t>3,33%</w:t>
            </w:r>
          </w:p>
        </w:tc>
        <w:tc>
          <w:tcPr>
            <w:tcW w:w="1134" w:type="dxa"/>
          </w:tcPr>
          <w:p w14:paraId="4871099D" w14:textId="61C6A65F" w:rsidR="002C5068" w:rsidRPr="00B81A28" w:rsidRDefault="004513B0" w:rsidP="002C5068">
            <w:pPr>
              <w:spacing w:before="40" w:after="40" w:line="320" w:lineRule="atLeast"/>
              <w:jc w:val="center"/>
              <w:rPr>
                <w:rFonts w:ascii="Verdana" w:hAnsi="Verdana"/>
                <w:sz w:val="16"/>
                <w:szCs w:val="16"/>
              </w:rPr>
            </w:pPr>
            <w:r>
              <w:rPr>
                <w:rFonts w:ascii="Verdana" w:hAnsi="Verdana"/>
                <w:sz w:val="16"/>
                <w:szCs w:val="16"/>
              </w:rPr>
              <w:t>5,44%</w:t>
            </w:r>
          </w:p>
        </w:tc>
        <w:tc>
          <w:tcPr>
            <w:tcW w:w="1134" w:type="dxa"/>
          </w:tcPr>
          <w:p w14:paraId="338AA640" w14:textId="27187A24" w:rsidR="002C5068" w:rsidRPr="00B81A28" w:rsidRDefault="004513B0" w:rsidP="002C5068">
            <w:pPr>
              <w:spacing w:before="40" w:after="40" w:line="320" w:lineRule="atLeast"/>
              <w:jc w:val="center"/>
              <w:rPr>
                <w:rFonts w:ascii="Verdana" w:hAnsi="Verdana"/>
                <w:sz w:val="16"/>
                <w:szCs w:val="16"/>
              </w:rPr>
            </w:pPr>
            <w:r>
              <w:rPr>
                <w:rFonts w:ascii="Verdana" w:hAnsi="Verdana"/>
                <w:sz w:val="16"/>
                <w:szCs w:val="16"/>
              </w:rPr>
              <w:t>6,61%</w:t>
            </w:r>
          </w:p>
        </w:tc>
      </w:tr>
      <w:tr w:rsidR="002C5068" w:rsidRPr="00B81A28" w14:paraId="4EB1BBE7" w14:textId="77777777" w:rsidTr="002C5068">
        <w:tc>
          <w:tcPr>
            <w:tcW w:w="4536" w:type="dxa"/>
          </w:tcPr>
          <w:p w14:paraId="73A73B33" w14:textId="77777777" w:rsidR="002C5068" w:rsidRPr="00B81A28" w:rsidRDefault="002C5068" w:rsidP="002C5068">
            <w:pPr>
              <w:spacing w:before="40" w:after="40" w:line="320" w:lineRule="atLeast"/>
              <w:rPr>
                <w:rFonts w:ascii="Verdana" w:hAnsi="Verdana"/>
                <w:sz w:val="16"/>
                <w:szCs w:val="16"/>
              </w:rPr>
            </w:pPr>
            <w:r>
              <w:rPr>
                <w:rFonts w:ascii="Verdana" w:hAnsi="Verdana"/>
                <w:sz w:val="16"/>
                <w:szCs w:val="16"/>
              </w:rPr>
              <w:t>Satrix Inflation-Linked Bond (ILBI)</w:t>
            </w:r>
          </w:p>
        </w:tc>
        <w:tc>
          <w:tcPr>
            <w:tcW w:w="1134" w:type="dxa"/>
            <w:vAlign w:val="center"/>
          </w:tcPr>
          <w:p w14:paraId="719709FC" w14:textId="2CD4AA58" w:rsidR="002C5068" w:rsidRPr="00B81A28" w:rsidRDefault="004513B0" w:rsidP="002C5068">
            <w:pPr>
              <w:tabs>
                <w:tab w:val="left" w:pos="1050"/>
              </w:tabs>
              <w:spacing w:before="40" w:after="40" w:line="320" w:lineRule="atLeast"/>
              <w:jc w:val="center"/>
              <w:rPr>
                <w:rFonts w:ascii="Verdana" w:hAnsi="Verdana"/>
                <w:sz w:val="16"/>
                <w:szCs w:val="16"/>
              </w:rPr>
            </w:pPr>
            <w:r>
              <w:rPr>
                <w:rFonts w:ascii="Verdana" w:hAnsi="Verdana"/>
                <w:sz w:val="16"/>
                <w:szCs w:val="16"/>
              </w:rPr>
              <w:t>0,20%</w:t>
            </w:r>
          </w:p>
        </w:tc>
        <w:tc>
          <w:tcPr>
            <w:tcW w:w="1276" w:type="dxa"/>
            <w:vAlign w:val="center"/>
          </w:tcPr>
          <w:p w14:paraId="4A670F7E" w14:textId="2834ADAF" w:rsidR="002C5068" w:rsidRPr="00B81A28" w:rsidRDefault="004513B0" w:rsidP="002C5068">
            <w:pPr>
              <w:spacing w:before="40" w:after="40" w:line="320" w:lineRule="atLeast"/>
              <w:jc w:val="center"/>
              <w:rPr>
                <w:rFonts w:ascii="Verdana" w:hAnsi="Verdana"/>
                <w:sz w:val="16"/>
                <w:szCs w:val="16"/>
              </w:rPr>
            </w:pPr>
            <w:r>
              <w:rPr>
                <w:rFonts w:ascii="Verdana" w:hAnsi="Verdana"/>
                <w:sz w:val="16"/>
                <w:szCs w:val="16"/>
              </w:rPr>
              <w:t>2,43%</w:t>
            </w:r>
          </w:p>
        </w:tc>
        <w:tc>
          <w:tcPr>
            <w:tcW w:w="1134" w:type="dxa"/>
            <w:vAlign w:val="center"/>
          </w:tcPr>
          <w:p w14:paraId="6ECA33DB" w14:textId="138636E5" w:rsidR="002C5068" w:rsidRPr="00B81A28" w:rsidRDefault="004513B0" w:rsidP="002C5068">
            <w:pPr>
              <w:spacing w:before="40" w:after="40" w:line="320" w:lineRule="atLeast"/>
              <w:jc w:val="center"/>
              <w:rPr>
                <w:rFonts w:ascii="Verdana" w:hAnsi="Verdana"/>
                <w:sz w:val="16"/>
                <w:szCs w:val="16"/>
              </w:rPr>
            </w:pPr>
            <w:r>
              <w:rPr>
                <w:rFonts w:ascii="Verdana" w:hAnsi="Verdana"/>
                <w:sz w:val="16"/>
                <w:szCs w:val="16"/>
              </w:rPr>
              <w:t>3,15%</w:t>
            </w:r>
          </w:p>
        </w:tc>
        <w:tc>
          <w:tcPr>
            <w:tcW w:w="1134" w:type="dxa"/>
            <w:vAlign w:val="center"/>
          </w:tcPr>
          <w:p w14:paraId="5E3445A7" w14:textId="38E5D4DD" w:rsidR="002C5068" w:rsidRPr="00B81A28" w:rsidRDefault="004513B0" w:rsidP="002C5068">
            <w:pPr>
              <w:spacing w:before="40" w:after="40" w:line="320" w:lineRule="atLeast"/>
              <w:jc w:val="center"/>
              <w:rPr>
                <w:rFonts w:ascii="Verdana" w:hAnsi="Verdana"/>
                <w:sz w:val="16"/>
                <w:szCs w:val="16"/>
              </w:rPr>
            </w:pPr>
            <w:r>
              <w:rPr>
                <w:rFonts w:ascii="Verdana" w:hAnsi="Verdana"/>
                <w:sz w:val="16"/>
                <w:szCs w:val="16"/>
              </w:rPr>
              <w:t>4,16%</w:t>
            </w:r>
          </w:p>
        </w:tc>
        <w:tc>
          <w:tcPr>
            <w:tcW w:w="1134" w:type="dxa"/>
            <w:vAlign w:val="center"/>
          </w:tcPr>
          <w:p w14:paraId="1661037E" w14:textId="4522876F" w:rsidR="002C5068" w:rsidRPr="00B81A28" w:rsidRDefault="004513B0" w:rsidP="002C5068">
            <w:pPr>
              <w:spacing w:before="40" w:after="40" w:line="320" w:lineRule="atLeast"/>
              <w:jc w:val="center"/>
              <w:rPr>
                <w:rFonts w:ascii="Verdana" w:hAnsi="Verdana"/>
                <w:sz w:val="16"/>
                <w:szCs w:val="16"/>
              </w:rPr>
            </w:pPr>
            <w:r>
              <w:rPr>
                <w:rFonts w:ascii="Verdana" w:hAnsi="Verdana"/>
                <w:sz w:val="16"/>
                <w:szCs w:val="16"/>
              </w:rPr>
              <w:t>2,86%</w:t>
            </w:r>
          </w:p>
        </w:tc>
        <w:tc>
          <w:tcPr>
            <w:tcW w:w="1134" w:type="dxa"/>
            <w:shd w:val="clear" w:color="auto" w:fill="auto"/>
          </w:tcPr>
          <w:p w14:paraId="22CFBADD" w14:textId="77777777" w:rsidR="002C5068" w:rsidRPr="00B81A28" w:rsidRDefault="002C5068" w:rsidP="002C5068">
            <w:pPr>
              <w:spacing w:before="40" w:after="40" w:line="32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16406BB5" w14:textId="77777777" w:rsidR="002C5068" w:rsidRPr="00B81A28" w:rsidRDefault="002C5068" w:rsidP="002C5068">
            <w:pPr>
              <w:spacing w:before="40" w:after="40" w:line="320" w:lineRule="atLeast"/>
              <w:jc w:val="center"/>
              <w:rPr>
                <w:rFonts w:ascii="Verdana" w:hAnsi="Verdana"/>
                <w:sz w:val="16"/>
                <w:szCs w:val="16"/>
              </w:rPr>
            </w:pPr>
            <w:r>
              <w:rPr>
                <w:rFonts w:ascii="Verdana" w:hAnsi="Verdana"/>
                <w:sz w:val="16"/>
                <w:szCs w:val="16"/>
              </w:rPr>
              <w:t>-</w:t>
            </w:r>
          </w:p>
        </w:tc>
        <w:tc>
          <w:tcPr>
            <w:tcW w:w="1134" w:type="dxa"/>
          </w:tcPr>
          <w:p w14:paraId="4070B3CE" w14:textId="77777777" w:rsidR="002C5068" w:rsidRPr="00B81A28" w:rsidRDefault="002C5068" w:rsidP="002C5068">
            <w:pPr>
              <w:spacing w:before="40" w:after="40" w:line="320" w:lineRule="atLeast"/>
              <w:jc w:val="center"/>
              <w:rPr>
                <w:rFonts w:ascii="Verdana" w:hAnsi="Verdana"/>
                <w:sz w:val="16"/>
                <w:szCs w:val="16"/>
              </w:rPr>
            </w:pPr>
            <w:r>
              <w:rPr>
                <w:rFonts w:ascii="Verdana" w:hAnsi="Verdana"/>
                <w:sz w:val="16"/>
                <w:szCs w:val="16"/>
              </w:rPr>
              <w:t>-</w:t>
            </w:r>
          </w:p>
        </w:tc>
        <w:tc>
          <w:tcPr>
            <w:tcW w:w="1134" w:type="dxa"/>
          </w:tcPr>
          <w:p w14:paraId="3EAEB064" w14:textId="77777777" w:rsidR="002C5068" w:rsidRPr="00B81A28" w:rsidRDefault="002C5068" w:rsidP="002C5068">
            <w:pPr>
              <w:spacing w:before="40" w:after="40" w:line="320" w:lineRule="atLeast"/>
              <w:jc w:val="center"/>
              <w:rPr>
                <w:rFonts w:ascii="Verdana" w:hAnsi="Verdana"/>
                <w:sz w:val="16"/>
                <w:szCs w:val="16"/>
              </w:rPr>
            </w:pPr>
            <w:r>
              <w:rPr>
                <w:rFonts w:ascii="Verdana" w:hAnsi="Verdana"/>
                <w:sz w:val="16"/>
                <w:szCs w:val="16"/>
              </w:rPr>
              <w:t>-</w:t>
            </w:r>
          </w:p>
        </w:tc>
      </w:tr>
      <w:tr w:rsidR="002C5068" w:rsidRPr="00B81A28" w14:paraId="0C1D389E" w14:textId="77777777" w:rsidTr="002C5068">
        <w:tc>
          <w:tcPr>
            <w:tcW w:w="14884" w:type="dxa"/>
            <w:gridSpan w:val="10"/>
            <w:shd w:val="clear" w:color="auto" w:fill="7583BD"/>
          </w:tcPr>
          <w:p w14:paraId="13826303" w14:textId="77777777" w:rsidR="002C5068" w:rsidRPr="007637F2" w:rsidRDefault="002C5068" w:rsidP="002C5068">
            <w:pPr>
              <w:spacing w:before="40" w:after="40" w:line="320" w:lineRule="atLeast"/>
              <w:rPr>
                <w:rFonts w:ascii="Verdana" w:hAnsi="Verdana"/>
                <w:b/>
                <w:color w:val="FFFFFF" w:themeColor="background1"/>
                <w:sz w:val="16"/>
                <w:szCs w:val="16"/>
              </w:rPr>
            </w:pPr>
            <w:r>
              <w:rPr>
                <w:rFonts w:ascii="Verdana" w:hAnsi="Verdana"/>
                <w:b/>
                <w:color w:val="FFFFFF" w:themeColor="background1"/>
                <w:sz w:val="16"/>
                <w:szCs w:val="16"/>
              </w:rPr>
              <w:t>Listed Property</w:t>
            </w:r>
          </w:p>
        </w:tc>
      </w:tr>
      <w:tr w:rsidR="002C5068" w:rsidRPr="00253513" w14:paraId="70DAB6C8" w14:textId="77777777" w:rsidTr="002C5068">
        <w:tc>
          <w:tcPr>
            <w:tcW w:w="4536" w:type="dxa"/>
          </w:tcPr>
          <w:p w14:paraId="5811C6A9" w14:textId="77777777" w:rsidR="002C5068" w:rsidRPr="00253513" w:rsidRDefault="002C5068" w:rsidP="002C5068">
            <w:pPr>
              <w:spacing w:before="40" w:after="40" w:line="320" w:lineRule="atLeast"/>
              <w:rPr>
                <w:rFonts w:ascii="Verdana" w:hAnsi="Verdana"/>
                <w:b/>
                <w:sz w:val="16"/>
                <w:szCs w:val="16"/>
              </w:rPr>
            </w:pPr>
            <w:r>
              <w:rPr>
                <w:rFonts w:ascii="Verdana" w:hAnsi="Verdana"/>
                <w:b/>
                <w:sz w:val="16"/>
                <w:szCs w:val="16"/>
              </w:rPr>
              <w:t>SA Listed Property Index (SAPY)</w:t>
            </w:r>
          </w:p>
        </w:tc>
        <w:tc>
          <w:tcPr>
            <w:tcW w:w="1134" w:type="dxa"/>
          </w:tcPr>
          <w:p w14:paraId="3CFF2340" w14:textId="39D5A6AA" w:rsidR="002C5068" w:rsidRPr="00253513" w:rsidRDefault="004513B0" w:rsidP="002C5068">
            <w:pPr>
              <w:tabs>
                <w:tab w:val="left" w:pos="1050"/>
              </w:tabs>
              <w:spacing w:before="40" w:after="40" w:line="320" w:lineRule="atLeast"/>
              <w:jc w:val="center"/>
              <w:rPr>
                <w:rFonts w:ascii="Verdana" w:hAnsi="Verdana"/>
                <w:b/>
                <w:sz w:val="16"/>
                <w:szCs w:val="16"/>
              </w:rPr>
            </w:pPr>
            <w:r>
              <w:rPr>
                <w:rFonts w:ascii="Verdana" w:hAnsi="Verdana"/>
                <w:b/>
                <w:sz w:val="16"/>
                <w:szCs w:val="16"/>
              </w:rPr>
              <w:t>6,98%</w:t>
            </w:r>
          </w:p>
        </w:tc>
        <w:tc>
          <w:tcPr>
            <w:tcW w:w="1276" w:type="dxa"/>
          </w:tcPr>
          <w:p w14:paraId="22F830A2" w14:textId="073E2BD8" w:rsidR="002C5068" w:rsidRPr="00253513" w:rsidRDefault="004513B0" w:rsidP="002C5068">
            <w:pPr>
              <w:spacing w:before="40" w:after="40" w:line="320" w:lineRule="atLeast"/>
              <w:jc w:val="center"/>
              <w:rPr>
                <w:rFonts w:ascii="Verdana" w:hAnsi="Verdana"/>
                <w:b/>
                <w:sz w:val="16"/>
                <w:szCs w:val="16"/>
              </w:rPr>
            </w:pPr>
            <w:r>
              <w:rPr>
                <w:rFonts w:ascii="Verdana" w:hAnsi="Verdana"/>
                <w:b/>
                <w:sz w:val="16"/>
                <w:szCs w:val="16"/>
              </w:rPr>
              <w:t>5,50%</w:t>
            </w:r>
          </w:p>
        </w:tc>
        <w:tc>
          <w:tcPr>
            <w:tcW w:w="1134" w:type="dxa"/>
          </w:tcPr>
          <w:p w14:paraId="266E7D49" w14:textId="56EEE963" w:rsidR="002C5068" w:rsidRPr="00253513" w:rsidRDefault="004513B0" w:rsidP="002C5068">
            <w:pPr>
              <w:spacing w:before="40" w:after="40" w:line="320" w:lineRule="atLeast"/>
              <w:jc w:val="center"/>
              <w:rPr>
                <w:rFonts w:ascii="Verdana" w:hAnsi="Verdana"/>
                <w:b/>
                <w:sz w:val="16"/>
                <w:szCs w:val="16"/>
              </w:rPr>
            </w:pPr>
            <w:r>
              <w:rPr>
                <w:rFonts w:ascii="Verdana" w:hAnsi="Verdana"/>
                <w:b/>
                <w:sz w:val="16"/>
                <w:szCs w:val="16"/>
              </w:rPr>
              <w:t>6,89%</w:t>
            </w:r>
          </w:p>
        </w:tc>
        <w:tc>
          <w:tcPr>
            <w:tcW w:w="1134" w:type="dxa"/>
          </w:tcPr>
          <w:p w14:paraId="77C92977" w14:textId="5D65F7B6" w:rsidR="002C5068" w:rsidRPr="00253513" w:rsidRDefault="004513B0" w:rsidP="002C5068">
            <w:pPr>
              <w:spacing w:before="40" w:after="40" w:line="320" w:lineRule="atLeast"/>
              <w:jc w:val="center"/>
              <w:rPr>
                <w:rFonts w:ascii="Verdana" w:hAnsi="Verdana"/>
                <w:b/>
                <w:sz w:val="16"/>
                <w:szCs w:val="16"/>
              </w:rPr>
            </w:pPr>
            <w:r>
              <w:rPr>
                <w:rFonts w:ascii="Verdana" w:hAnsi="Verdana"/>
                <w:b/>
                <w:sz w:val="16"/>
                <w:szCs w:val="16"/>
              </w:rPr>
              <w:t>3,22%</w:t>
            </w:r>
          </w:p>
        </w:tc>
        <w:tc>
          <w:tcPr>
            <w:tcW w:w="1134" w:type="dxa"/>
          </w:tcPr>
          <w:p w14:paraId="7B48B329" w14:textId="183E7BEA" w:rsidR="002C5068" w:rsidRPr="00253513" w:rsidRDefault="004513B0" w:rsidP="002C5068">
            <w:pPr>
              <w:spacing w:before="40" w:after="40" w:line="320" w:lineRule="atLeast"/>
              <w:jc w:val="center"/>
              <w:rPr>
                <w:rFonts w:ascii="Verdana" w:hAnsi="Verdana"/>
                <w:b/>
                <w:sz w:val="16"/>
                <w:szCs w:val="16"/>
              </w:rPr>
            </w:pPr>
            <w:r>
              <w:rPr>
                <w:rFonts w:ascii="Verdana" w:hAnsi="Verdana"/>
                <w:b/>
                <w:sz w:val="16"/>
                <w:szCs w:val="16"/>
              </w:rPr>
              <w:t>(4,82%)</w:t>
            </w:r>
          </w:p>
        </w:tc>
        <w:tc>
          <w:tcPr>
            <w:tcW w:w="1134" w:type="dxa"/>
            <w:shd w:val="clear" w:color="auto" w:fill="auto"/>
          </w:tcPr>
          <w:p w14:paraId="2F0E32B1" w14:textId="29DD6BA3" w:rsidR="002C5068" w:rsidRPr="00253513" w:rsidRDefault="004513B0" w:rsidP="002C5068">
            <w:pPr>
              <w:spacing w:before="40" w:after="40" w:line="320" w:lineRule="atLeast"/>
              <w:jc w:val="center"/>
              <w:rPr>
                <w:rFonts w:ascii="Verdana" w:hAnsi="Verdana"/>
                <w:b/>
                <w:sz w:val="16"/>
                <w:szCs w:val="16"/>
              </w:rPr>
            </w:pPr>
            <w:r>
              <w:rPr>
                <w:rFonts w:ascii="Verdana" w:hAnsi="Verdana"/>
                <w:b/>
                <w:sz w:val="16"/>
                <w:szCs w:val="16"/>
              </w:rPr>
              <w:t>(1,27%)</w:t>
            </w:r>
          </w:p>
        </w:tc>
        <w:tc>
          <w:tcPr>
            <w:tcW w:w="1134" w:type="dxa"/>
            <w:shd w:val="clear" w:color="auto" w:fill="auto"/>
          </w:tcPr>
          <w:p w14:paraId="4EBB8173" w14:textId="387BD4C5" w:rsidR="002C5068" w:rsidRPr="00253513" w:rsidRDefault="004513B0" w:rsidP="002C5068">
            <w:pPr>
              <w:spacing w:before="40" w:after="40" w:line="320" w:lineRule="atLeast"/>
              <w:jc w:val="center"/>
              <w:rPr>
                <w:rFonts w:ascii="Verdana" w:hAnsi="Verdana"/>
                <w:b/>
                <w:sz w:val="16"/>
                <w:szCs w:val="16"/>
              </w:rPr>
            </w:pPr>
            <w:r>
              <w:rPr>
                <w:rFonts w:ascii="Verdana" w:hAnsi="Verdana"/>
                <w:b/>
                <w:sz w:val="16"/>
                <w:szCs w:val="16"/>
              </w:rPr>
              <w:t>5,76%</w:t>
            </w:r>
          </w:p>
        </w:tc>
        <w:tc>
          <w:tcPr>
            <w:tcW w:w="1134" w:type="dxa"/>
          </w:tcPr>
          <w:p w14:paraId="0A61E7C1" w14:textId="3D9D7951" w:rsidR="002C5068" w:rsidRPr="00253513" w:rsidRDefault="004513B0" w:rsidP="002C5068">
            <w:pPr>
              <w:spacing w:before="40" w:after="40" w:line="320" w:lineRule="atLeast"/>
              <w:jc w:val="center"/>
              <w:rPr>
                <w:rFonts w:ascii="Verdana" w:hAnsi="Verdana"/>
                <w:b/>
                <w:sz w:val="16"/>
                <w:szCs w:val="16"/>
              </w:rPr>
            </w:pPr>
            <w:r>
              <w:rPr>
                <w:rFonts w:ascii="Verdana" w:hAnsi="Verdana"/>
                <w:b/>
                <w:sz w:val="16"/>
                <w:szCs w:val="16"/>
              </w:rPr>
              <w:t>8,17%</w:t>
            </w:r>
          </w:p>
        </w:tc>
        <w:tc>
          <w:tcPr>
            <w:tcW w:w="1134" w:type="dxa"/>
          </w:tcPr>
          <w:p w14:paraId="69049BD2" w14:textId="3CB88CA7" w:rsidR="002C5068" w:rsidRPr="00253513" w:rsidRDefault="004513B0" w:rsidP="002C5068">
            <w:pPr>
              <w:spacing w:before="40" w:after="40" w:line="320" w:lineRule="atLeast"/>
              <w:jc w:val="center"/>
              <w:rPr>
                <w:rFonts w:ascii="Verdana" w:hAnsi="Verdana"/>
                <w:b/>
                <w:sz w:val="16"/>
                <w:szCs w:val="16"/>
              </w:rPr>
            </w:pPr>
            <w:r>
              <w:rPr>
                <w:rFonts w:ascii="Verdana" w:hAnsi="Verdana"/>
                <w:b/>
                <w:sz w:val="16"/>
                <w:szCs w:val="16"/>
              </w:rPr>
              <w:t>13,02%</w:t>
            </w:r>
          </w:p>
        </w:tc>
      </w:tr>
      <w:tr w:rsidR="002C5068" w:rsidRPr="00B81A28" w14:paraId="4B615C59" w14:textId="77777777" w:rsidTr="002C5068">
        <w:tc>
          <w:tcPr>
            <w:tcW w:w="4536" w:type="dxa"/>
          </w:tcPr>
          <w:p w14:paraId="11A2FB4A" w14:textId="77777777" w:rsidR="002C5068" w:rsidRPr="00B81A28" w:rsidRDefault="002C5068" w:rsidP="002C5068">
            <w:pPr>
              <w:spacing w:before="40" w:after="40" w:line="320" w:lineRule="atLeast"/>
              <w:rPr>
                <w:rFonts w:ascii="Verdana" w:hAnsi="Verdana"/>
                <w:sz w:val="16"/>
                <w:szCs w:val="16"/>
              </w:rPr>
            </w:pPr>
            <w:r w:rsidRPr="00B81A28">
              <w:rPr>
                <w:rFonts w:ascii="Verdana" w:hAnsi="Verdana"/>
                <w:sz w:val="16"/>
                <w:szCs w:val="16"/>
              </w:rPr>
              <w:t>CoreShares PropTrax SAPY</w:t>
            </w:r>
          </w:p>
        </w:tc>
        <w:tc>
          <w:tcPr>
            <w:tcW w:w="1134" w:type="dxa"/>
          </w:tcPr>
          <w:p w14:paraId="348EF743" w14:textId="7DAF207B" w:rsidR="002C5068" w:rsidRPr="00B81A28" w:rsidRDefault="004513B0" w:rsidP="002C5068">
            <w:pPr>
              <w:tabs>
                <w:tab w:val="left" w:pos="1050"/>
              </w:tabs>
              <w:spacing w:before="40" w:after="40" w:line="320" w:lineRule="atLeast"/>
              <w:jc w:val="center"/>
              <w:rPr>
                <w:rFonts w:ascii="Verdana" w:hAnsi="Verdana"/>
                <w:sz w:val="16"/>
                <w:szCs w:val="16"/>
              </w:rPr>
            </w:pPr>
            <w:r>
              <w:rPr>
                <w:rFonts w:ascii="Verdana" w:hAnsi="Verdana"/>
                <w:sz w:val="16"/>
                <w:szCs w:val="16"/>
              </w:rPr>
              <w:t>6,18%</w:t>
            </w:r>
          </w:p>
        </w:tc>
        <w:tc>
          <w:tcPr>
            <w:tcW w:w="1276" w:type="dxa"/>
          </w:tcPr>
          <w:p w14:paraId="6BB093B6" w14:textId="3AC89061" w:rsidR="002C5068" w:rsidRPr="00B81A28" w:rsidRDefault="004513B0" w:rsidP="002C5068">
            <w:pPr>
              <w:spacing w:before="40" w:after="40" w:line="320" w:lineRule="atLeast"/>
              <w:jc w:val="center"/>
              <w:rPr>
                <w:rFonts w:ascii="Verdana" w:hAnsi="Verdana"/>
                <w:sz w:val="16"/>
                <w:szCs w:val="16"/>
              </w:rPr>
            </w:pPr>
            <w:r>
              <w:rPr>
                <w:rFonts w:ascii="Verdana" w:hAnsi="Verdana"/>
                <w:sz w:val="16"/>
                <w:szCs w:val="16"/>
              </w:rPr>
              <w:t>4,81%</w:t>
            </w:r>
          </w:p>
        </w:tc>
        <w:tc>
          <w:tcPr>
            <w:tcW w:w="1134" w:type="dxa"/>
          </w:tcPr>
          <w:p w14:paraId="701FAD2B" w14:textId="681E334E" w:rsidR="002C5068" w:rsidRPr="00B81A28" w:rsidRDefault="004513B0" w:rsidP="002C5068">
            <w:pPr>
              <w:spacing w:before="40" w:after="40" w:line="320" w:lineRule="atLeast"/>
              <w:jc w:val="center"/>
              <w:rPr>
                <w:rFonts w:ascii="Verdana" w:hAnsi="Verdana"/>
                <w:sz w:val="16"/>
                <w:szCs w:val="16"/>
              </w:rPr>
            </w:pPr>
            <w:r>
              <w:rPr>
                <w:rFonts w:ascii="Verdana" w:hAnsi="Verdana"/>
                <w:sz w:val="16"/>
                <w:szCs w:val="16"/>
              </w:rPr>
              <w:t>5,71%</w:t>
            </w:r>
          </w:p>
        </w:tc>
        <w:tc>
          <w:tcPr>
            <w:tcW w:w="1134" w:type="dxa"/>
          </w:tcPr>
          <w:p w14:paraId="0A4334CC" w14:textId="56ECACD4" w:rsidR="002C5068" w:rsidRPr="00B81A28" w:rsidRDefault="004513B0" w:rsidP="002C5068">
            <w:pPr>
              <w:spacing w:before="40" w:after="40" w:line="320" w:lineRule="atLeast"/>
              <w:jc w:val="center"/>
              <w:rPr>
                <w:rFonts w:ascii="Verdana" w:hAnsi="Verdana"/>
                <w:sz w:val="16"/>
                <w:szCs w:val="16"/>
              </w:rPr>
            </w:pPr>
            <w:r>
              <w:rPr>
                <w:rFonts w:ascii="Verdana" w:hAnsi="Verdana"/>
                <w:sz w:val="16"/>
                <w:szCs w:val="16"/>
              </w:rPr>
              <w:t>2,36%</w:t>
            </w:r>
          </w:p>
        </w:tc>
        <w:tc>
          <w:tcPr>
            <w:tcW w:w="1134" w:type="dxa"/>
          </w:tcPr>
          <w:p w14:paraId="4F4D386C" w14:textId="14174D49" w:rsidR="002C5068" w:rsidRPr="00B81A28" w:rsidRDefault="004513B0" w:rsidP="002C5068">
            <w:pPr>
              <w:spacing w:before="40" w:after="40" w:line="320" w:lineRule="atLeast"/>
              <w:jc w:val="center"/>
              <w:rPr>
                <w:rFonts w:ascii="Verdana" w:hAnsi="Verdana"/>
                <w:sz w:val="16"/>
                <w:szCs w:val="16"/>
              </w:rPr>
            </w:pPr>
            <w:r>
              <w:rPr>
                <w:rFonts w:ascii="Verdana" w:hAnsi="Verdana"/>
                <w:sz w:val="16"/>
                <w:szCs w:val="16"/>
              </w:rPr>
              <w:t>(5,50%)</w:t>
            </w:r>
          </w:p>
        </w:tc>
        <w:tc>
          <w:tcPr>
            <w:tcW w:w="1134" w:type="dxa"/>
            <w:shd w:val="clear" w:color="auto" w:fill="auto"/>
          </w:tcPr>
          <w:p w14:paraId="607A578E" w14:textId="3BFC3DA6" w:rsidR="002C5068" w:rsidRPr="00B81A28" w:rsidRDefault="004513B0" w:rsidP="002C5068">
            <w:pPr>
              <w:spacing w:before="40" w:after="40" w:line="320" w:lineRule="atLeast"/>
              <w:jc w:val="center"/>
              <w:rPr>
                <w:rFonts w:ascii="Verdana" w:hAnsi="Verdana"/>
                <w:sz w:val="16"/>
                <w:szCs w:val="16"/>
              </w:rPr>
            </w:pPr>
            <w:r>
              <w:rPr>
                <w:rFonts w:ascii="Verdana" w:hAnsi="Verdana"/>
                <w:sz w:val="16"/>
                <w:szCs w:val="16"/>
              </w:rPr>
              <w:t>(2,41%)</w:t>
            </w:r>
          </w:p>
        </w:tc>
        <w:tc>
          <w:tcPr>
            <w:tcW w:w="1134" w:type="dxa"/>
            <w:shd w:val="clear" w:color="auto" w:fill="auto"/>
          </w:tcPr>
          <w:p w14:paraId="507DD7FF" w14:textId="10E6BED5" w:rsidR="002C5068" w:rsidRPr="00B81A28" w:rsidRDefault="004513B0" w:rsidP="002C5068">
            <w:pPr>
              <w:spacing w:before="40" w:after="40" w:line="320" w:lineRule="atLeast"/>
              <w:jc w:val="center"/>
              <w:rPr>
                <w:rFonts w:ascii="Verdana" w:hAnsi="Verdana"/>
                <w:sz w:val="16"/>
                <w:szCs w:val="16"/>
              </w:rPr>
            </w:pPr>
            <w:r>
              <w:rPr>
                <w:rFonts w:ascii="Verdana" w:hAnsi="Verdana"/>
                <w:sz w:val="16"/>
                <w:szCs w:val="16"/>
              </w:rPr>
              <w:t>5,42%</w:t>
            </w:r>
          </w:p>
        </w:tc>
        <w:tc>
          <w:tcPr>
            <w:tcW w:w="1134" w:type="dxa"/>
          </w:tcPr>
          <w:p w14:paraId="06D443AE" w14:textId="4D94DA75" w:rsidR="002C5068" w:rsidRPr="00B81A28" w:rsidRDefault="004513B0" w:rsidP="002C5068">
            <w:pPr>
              <w:spacing w:before="40" w:after="40" w:line="320" w:lineRule="atLeast"/>
              <w:jc w:val="center"/>
              <w:rPr>
                <w:rFonts w:ascii="Verdana" w:hAnsi="Verdana"/>
                <w:sz w:val="16"/>
                <w:szCs w:val="16"/>
              </w:rPr>
            </w:pPr>
            <w:r>
              <w:rPr>
                <w:rFonts w:ascii="Verdana" w:hAnsi="Verdana"/>
                <w:sz w:val="16"/>
                <w:szCs w:val="16"/>
              </w:rPr>
              <w:t>7,51%</w:t>
            </w:r>
          </w:p>
        </w:tc>
        <w:tc>
          <w:tcPr>
            <w:tcW w:w="1134" w:type="dxa"/>
          </w:tcPr>
          <w:p w14:paraId="18352F39" w14:textId="15196CFA" w:rsidR="002C5068" w:rsidRPr="00B81A28" w:rsidRDefault="004513B0" w:rsidP="002C5068">
            <w:pPr>
              <w:spacing w:before="40" w:after="40" w:line="320" w:lineRule="atLeast"/>
              <w:jc w:val="center"/>
              <w:rPr>
                <w:rFonts w:ascii="Verdana" w:hAnsi="Verdana"/>
                <w:sz w:val="16"/>
                <w:szCs w:val="16"/>
              </w:rPr>
            </w:pPr>
            <w:r>
              <w:rPr>
                <w:rFonts w:ascii="Verdana" w:hAnsi="Verdana"/>
                <w:sz w:val="16"/>
                <w:szCs w:val="16"/>
              </w:rPr>
              <w:t>12,48%</w:t>
            </w:r>
          </w:p>
        </w:tc>
      </w:tr>
      <w:tr w:rsidR="002C5068" w:rsidRPr="00B81A28" w14:paraId="4F694FF1" w14:textId="77777777" w:rsidTr="002C5068">
        <w:tc>
          <w:tcPr>
            <w:tcW w:w="4536" w:type="dxa"/>
          </w:tcPr>
          <w:p w14:paraId="71209679" w14:textId="77777777" w:rsidR="002C5068" w:rsidRPr="00B81A28" w:rsidRDefault="002C5068" w:rsidP="002C5068">
            <w:pPr>
              <w:spacing w:before="40" w:after="40" w:line="320" w:lineRule="atLeast"/>
              <w:rPr>
                <w:rFonts w:ascii="Verdana" w:hAnsi="Verdana"/>
                <w:sz w:val="16"/>
                <w:szCs w:val="16"/>
              </w:rPr>
            </w:pPr>
            <w:r w:rsidRPr="00B81A28">
              <w:rPr>
                <w:rFonts w:ascii="Verdana" w:hAnsi="Verdana"/>
                <w:sz w:val="16"/>
                <w:szCs w:val="16"/>
              </w:rPr>
              <w:t>CoreShares PropTrax TEN</w:t>
            </w:r>
          </w:p>
        </w:tc>
        <w:tc>
          <w:tcPr>
            <w:tcW w:w="1134" w:type="dxa"/>
          </w:tcPr>
          <w:p w14:paraId="0A399F7D" w14:textId="64DB8EE1" w:rsidR="002C5068" w:rsidRPr="00B81A28" w:rsidRDefault="004513B0" w:rsidP="002C5068">
            <w:pPr>
              <w:tabs>
                <w:tab w:val="left" w:pos="1050"/>
              </w:tabs>
              <w:spacing w:before="40" w:after="40" w:line="320" w:lineRule="atLeast"/>
              <w:jc w:val="center"/>
              <w:rPr>
                <w:rFonts w:ascii="Verdana" w:hAnsi="Verdana"/>
                <w:sz w:val="16"/>
                <w:szCs w:val="16"/>
              </w:rPr>
            </w:pPr>
            <w:r>
              <w:rPr>
                <w:rFonts w:ascii="Verdana" w:hAnsi="Verdana"/>
                <w:sz w:val="16"/>
                <w:szCs w:val="16"/>
              </w:rPr>
              <w:t>5,39%</w:t>
            </w:r>
          </w:p>
        </w:tc>
        <w:tc>
          <w:tcPr>
            <w:tcW w:w="1276" w:type="dxa"/>
          </w:tcPr>
          <w:p w14:paraId="5FA837E1" w14:textId="53E4F768" w:rsidR="002C5068" w:rsidRPr="00B81A28" w:rsidRDefault="004513B0" w:rsidP="002C5068">
            <w:pPr>
              <w:spacing w:before="40" w:after="40" w:line="320" w:lineRule="atLeast"/>
              <w:jc w:val="center"/>
              <w:rPr>
                <w:rFonts w:ascii="Verdana" w:hAnsi="Verdana"/>
                <w:sz w:val="16"/>
                <w:szCs w:val="16"/>
              </w:rPr>
            </w:pPr>
            <w:r>
              <w:rPr>
                <w:rFonts w:ascii="Verdana" w:hAnsi="Verdana"/>
                <w:sz w:val="16"/>
                <w:szCs w:val="16"/>
              </w:rPr>
              <w:t>3,05%</w:t>
            </w:r>
          </w:p>
        </w:tc>
        <w:tc>
          <w:tcPr>
            <w:tcW w:w="1134" w:type="dxa"/>
          </w:tcPr>
          <w:p w14:paraId="537498CA" w14:textId="26D6C739" w:rsidR="002C5068" w:rsidRPr="00B81A28" w:rsidRDefault="004513B0" w:rsidP="002C5068">
            <w:pPr>
              <w:spacing w:before="40" w:after="40" w:line="320" w:lineRule="atLeast"/>
              <w:jc w:val="center"/>
              <w:rPr>
                <w:rFonts w:ascii="Verdana" w:hAnsi="Verdana"/>
                <w:sz w:val="16"/>
                <w:szCs w:val="16"/>
              </w:rPr>
            </w:pPr>
            <w:r>
              <w:rPr>
                <w:rFonts w:ascii="Verdana" w:hAnsi="Verdana"/>
                <w:sz w:val="16"/>
                <w:szCs w:val="16"/>
              </w:rPr>
              <w:t>4,04%</w:t>
            </w:r>
          </w:p>
        </w:tc>
        <w:tc>
          <w:tcPr>
            <w:tcW w:w="1134" w:type="dxa"/>
          </w:tcPr>
          <w:p w14:paraId="3B16665C" w14:textId="097F400A" w:rsidR="002C5068" w:rsidRPr="00B81A28" w:rsidRDefault="004513B0" w:rsidP="002C5068">
            <w:pPr>
              <w:spacing w:before="40" w:after="40" w:line="320" w:lineRule="atLeast"/>
              <w:jc w:val="center"/>
              <w:rPr>
                <w:rFonts w:ascii="Verdana" w:hAnsi="Verdana"/>
                <w:sz w:val="16"/>
                <w:szCs w:val="16"/>
              </w:rPr>
            </w:pPr>
            <w:r>
              <w:rPr>
                <w:rFonts w:ascii="Verdana" w:hAnsi="Verdana"/>
                <w:sz w:val="16"/>
                <w:szCs w:val="16"/>
              </w:rPr>
              <w:t>0,95%</w:t>
            </w:r>
          </w:p>
        </w:tc>
        <w:tc>
          <w:tcPr>
            <w:tcW w:w="1134" w:type="dxa"/>
          </w:tcPr>
          <w:p w14:paraId="65619D41" w14:textId="44898568" w:rsidR="002C5068" w:rsidRPr="00B81A28" w:rsidRDefault="004513B0" w:rsidP="002C5068">
            <w:pPr>
              <w:spacing w:before="40" w:after="40" w:line="320" w:lineRule="atLeast"/>
              <w:jc w:val="center"/>
              <w:rPr>
                <w:rFonts w:ascii="Verdana" w:hAnsi="Verdana"/>
                <w:sz w:val="16"/>
                <w:szCs w:val="16"/>
              </w:rPr>
            </w:pPr>
            <w:r>
              <w:rPr>
                <w:rFonts w:ascii="Verdana" w:hAnsi="Verdana"/>
                <w:sz w:val="16"/>
                <w:szCs w:val="16"/>
              </w:rPr>
              <w:t>(7,95%)</w:t>
            </w:r>
          </w:p>
        </w:tc>
        <w:tc>
          <w:tcPr>
            <w:tcW w:w="1134" w:type="dxa"/>
            <w:shd w:val="clear" w:color="auto" w:fill="auto"/>
          </w:tcPr>
          <w:p w14:paraId="6CDAAB8A" w14:textId="1DEEDB95" w:rsidR="002C5068" w:rsidRPr="00B81A28" w:rsidRDefault="004513B0" w:rsidP="002C5068">
            <w:pPr>
              <w:spacing w:before="40" w:after="40" w:line="320" w:lineRule="atLeast"/>
              <w:jc w:val="center"/>
              <w:rPr>
                <w:rFonts w:ascii="Verdana" w:hAnsi="Verdana"/>
                <w:sz w:val="16"/>
                <w:szCs w:val="16"/>
              </w:rPr>
            </w:pPr>
            <w:r>
              <w:rPr>
                <w:rFonts w:ascii="Verdana" w:hAnsi="Verdana"/>
                <w:sz w:val="16"/>
                <w:szCs w:val="16"/>
              </w:rPr>
              <w:t>(3,64%)</w:t>
            </w:r>
          </w:p>
        </w:tc>
        <w:tc>
          <w:tcPr>
            <w:tcW w:w="1134" w:type="dxa"/>
            <w:shd w:val="clear" w:color="auto" w:fill="auto"/>
          </w:tcPr>
          <w:p w14:paraId="1BF3C0AD" w14:textId="73458AAC" w:rsidR="002C5068" w:rsidRPr="00B81A28" w:rsidRDefault="004513B0" w:rsidP="002C5068">
            <w:pPr>
              <w:spacing w:before="40" w:after="40" w:line="320" w:lineRule="atLeast"/>
              <w:jc w:val="center"/>
              <w:rPr>
                <w:rFonts w:ascii="Verdana" w:hAnsi="Verdana"/>
                <w:sz w:val="16"/>
                <w:szCs w:val="16"/>
              </w:rPr>
            </w:pPr>
            <w:r>
              <w:rPr>
                <w:rFonts w:ascii="Verdana" w:hAnsi="Verdana"/>
                <w:sz w:val="16"/>
                <w:szCs w:val="16"/>
              </w:rPr>
              <w:t>6,45%</w:t>
            </w:r>
          </w:p>
        </w:tc>
        <w:tc>
          <w:tcPr>
            <w:tcW w:w="1134" w:type="dxa"/>
          </w:tcPr>
          <w:p w14:paraId="713363EB" w14:textId="443977DA" w:rsidR="002C5068" w:rsidRPr="00B81A28" w:rsidRDefault="004513B0" w:rsidP="002C5068">
            <w:pPr>
              <w:spacing w:before="40" w:after="40" w:line="320" w:lineRule="atLeast"/>
              <w:jc w:val="center"/>
              <w:rPr>
                <w:rFonts w:ascii="Verdana" w:hAnsi="Verdana"/>
                <w:sz w:val="16"/>
                <w:szCs w:val="16"/>
              </w:rPr>
            </w:pPr>
            <w:r>
              <w:rPr>
                <w:rFonts w:ascii="Verdana" w:hAnsi="Verdana"/>
                <w:sz w:val="16"/>
                <w:szCs w:val="16"/>
              </w:rPr>
              <w:t>8,30%</w:t>
            </w:r>
          </w:p>
        </w:tc>
        <w:tc>
          <w:tcPr>
            <w:tcW w:w="1134" w:type="dxa"/>
          </w:tcPr>
          <w:p w14:paraId="5B8D1B9D" w14:textId="77777777" w:rsidR="002C5068" w:rsidRPr="00B81A28" w:rsidRDefault="002C5068" w:rsidP="002C5068">
            <w:pPr>
              <w:spacing w:before="40" w:after="40" w:line="320" w:lineRule="atLeast"/>
              <w:jc w:val="center"/>
              <w:rPr>
                <w:rFonts w:ascii="Verdana" w:hAnsi="Verdana"/>
                <w:sz w:val="16"/>
                <w:szCs w:val="16"/>
              </w:rPr>
            </w:pPr>
            <w:r w:rsidRPr="00B81A28">
              <w:rPr>
                <w:rFonts w:ascii="Verdana" w:hAnsi="Verdana"/>
                <w:sz w:val="16"/>
                <w:szCs w:val="16"/>
              </w:rPr>
              <w:t>-</w:t>
            </w:r>
          </w:p>
        </w:tc>
      </w:tr>
      <w:tr w:rsidR="002C5068" w:rsidRPr="00B81A28" w14:paraId="016D5285" w14:textId="77777777" w:rsidTr="002C5068">
        <w:tc>
          <w:tcPr>
            <w:tcW w:w="4536" w:type="dxa"/>
          </w:tcPr>
          <w:p w14:paraId="162CBEB3" w14:textId="77777777" w:rsidR="002C5068" w:rsidRPr="00B81A28" w:rsidRDefault="002C5068" w:rsidP="002C5068">
            <w:pPr>
              <w:spacing w:before="40" w:after="40" w:line="320" w:lineRule="atLeast"/>
              <w:rPr>
                <w:rFonts w:ascii="Verdana" w:hAnsi="Verdana"/>
                <w:sz w:val="16"/>
                <w:szCs w:val="16"/>
              </w:rPr>
            </w:pPr>
            <w:r w:rsidRPr="00B81A28">
              <w:rPr>
                <w:rFonts w:ascii="Verdana" w:hAnsi="Verdana"/>
                <w:sz w:val="16"/>
                <w:szCs w:val="16"/>
              </w:rPr>
              <w:t>Satrix Property</w:t>
            </w:r>
          </w:p>
        </w:tc>
        <w:tc>
          <w:tcPr>
            <w:tcW w:w="1134" w:type="dxa"/>
          </w:tcPr>
          <w:p w14:paraId="4D9C8CF4" w14:textId="2FC556BB" w:rsidR="002C5068" w:rsidRPr="00B81A28" w:rsidRDefault="004513B0" w:rsidP="002C5068">
            <w:pPr>
              <w:tabs>
                <w:tab w:val="left" w:pos="1050"/>
              </w:tabs>
              <w:spacing w:before="40" w:after="40" w:line="320" w:lineRule="atLeast"/>
              <w:jc w:val="center"/>
              <w:rPr>
                <w:rFonts w:ascii="Verdana" w:hAnsi="Verdana"/>
                <w:sz w:val="16"/>
                <w:szCs w:val="16"/>
              </w:rPr>
            </w:pPr>
            <w:r>
              <w:rPr>
                <w:rFonts w:ascii="Verdana" w:hAnsi="Verdana"/>
                <w:sz w:val="16"/>
                <w:szCs w:val="16"/>
              </w:rPr>
              <w:t>4,72%</w:t>
            </w:r>
          </w:p>
        </w:tc>
        <w:tc>
          <w:tcPr>
            <w:tcW w:w="1276" w:type="dxa"/>
          </w:tcPr>
          <w:p w14:paraId="09D841C3" w14:textId="2A4C2D71" w:rsidR="002C5068" w:rsidRPr="00B81A28" w:rsidRDefault="004513B0" w:rsidP="002C5068">
            <w:pPr>
              <w:spacing w:before="40" w:after="40" w:line="320" w:lineRule="atLeast"/>
              <w:jc w:val="center"/>
              <w:rPr>
                <w:rFonts w:ascii="Verdana" w:hAnsi="Verdana"/>
                <w:sz w:val="16"/>
                <w:szCs w:val="16"/>
              </w:rPr>
            </w:pPr>
            <w:r>
              <w:rPr>
                <w:rFonts w:ascii="Verdana" w:hAnsi="Verdana"/>
                <w:sz w:val="16"/>
                <w:szCs w:val="16"/>
              </w:rPr>
              <w:t>0,51%</w:t>
            </w:r>
          </w:p>
        </w:tc>
        <w:tc>
          <w:tcPr>
            <w:tcW w:w="1134" w:type="dxa"/>
          </w:tcPr>
          <w:p w14:paraId="485F9681" w14:textId="15ABECF3" w:rsidR="002C5068" w:rsidRPr="00B81A28" w:rsidRDefault="004513B0" w:rsidP="002C5068">
            <w:pPr>
              <w:spacing w:before="40" w:after="40" w:line="320" w:lineRule="atLeast"/>
              <w:jc w:val="center"/>
              <w:rPr>
                <w:rFonts w:ascii="Verdana" w:hAnsi="Verdana"/>
                <w:sz w:val="16"/>
                <w:szCs w:val="16"/>
              </w:rPr>
            </w:pPr>
            <w:r>
              <w:rPr>
                <w:rFonts w:ascii="Verdana" w:hAnsi="Verdana"/>
                <w:sz w:val="16"/>
                <w:szCs w:val="16"/>
              </w:rPr>
              <w:t>0,99%</w:t>
            </w:r>
          </w:p>
        </w:tc>
        <w:tc>
          <w:tcPr>
            <w:tcW w:w="1134" w:type="dxa"/>
          </w:tcPr>
          <w:p w14:paraId="161DA357" w14:textId="2439CCB0" w:rsidR="002C5068" w:rsidRPr="00B81A28" w:rsidRDefault="004513B0" w:rsidP="002C5068">
            <w:pPr>
              <w:spacing w:before="40" w:after="40" w:line="320" w:lineRule="atLeast"/>
              <w:jc w:val="center"/>
              <w:rPr>
                <w:rFonts w:ascii="Verdana" w:hAnsi="Verdana"/>
                <w:sz w:val="16"/>
                <w:szCs w:val="16"/>
              </w:rPr>
            </w:pPr>
            <w:r>
              <w:rPr>
                <w:rFonts w:ascii="Verdana" w:hAnsi="Verdana"/>
                <w:sz w:val="16"/>
                <w:szCs w:val="16"/>
              </w:rPr>
              <w:t>(7,32%)</w:t>
            </w:r>
          </w:p>
        </w:tc>
        <w:tc>
          <w:tcPr>
            <w:tcW w:w="1134" w:type="dxa"/>
          </w:tcPr>
          <w:p w14:paraId="0A0FF73B" w14:textId="2FC51FC3" w:rsidR="002C5068" w:rsidRPr="00B81A28" w:rsidRDefault="004513B0" w:rsidP="002C5068">
            <w:pPr>
              <w:spacing w:before="40" w:after="40" w:line="320" w:lineRule="atLeast"/>
              <w:jc w:val="center"/>
              <w:rPr>
                <w:rFonts w:ascii="Verdana" w:hAnsi="Verdana"/>
                <w:sz w:val="16"/>
                <w:szCs w:val="16"/>
              </w:rPr>
            </w:pPr>
            <w:r>
              <w:rPr>
                <w:rFonts w:ascii="Verdana" w:hAnsi="Verdana"/>
                <w:sz w:val="16"/>
                <w:szCs w:val="16"/>
              </w:rPr>
              <w:t>(8,93%)</w:t>
            </w:r>
          </w:p>
        </w:tc>
        <w:tc>
          <w:tcPr>
            <w:tcW w:w="1134" w:type="dxa"/>
            <w:shd w:val="clear" w:color="auto" w:fill="auto"/>
          </w:tcPr>
          <w:p w14:paraId="218C55DF" w14:textId="77777777" w:rsidR="002C5068" w:rsidRPr="00B81A28" w:rsidRDefault="002C5068" w:rsidP="002C5068">
            <w:pPr>
              <w:spacing w:before="40" w:after="40" w:line="320" w:lineRule="atLeast"/>
              <w:jc w:val="center"/>
              <w:rPr>
                <w:rFonts w:ascii="Verdana" w:hAnsi="Verdana"/>
                <w:sz w:val="16"/>
                <w:szCs w:val="16"/>
              </w:rPr>
            </w:pPr>
            <w:r w:rsidRPr="00B81A28">
              <w:rPr>
                <w:rFonts w:ascii="Verdana" w:hAnsi="Verdana"/>
                <w:sz w:val="16"/>
                <w:szCs w:val="16"/>
              </w:rPr>
              <w:t>-</w:t>
            </w:r>
          </w:p>
        </w:tc>
        <w:tc>
          <w:tcPr>
            <w:tcW w:w="1134" w:type="dxa"/>
            <w:shd w:val="clear" w:color="auto" w:fill="auto"/>
          </w:tcPr>
          <w:p w14:paraId="1FC711C6" w14:textId="77777777" w:rsidR="002C5068" w:rsidRPr="00B81A28" w:rsidRDefault="002C5068" w:rsidP="002C5068">
            <w:pPr>
              <w:spacing w:before="40" w:after="40" w:line="320" w:lineRule="atLeast"/>
              <w:jc w:val="center"/>
              <w:rPr>
                <w:rFonts w:ascii="Verdana" w:hAnsi="Verdana"/>
                <w:sz w:val="16"/>
                <w:szCs w:val="16"/>
              </w:rPr>
            </w:pPr>
            <w:r w:rsidRPr="00B81A28">
              <w:rPr>
                <w:rFonts w:ascii="Verdana" w:hAnsi="Verdana"/>
                <w:sz w:val="16"/>
                <w:szCs w:val="16"/>
              </w:rPr>
              <w:t>-</w:t>
            </w:r>
          </w:p>
        </w:tc>
        <w:tc>
          <w:tcPr>
            <w:tcW w:w="1134" w:type="dxa"/>
          </w:tcPr>
          <w:p w14:paraId="33019087" w14:textId="77777777" w:rsidR="002C5068" w:rsidRPr="00B81A28" w:rsidRDefault="002C5068" w:rsidP="002C5068">
            <w:pPr>
              <w:spacing w:before="40" w:after="40" w:line="320" w:lineRule="atLeast"/>
              <w:jc w:val="center"/>
              <w:rPr>
                <w:rFonts w:ascii="Verdana" w:hAnsi="Verdana"/>
                <w:sz w:val="16"/>
                <w:szCs w:val="16"/>
              </w:rPr>
            </w:pPr>
            <w:r w:rsidRPr="00B81A28">
              <w:rPr>
                <w:rFonts w:ascii="Verdana" w:hAnsi="Verdana"/>
                <w:sz w:val="16"/>
                <w:szCs w:val="16"/>
              </w:rPr>
              <w:t>-</w:t>
            </w:r>
          </w:p>
        </w:tc>
        <w:tc>
          <w:tcPr>
            <w:tcW w:w="1134" w:type="dxa"/>
          </w:tcPr>
          <w:p w14:paraId="5E125C57" w14:textId="77777777" w:rsidR="002C5068" w:rsidRPr="00B81A28" w:rsidRDefault="002C5068" w:rsidP="002C5068">
            <w:pPr>
              <w:spacing w:before="40" w:after="40" w:line="320" w:lineRule="atLeast"/>
              <w:jc w:val="center"/>
              <w:rPr>
                <w:rFonts w:ascii="Verdana" w:hAnsi="Verdana"/>
                <w:sz w:val="16"/>
                <w:szCs w:val="16"/>
              </w:rPr>
            </w:pPr>
            <w:r w:rsidRPr="00B81A28">
              <w:rPr>
                <w:rFonts w:ascii="Verdana" w:hAnsi="Verdana"/>
                <w:sz w:val="16"/>
                <w:szCs w:val="16"/>
              </w:rPr>
              <w:t>-</w:t>
            </w:r>
          </w:p>
        </w:tc>
      </w:tr>
      <w:tr w:rsidR="002C5068" w:rsidRPr="00B81A28" w14:paraId="1B13E263" w14:textId="77777777" w:rsidTr="002C5068">
        <w:tc>
          <w:tcPr>
            <w:tcW w:w="4536" w:type="dxa"/>
          </w:tcPr>
          <w:p w14:paraId="5A0374C8" w14:textId="77777777" w:rsidR="002C5068" w:rsidRPr="00B81A28" w:rsidRDefault="002C5068" w:rsidP="002C5068">
            <w:pPr>
              <w:spacing w:before="40" w:after="40" w:line="320" w:lineRule="atLeast"/>
              <w:rPr>
                <w:rFonts w:ascii="Verdana" w:hAnsi="Verdana"/>
                <w:sz w:val="16"/>
                <w:szCs w:val="16"/>
              </w:rPr>
            </w:pPr>
            <w:r w:rsidRPr="00B81A28">
              <w:rPr>
                <w:rFonts w:ascii="Verdana" w:hAnsi="Verdana"/>
                <w:sz w:val="16"/>
                <w:szCs w:val="16"/>
              </w:rPr>
              <w:t>S</w:t>
            </w:r>
            <w:r>
              <w:rPr>
                <w:rFonts w:ascii="Verdana" w:hAnsi="Verdana"/>
                <w:sz w:val="16"/>
                <w:szCs w:val="16"/>
              </w:rPr>
              <w:t>tanlib</w:t>
            </w:r>
            <w:r w:rsidRPr="00B81A28">
              <w:rPr>
                <w:rFonts w:ascii="Verdana" w:hAnsi="Verdana"/>
                <w:sz w:val="16"/>
                <w:szCs w:val="16"/>
              </w:rPr>
              <w:t xml:space="preserve"> Property </w:t>
            </w:r>
          </w:p>
        </w:tc>
        <w:tc>
          <w:tcPr>
            <w:tcW w:w="1134" w:type="dxa"/>
          </w:tcPr>
          <w:p w14:paraId="51A40CE6" w14:textId="6DD45AF2" w:rsidR="002C5068" w:rsidRPr="00B81A28" w:rsidRDefault="004513B0" w:rsidP="002C5068">
            <w:pPr>
              <w:tabs>
                <w:tab w:val="left" w:pos="1050"/>
              </w:tabs>
              <w:spacing w:before="40" w:after="40" w:line="320" w:lineRule="atLeast"/>
              <w:jc w:val="center"/>
              <w:rPr>
                <w:rFonts w:ascii="Verdana" w:hAnsi="Verdana"/>
                <w:sz w:val="16"/>
                <w:szCs w:val="16"/>
              </w:rPr>
            </w:pPr>
            <w:r>
              <w:rPr>
                <w:rFonts w:ascii="Verdana" w:hAnsi="Verdana"/>
                <w:sz w:val="16"/>
                <w:szCs w:val="16"/>
              </w:rPr>
              <w:t>6,77%</w:t>
            </w:r>
          </w:p>
        </w:tc>
        <w:tc>
          <w:tcPr>
            <w:tcW w:w="1276" w:type="dxa"/>
          </w:tcPr>
          <w:p w14:paraId="1D8FBC9B" w14:textId="292C8689" w:rsidR="002C5068" w:rsidRPr="00B81A28" w:rsidRDefault="004513B0" w:rsidP="002C5068">
            <w:pPr>
              <w:spacing w:before="40" w:after="40" w:line="320" w:lineRule="atLeast"/>
              <w:jc w:val="center"/>
              <w:rPr>
                <w:rFonts w:ascii="Verdana" w:hAnsi="Verdana"/>
                <w:sz w:val="16"/>
                <w:szCs w:val="16"/>
              </w:rPr>
            </w:pPr>
            <w:r>
              <w:rPr>
                <w:rFonts w:ascii="Verdana" w:hAnsi="Verdana"/>
                <w:sz w:val="16"/>
                <w:szCs w:val="16"/>
              </w:rPr>
              <w:t>5,30%</w:t>
            </w:r>
          </w:p>
        </w:tc>
        <w:tc>
          <w:tcPr>
            <w:tcW w:w="1134" w:type="dxa"/>
          </w:tcPr>
          <w:p w14:paraId="2E43531D" w14:textId="40255134" w:rsidR="002C5068" w:rsidRPr="00B81A28" w:rsidRDefault="004513B0" w:rsidP="002C5068">
            <w:pPr>
              <w:spacing w:before="40" w:after="40" w:line="320" w:lineRule="atLeast"/>
              <w:jc w:val="center"/>
              <w:rPr>
                <w:rFonts w:ascii="Verdana" w:hAnsi="Verdana"/>
                <w:sz w:val="16"/>
                <w:szCs w:val="16"/>
              </w:rPr>
            </w:pPr>
            <w:r>
              <w:rPr>
                <w:rFonts w:ascii="Verdana" w:hAnsi="Verdana"/>
                <w:sz w:val="16"/>
                <w:szCs w:val="16"/>
              </w:rPr>
              <w:t>6,54%</w:t>
            </w:r>
          </w:p>
        </w:tc>
        <w:tc>
          <w:tcPr>
            <w:tcW w:w="1134" w:type="dxa"/>
          </w:tcPr>
          <w:p w14:paraId="67D839FA" w14:textId="02F80098" w:rsidR="002C5068" w:rsidRPr="00B81A28" w:rsidRDefault="004513B0" w:rsidP="002C5068">
            <w:pPr>
              <w:spacing w:before="40" w:after="40" w:line="320" w:lineRule="atLeast"/>
              <w:jc w:val="center"/>
              <w:rPr>
                <w:rFonts w:ascii="Verdana" w:hAnsi="Verdana"/>
                <w:sz w:val="16"/>
                <w:szCs w:val="16"/>
              </w:rPr>
            </w:pPr>
            <w:r>
              <w:rPr>
                <w:rFonts w:ascii="Verdana" w:hAnsi="Verdana"/>
                <w:sz w:val="16"/>
                <w:szCs w:val="16"/>
              </w:rPr>
              <w:t>2,78%</w:t>
            </w:r>
          </w:p>
        </w:tc>
        <w:tc>
          <w:tcPr>
            <w:tcW w:w="1134" w:type="dxa"/>
          </w:tcPr>
          <w:p w14:paraId="6D351FBB" w14:textId="5392B70A" w:rsidR="002C5068" w:rsidRPr="00B81A28" w:rsidRDefault="004513B0" w:rsidP="002C5068">
            <w:pPr>
              <w:spacing w:before="40" w:after="40" w:line="320" w:lineRule="atLeast"/>
              <w:jc w:val="center"/>
              <w:rPr>
                <w:rFonts w:ascii="Verdana" w:hAnsi="Verdana"/>
                <w:sz w:val="16"/>
                <w:szCs w:val="16"/>
              </w:rPr>
            </w:pPr>
            <w:r>
              <w:rPr>
                <w:rFonts w:ascii="Verdana" w:hAnsi="Verdana"/>
                <w:sz w:val="16"/>
                <w:szCs w:val="16"/>
              </w:rPr>
              <w:t>(5,22%)</w:t>
            </w:r>
          </w:p>
        </w:tc>
        <w:tc>
          <w:tcPr>
            <w:tcW w:w="1134" w:type="dxa"/>
            <w:shd w:val="clear" w:color="auto" w:fill="auto"/>
          </w:tcPr>
          <w:p w14:paraId="2A0F4910" w14:textId="6E8294A9" w:rsidR="002C5068" w:rsidRPr="00B81A28" w:rsidRDefault="004513B0" w:rsidP="002C5068">
            <w:pPr>
              <w:spacing w:before="40" w:after="40" w:line="320" w:lineRule="atLeast"/>
              <w:jc w:val="center"/>
              <w:rPr>
                <w:rFonts w:ascii="Verdana" w:hAnsi="Verdana"/>
                <w:sz w:val="16"/>
                <w:szCs w:val="16"/>
              </w:rPr>
            </w:pPr>
            <w:r>
              <w:rPr>
                <w:rFonts w:ascii="Verdana" w:hAnsi="Verdana"/>
                <w:sz w:val="16"/>
                <w:szCs w:val="16"/>
              </w:rPr>
              <w:t>(1,67%)</w:t>
            </w:r>
          </w:p>
        </w:tc>
        <w:tc>
          <w:tcPr>
            <w:tcW w:w="1134" w:type="dxa"/>
            <w:shd w:val="clear" w:color="auto" w:fill="auto"/>
          </w:tcPr>
          <w:p w14:paraId="2772B5AB" w14:textId="14DB1758" w:rsidR="002C5068" w:rsidRPr="00B81A28" w:rsidRDefault="004513B0" w:rsidP="002C5068">
            <w:pPr>
              <w:spacing w:before="40" w:after="40" w:line="320" w:lineRule="atLeast"/>
              <w:jc w:val="center"/>
              <w:rPr>
                <w:rFonts w:ascii="Verdana" w:hAnsi="Verdana"/>
                <w:sz w:val="16"/>
                <w:szCs w:val="16"/>
              </w:rPr>
            </w:pPr>
            <w:r>
              <w:rPr>
                <w:rFonts w:ascii="Verdana" w:hAnsi="Verdana"/>
                <w:sz w:val="16"/>
                <w:szCs w:val="16"/>
              </w:rPr>
              <w:t>5,65%</w:t>
            </w:r>
          </w:p>
        </w:tc>
        <w:tc>
          <w:tcPr>
            <w:tcW w:w="1134" w:type="dxa"/>
          </w:tcPr>
          <w:p w14:paraId="76B02634" w14:textId="77777777" w:rsidR="002C5068" w:rsidRPr="00B81A28" w:rsidRDefault="002C5068" w:rsidP="002C5068">
            <w:pPr>
              <w:spacing w:before="40" w:after="40" w:line="320" w:lineRule="atLeast"/>
              <w:jc w:val="center"/>
              <w:rPr>
                <w:rFonts w:ascii="Verdana" w:hAnsi="Verdana"/>
                <w:sz w:val="16"/>
                <w:szCs w:val="16"/>
              </w:rPr>
            </w:pPr>
            <w:r w:rsidRPr="00B81A28">
              <w:rPr>
                <w:rFonts w:ascii="Verdana" w:hAnsi="Verdana"/>
                <w:sz w:val="16"/>
                <w:szCs w:val="16"/>
              </w:rPr>
              <w:t>-</w:t>
            </w:r>
          </w:p>
        </w:tc>
        <w:tc>
          <w:tcPr>
            <w:tcW w:w="1134" w:type="dxa"/>
          </w:tcPr>
          <w:p w14:paraId="5EB684DC" w14:textId="77777777" w:rsidR="002C5068" w:rsidRPr="00B81A28" w:rsidRDefault="002C5068" w:rsidP="002C5068">
            <w:pPr>
              <w:spacing w:before="40" w:after="40" w:line="320" w:lineRule="atLeast"/>
              <w:jc w:val="center"/>
              <w:rPr>
                <w:rFonts w:ascii="Verdana" w:hAnsi="Verdana"/>
                <w:sz w:val="16"/>
                <w:szCs w:val="16"/>
              </w:rPr>
            </w:pPr>
            <w:r w:rsidRPr="00B81A28">
              <w:rPr>
                <w:rFonts w:ascii="Verdana" w:hAnsi="Verdana"/>
                <w:sz w:val="16"/>
                <w:szCs w:val="16"/>
              </w:rPr>
              <w:t>-</w:t>
            </w:r>
          </w:p>
        </w:tc>
      </w:tr>
    </w:tbl>
    <w:p w14:paraId="64E0AA1B" w14:textId="77777777" w:rsidR="002C5068" w:rsidRDefault="002C5068" w:rsidP="002C5068">
      <w:pPr>
        <w:rPr>
          <w:rFonts w:ascii="Verdana" w:hAnsi="Verdana"/>
        </w:rPr>
      </w:pPr>
    </w:p>
    <w:p w14:paraId="19EACC37" w14:textId="77777777" w:rsidR="002C5068" w:rsidRDefault="002C5068" w:rsidP="002C5068">
      <w:pPr>
        <w:spacing w:after="160" w:line="259" w:lineRule="auto"/>
        <w:rPr>
          <w:rFonts w:ascii="Verdana" w:hAnsi="Verdana"/>
        </w:rPr>
      </w:pPr>
      <w:r>
        <w:rPr>
          <w:rFonts w:ascii="Verdana" w:hAnsi="Verdana"/>
        </w:rPr>
        <w:br w:type="page"/>
      </w:r>
    </w:p>
    <w:p w14:paraId="1138AFE8" w14:textId="77777777" w:rsidR="008C65A2" w:rsidRDefault="008C65A2" w:rsidP="008C65A2">
      <w:pPr>
        <w:spacing w:after="0" w:line="240" w:lineRule="auto"/>
        <w:rPr>
          <w:rFonts w:ascii="Verdana" w:hAnsi="Verdana"/>
          <w:sz w:val="16"/>
          <w:szCs w:val="16"/>
        </w:rPr>
      </w:pPr>
    </w:p>
    <w:p w14:paraId="46C120DC" w14:textId="77777777" w:rsidR="008C65A2" w:rsidRPr="00B81A28" w:rsidRDefault="008C65A2" w:rsidP="008C65A2">
      <w:pPr>
        <w:spacing w:after="0" w:line="240" w:lineRule="auto"/>
        <w:rPr>
          <w:rFonts w:ascii="Verdana" w:hAnsi="Verdana"/>
          <w:sz w:val="16"/>
          <w:szCs w:val="16"/>
        </w:rPr>
      </w:pPr>
      <w:r w:rsidRPr="00B81A28">
        <w:rPr>
          <w:rFonts w:ascii="Verdana" w:hAnsi="Verdana"/>
          <w:noProof/>
          <w:lang w:eastAsia="en-ZA"/>
        </w:rPr>
        <w:drawing>
          <wp:inline distT="0" distB="0" distL="0" distR="0" wp14:anchorId="432ECEE1" wp14:editId="75C378A8">
            <wp:extent cx="3057525" cy="642486"/>
            <wp:effectExtent l="0" t="0" r="0" b="5715"/>
            <wp:docPr id="12" name="Picture 12" descr="etfsa_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fsa_r_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3010" cy="647841"/>
                    </a:xfrm>
                    <a:prstGeom prst="rect">
                      <a:avLst/>
                    </a:prstGeom>
                    <a:noFill/>
                    <a:ln>
                      <a:noFill/>
                    </a:ln>
                  </pic:spPr>
                </pic:pic>
              </a:graphicData>
            </a:graphic>
          </wp:inline>
        </w:drawing>
      </w:r>
    </w:p>
    <w:tbl>
      <w:tblPr>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6"/>
        <w:gridCol w:w="1134"/>
        <w:gridCol w:w="1276"/>
        <w:gridCol w:w="1134"/>
        <w:gridCol w:w="1134"/>
        <w:gridCol w:w="1134"/>
        <w:gridCol w:w="1134"/>
        <w:gridCol w:w="1134"/>
        <w:gridCol w:w="1134"/>
        <w:gridCol w:w="1134"/>
      </w:tblGrid>
      <w:tr w:rsidR="008C65A2" w:rsidRPr="00B81A28" w14:paraId="1BDA52F0" w14:textId="77777777" w:rsidTr="008A4836">
        <w:tc>
          <w:tcPr>
            <w:tcW w:w="14884" w:type="dxa"/>
            <w:gridSpan w:val="10"/>
            <w:shd w:val="clear" w:color="auto" w:fill="CB2229"/>
            <w:vAlign w:val="center"/>
          </w:tcPr>
          <w:p w14:paraId="7A167FFE" w14:textId="77777777" w:rsidR="008C65A2" w:rsidRPr="00B81A28" w:rsidRDefault="008C65A2" w:rsidP="008A4836">
            <w:pPr>
              <w:spacing w:before="20" w:after="40" w:line="280" w:lineRule="atLeast"/>
              <w:jc w:val="center"/>
              <w:rPr>
                <w:rFonts w:ascii="Verdana" w:hAnsi="Verdana"/>
                <w:b/>
                <w:color w:val="FFFFFF"/>
                <w:sz w:val="20"/>
                <w:szCs w:val="20"/>
              </w:rPr>
            </w:pPr>
            <w:r w:rsidRPr="00B81A28">
              <w:rPr>
                <w:rFonts w:ascii="Verdana" w:hAnsi="Verdana"/>
                <w:b/>
                <w:color w:val="FFFFFF"/>
                <w:sz w:val="20"/>
                <w:szCs w:val="20"/>
              </w:rPr>
              <w:t>MONTHLY PERFORMANCE SURVEY OF INDEX TRACKING ETFS, ETNs AND UNIT TRUSTS</w:t>
            </w:r>
          </w:p>
          <w:p w14:paraId="4C393EF0" w14:textId="77777777" w:rsidR="008C65A2" w:rsidRPr="00B81A28" w:rsidRDefault="008C65A2" w:rsidP="008A4836">
            <w:pPr>
              <w:spacing w:before="20" w:after="40" w:line="280" w:lineRule="atLeast"/>
              <w:jc w:val="center"/>
              <w:rPr>
                <w:rFonts w:ascii="Verdana" w:hAnsi="Verdana"/>
                <w:b/>
                <w:color w:val="FFFFFF"/>
                <w:sz w:val="20"/>
                <w:szCs w:val="20"/>
              </w:rPr>
            </w:pPr>
            <w:r w:rsidRPr="00B81A28">
              <w:rPr>
                <w:rFonts w:ascii="Verdana" w:hAnsi="Verdana"/>
                <w:b/>
                <w:color w:val="FFFFFF"/>
                <w:sz w:val="20"/>
                <w:szCs w:val="20"/>
              </w:rPr>
              <w:t xml:space="preserve">For Period Ended </w:t>
            </w:r>
            <w:r>
              <w:rPr>
                <w:rFonts w:ascii="Verdana" w:hAnsi="Verdana"/>
                <w:b/>
                <w:color w:val="FFFFFF"/>
                <w:sz w:val="20"/>
                <w:szCs w:val="20"/>
              </w:rPr>
              <w:t>28 June 2019</w:t>
            </w:r>
          </w:p>
          <w:p w14:paraId="4B306D34" w14:textId="77777777" w:rsidR="008C65A2" w:rsidRPr="00B81A28" w:rsidRDefault="008C65A2" w:rsidP="008A4836">
            <w:pPr>
              <w:spacing w:before="20" w:after="40" w:line="280" w:lineRule="atLeast"/>
              <w:jc w:val="center"/>
              <w:rPr>
                <w:rFonts w:ascii="Verdana" w:hAnsi="Verdana"/>
                <w:b/>
                <w:color w:val="FFFFFF"/>
                <w:sz w:val="20"/>
                <w:szCs w:val="20"/>
              </w:rPr>
            </w:pPr>
            <w:r w:rsidRPr="00B81A28">
              <w:rPr>
                <w:rFonts w:ascii="Verdana" w:hAnsi="Verdana"/>
                <w:b/>
                <w:color w:val="FFFFFF"/>
                <w:sz w:val="20"/>
                <w:szCs w:val="20"/>
              </w:rPr>
              <w:t>(Total Returns – dividends reinvested)</w:t>
            </w:r>
          </w:p>
        </w:tc>
      </w:tr>
      <w:tr w:rsidR="008C65A2" w:rsidRPr="00B81A28" w14:paraId="76C44216" w14:textId="77777777" w:rsidTr="008A4836">
        <w:tc>
          <w:tcPr>
            <w:tcW w:w="4536" w:type="dxa"/>
            <w:shd w:val="clear" w:color="auto" w:fill="4C4C4C"/>
          </w:tcPr>
          <w:p w14:paraId="21AC7C02" w14:textId="77777777" w:rsidR="008C65A2" w:rsidRPr="0067766B" w:rsidRDefault="008C65A2" w:rsidP="008A4836">
            <w:pPr>
              <w:spacing w:before="20" w:after="40" w:line="280" w:lineRule="atLeast"/>
              <w:rPr>
                <w:rFonts w:ascii="Verdana" w:hAnsi="Verdana"/>
                <w:b/>
                <w:caps/>
                <w:color w:val="FFFFFF"/>
                <w:sz w:val="16"/>
                <w:szCs w:val="16"/>
              </w:rPr>
            </w:pPr>
            <w:r w:rsidRPr="0067766B">
              <w:rPr>
                <w:rFonts w:ascii="Verdana" w:hAnsi="Verdana"/>
                <w:b/>
                <w:caps/>
                <w:color w:val="FFFFFF"/>
                <w:sz w:val="16"/>
                <w:szCs w:val="16"/>
              </w:rPr>
              <w:t>Domestic (SA) ETFs</w:t>
            </w:r>
          </w:p>
        </w:tc>
        <w:tc>
          <w:tcPr>
            <w:tcW w:w="1134" w:type="dxa"/>
            <w:shd w:val="clear" w:color="auto" w:fill="4C4C4C"/>
          </w:tcPr>
          <w:p w14:paraId="711E22C1" w14:textId="77777777" w:rsidR="008C65A2" w:rsidRPr="00B81A28" w:rsidRDefault="008C65A2" w:rsidP="008A4836">
            <w:pPr>
              <w:spacing w:before="20" w:after="40" w:line="280" w:lineRule="atLeast"/>
              <w:jc w:val="center"/>
              <w:rPr>
                <w:rFonts w:ascii="Verdana" w:hAnsi="Verdana"/>
                <w:b/>
                <w:color w:val="FFFFFF"/>
                <w:sz w:val="16"/>
                <w:szCs w:val="16"/>
              </w:rPr>
            </w:pPr>
            <w:r w:rsidRPr="00B81A28">
              <w:rPr>
                <w:rFonts w:ascii="Verdana" w:hAnsi="Verdana"/>
                <w:b/>
                <w:color w:val="FFFFFF"/>
                <w:sz w:val="16"/>
                <w:szCs w:val="16"/>
              </w:rPr>
              <w:t>1 Month</w:t>
            </w:r>
          </w:p>
        </w:tc>
        <w:tc>
          <w:tcPr>
            <w:tcW w:w="1276" w:type="dxa"/>
            <w:shd w:val="clear" w:color="auto" w:fill="4C4C4C"/>
          </w:tcPr>
          <w:p w14:paraId="2C2831A3" w14:textId="77777777" w:rsidR="008C65A2" w:rsidRPr="00B81A28" w:rsidRDefault="008C65A2" w:rsidP="008A4836">
            <w:pPr>
              <w:spacing w:before="20" w:after="40" w:line="280" w:lineRule="atLeast"/>
              <w:jc w:val="center"/>
              <w:rPr>
                <w:rFonts w:ascii="Verdana" w:hAnsi="Verdana"/>
                <w:b/>
                <w:color w:val="FFFFFF"/>
                <w:sz w:val="16"/>
                <w:szCs w:val="16"/>
              </w:rPr>
            </w:pPr>
            <w:r w:rsidRPr="00B81A28">
              <w:rPr>
                <w:rFonts w:ascii="Verdana" w:hAnsi="Verdana"/>
                <w:b/>
                <w:color w:val="FFFFFF"/>
                <w:sz w:val="16"/>
                <w:szCs w:val="16"/>
              </w:rPr>
              <w:t>3 Months</w:t>
            </w:r>
          </w:p>
        </w:tc>
        <w:tc>
          <w:tcPr>
            <w:tcW w:w="1134" w:type="dxa"/>
            <w:shd w:val="clear" w:color="auto" w:fill="4C4C4C"/>
          </w:tcPr>
          <w:p w14:paraId="1D0506DE" w14:textId="77777777" w:rsidR="008C65A2" w:rsidRPr="00B81A28" w:rsidRDefault="008C65A2" w:rsidP="008A4836">
            <w:pPr>
              <w:spacing w:before="20" w:after="40" w:line="280" w:lineRule="atLeast"/>
              <w:jc w:val="center"/>
              <w:rPr>
                <w:rFonts w:ascii="Verdana" w:hAnsi="Verdana"/>
                <w:b/>
                <w:color w:val="FFFFFF"/>
                <w:sz w:val="16"/>
                <w:szCs w:val="16"/>
              </w:rPr>
            </w:pPr>
            <w:r w:rsidRPr="00B81A28">
              <w:rPr>
                <w:rFonts w:ascii="Verdana" w:hAnsi="Verdana"/>
                <w:b/>
                <w:color w:val="FFFFFF"/>
                <w:sz w:val="16"/>
                <w:szCs w:val="16"/>
              </w:rPr>
              <w:t>6 Months</w:t>
            </w:r>
          </w:p>
        </w:tc>
        <w:tc>
          <w:tcPr>
            <w:tcW w:w="1134" w:type="dxa"/>
            <w:shd w:val="clear" w:color="auto" w:fill="4C4C4C"/>
          </w:tcPr>
          <w:p w14:paraId="64E54584" w14:textId="77777777" w:rsidR="008C65A2" w:rsidRPr="00B81A28" w:rsidRDefault="008C65A2" w:rsidP="008A4836">
            <w:pPr>
              <w:spacing w:before="20" w:after="40" w:line="280" w:lineRule="atLeast"/>
              <w:jc w:val="center"/>
              <w:rPr>
                <w:rFonts w:ascii="Verdana" w:hAnsi="Verdana"/>
                <w:b/>
                <w:color w:val="FFFFFF"/>
                <w:sz w:val="16"/>
                <w:szCs w:val="16"/>
              </w:rPr>
            </w:pPr>
            <w:r w:rsidRPr="00B81A28">
              <w:rPr>
                <w:rFonts w:ascii="Verdana" w:hAnsi="Verdana"/>
                <w:b/>
                <w:color w:val="FFFFFF"/>
                <w:sz w:val="16"/>
                <w:szCs w:val="16"/>
              </w:rPr>
              <w:t>1 Year</w:t>
            </w:r>
          </w:p>
        </w:tc>
        <w:tc>
          <w:tcPr>
            <w:tcW w:w="1134" w:type="dxa"/>
            <w:shd w:val="clear" w:color="auto" w:fill="4C4C4C"/>
          </w:tcPr>
          <w:p w14:paraId="4AA8D51C" w14:textId="77777777" w:rsidR="008C65A2" w:rsidRPr="00B81A28" w:rsidRDefault="008C65A2" w:rsidP="008A4836">
            <w:pPr>
              <w:spacing w:before="20" w:after="40" w:line="280" w:lineRule="atLeast"/>
              <w:jc w:val="center"/>
              <w:rPr>
                <w:rFonts w:ascii="Verdana" w:hAnsi="Verdana"/>
                <w:b/>
                <w:color w:val="FFFFFF"/>
                <w:sz w:val="16"/>
                <w:szCs w:val="16"/>
              </w:rPr>
            </w:pPr>
            <w:r w:rsidRPr="00B81A28">
              <w:rPr>
                <w:rFonts w:ascii="Verdana" w:hAnsi="Verdana"/>
                <w:b/>
                <w:color w:val="FFFFFF"/>
                <w:sz w:val="16"/>
                <w:szCs w:val="16"/>
              </w:rPr>
              <w:t>2 years p.a.</w:t>
            </w:r>
          </w:p>
        </w:tc>
        <w:tc>
          <w:tcPr>
            <w:tcW w:w="1134" w:type="dxa"/>
            <w:shd w:val="clear" w:color="auto" w:fill="4C4C4C"/>
          </w:tcPr>
          <w:p w14:paraId="4A046C30" w14:textId="77777777" w:rsidR="008C65A2" w:rsidRPr="00B81A28" w:rsidRDefault="008C65A2" w:rsidP="008A4836">
            <w:pPr>
              <w:spacing w:before="20" w:after="40" w:line="280" w:lineRule="atLeast"/>
              <w:jc w:val="center"/>
              <w:rPr>
                <w:rFonts w:ascii="Verdana" w:hAnsi="Verdana"/>
                <w:b/>
                <w:color w:val="FFFFFF"/>
                <w:sz w:val="16"/>
                <w:szCs w:val="16"/>
              </w:rPr>
            </w:pPr>
            <w:r w:rsidRPr="00B81A28">
              <w:rPr>
                <w:rFonts w:ascii="Verdana" w:hAnsi="Verdana"/>
                <w:b/>
                <w:color w:val="FFFFFF"/>
                <w:sz w:val="16"/>
                <w:szCs w:val="16"/>
              </w:rPr>
              <w:t>3 years p.a.</w:t>
            </w:r>
          </w:p>
        </w:tc>
        <w:tc>
          <w:tcPr>
            <w:tcW w:w="1134" w:type="dxa"/>
            <w:shd w:val="clear" w:color="auto" w:fill="4C4C4C"/>
          </w:tcPr>
          <w:p w14:paraId="26B73F30" w14:textId="77777777" w:rsidR="008C65A2" w:rsidRPr="00B81A28" w:rsidRDefault="008C65A2" w:rsidP="008A4836">
            <w:pPr>
              <w:spacing w:before="20" w:after="40" w:line="280" w:lineRule="atLeast"/>
              <w:jc w:val="center"/>
              <w:rPr>
                <w:rFonts w:ascii="Verdana" w:hAnsi="Verdana"/>
                <w:b/>
                <w:color w:val="FFFFFF"/>
                <w:sz w:val="16"/>
                <w:szCs w:val="16"/>
              </w:rPr>
            </w:pPr>
            <w:r w:rsidRPr="00B81A28">
              <w:rPr>
                <w:rFonts w:ascii="Verdana" w:hAnsi="Verdana"/>
                <w:b/>
                <w:color w:val="FFFFFF"/>
                <w:sz w:val="16"/>
                <w:szCs w:val="16"/>
              </w:rPr>
              <w:t>5 years p.a.</w:t>
            </w:r>
          </w:p>
        </w:tc>
        <w:tc>
          <w:tcPr>
            <w:tcW w:w="1134" w:type="dxa"/>
            <w:shd w:val="clear" w:color="auto" w:fill="4C4C4C"/>
          </w:tcPr>
          <w:p w14:paraId="5EFFCE6E" w14:textId="77777777" w:rsidR="008C65A2" w:rsidRPr="00B81A28" w:rsidRDefault="008C65A2" w:rsidP="008A4836">
            <w:pPr>
              <w:spacing w:before="20" w:after="40" w:line="280" w:lineRule="atLeast"/>
              <w:jc w:val="center"/>
              <w:rPr>
                <w:rFonts w:ascii="Verdana" w:hAnsi="Verdana"/>
                <w:b/>
                <w:color w:val="FFFFFF"/>
                <w:sz w:val="16"/>
                <w:szCs w:val="16"/>
              </w:rPr>
            </w:pPr>
            <w:r w:rsidRPr="00B81A28">
              <w:rPr>
                <w:rFonts w:ascii="Verdana" w:hAnsi="Verdana"/>
                <w:b/>
                <w:color w:val="FFFFFF"/>
                <w:sz w:val="16"/>
                <w:szCs w:val="16"/>
              </w:rPr>
              <w:t>7 Years p.a.</w:t>
            </w:r>
          </w:p>
        </w:tc>
        <w:tc>
          <w:tcPr>
            <w:tcW w:w="1134" w:type="dxa"/>
            <w:shd w:val="clear" w:color="auto" w:fill="4C4C4C"/>
          </w:tcPr>
          <w:p w14:paraId="169F426E" w14:textId="77777777" w:rsidR="008C65A2" w:rsidRPr="00B81A28" w:rsidRDefault="008C65A2" w:rsidP="008A4836">
            <w:pPr>
              <w:spacing w:before="20" w:after="40" w:line="280" w:lineRule="atLeast"/>
              <w:jc w:val="center"/>
              <w:rPr>
                <w:rFonts w:ascii="Verdana" w:hAnsi="Verdana"/>
                <w:b/>
                <w:color w:val="FFFFFF"/>
                <w:sz w:val="16"/>
                <w:szCs w:val="16"/>
              </w:rPr>
            </w:pPr>
            <w:r w:rsidRPr="00B81A28">
              <w:rPr>
                <w:rFonts w:ascii="Verdana" w:hAnsi="Verdana"/>
                <w:b/>
                <w:color w:val="FFFFFF"/>
                <w:sz w:val="16"/>
                <w:szCs w:val="16"/>
              </w:rPr>
              <w:t>10 Years p.a.</w:t>
            </w:r>
          </w:p>
        </w:tc>
      </w:tr>
      <w:tr w:rsidR="008C65A2" w:rsidRPr="00B81A28" w14:paraId="3B7EDBEA" w14:textId="77777777" w:rsidTr="008A4836">
        <w:tc>
          <w:tcPr>
            <w:tcW w:w="14884" w:type="dxa"/>
            <w:gridSpan w:val="10"/>
            <w:shd w:val="clear" w:color="auto" w:fill="7583BD"/>
            <w:vAlign w:val="center"/>
          </w:tcPr>
          <w:p w14:paraId="622834CF" w14:textId="77777777" w:rsidR="008C65A2" w:rsidRPr="00B81A28" w:rsidRDefault="008C65A2" w:rsidP="008A4836">
            <w:pPr>
              <w:spacing w:before="20" w:after="40" w:line="280" w:lineRule="atLeast"/>
              <w:rPr>
                <w:rFonts w:ascii="Verdana" w:hAnsi="Verdana"/>
                <w:b/>
                <w:color w:val="FFFFFF" w:themeColor="background1"/>
                <w:sz w:val="16"/>
                <w:szCs w:val="16"/>
              </w:rPr>
            </w:pPr>
            <w:r>
              <w:rPr>
                <w:rFonts w:ascii="Verdana" w:hAnsi="Verdana"/>
                <w:b/>
                <w:color w:val="FFFFFF" w:themeColor="background1"/>
                <w:sz w:val="16"/>
                <w:szCs w:val="16"/>
              </w:rPr>
              <w:t>Style / Smart Beta</w:t>
            </w:r>
          </w:p>
        </w:tc>
      </w:tr>
      <w:tr w:rsidR="008C65A2" w:rsidRPr="00CE5E68" w14:paraId="1D629722" w14:textId="77777777" w:rsidTr="008A4836">
        <w:tc>
          <w:tcPr>
            <w:tcW w:w="4536" w:type="dxa"/>
          </w:tcPr>
          <w:p w14:paraId="0CC77D5F" w14:textId="77777777" w:rsidR="008C65A2" w:rsidRPr="00CE5E68" w:rsidRDefault="008C65A2" w:rsidP="008A4836">
            <w:pPr>
              <w:spacing w:before="20" w:after="20" w:line="280" w:lineRule="atLeast"/>
              <w:rPr>
                <w:rFonts w:ascii="Verdana" w:hAnsi="Verdana"/>
                <w:b/>
                <w:sz w:val="16"/>
                <w:szCs w:val="16"/>
              </w:rPr>
            </w:pPr>
            <w:r>
              <w:rPr>
                <w:rFonts w:ascii="Verdana" w:hAnsi="Verdana"/>
                <w:b/>
                <w:sz w:val="16"/>
                <w:szCs w:val="16"/>
              </w:rPr>
              <w:t>FTSE/JSE All Share Index</w:t>
            </w:r>
          </w:p>
        </w:tc>
        <w:tc>
          <w:tcPr>
            <w:tcW w:w="1134" w:type="dxa"/>
          </w:tcPr>
          <w:p w14:paraId="5C21656D" w14:textId="509A8AE5" w:rsidR="008C65A2" w:rsidRPr="00CE5E68" w:rsidRDefault="00907E27" w:rsidP="008A4836">
            <w:pPr>
              <w:tabs>
                <w:tab w:val="left" w:pos="1050"/>
              </w:tabs>
              <w:spacing w:before="20" w:after="20" w:line="280" w:lineRule="atLeast"/>
              <w:jc w:val="center"/>
              <w:rPr>
                <w:rFonts w:ascii="Verdana" w:hAnsi="Verdana"/>
                <w:b/>
                <w:sz w:val="16"/>
                <w:szCs w:val="16"/>
              </w:rPr>
            </w:pPr>
            <w:r>
              <w:rPr>
                <w:rFonts w:ascii="Verdana" w:hAnsi="Verdana"/>
                <w:b/>
                <w:sz w:val="16"/>
                <w:szCs w:val="16"/>
              </w:rPr>
              <w:t>7,14%</w:t>
            </w:r>
          </w:p>
        </w:tc>
        <w:tc>
          <w:tcPr>
            <w:tcW w:w="1276" w:type="dxa"/>
          </w:tcPr>
          <w:p w14:paraId="083CDE1E" w14:textId="0C872145" w:rsidR="008C65A2" w:rsidRPr="00CE5E68" w:rsidRDefault="00907E27" w:rsidP="008A4836">
            <w:pPr>
              <w:spacing w:before="20" w:after="20" w:line="280" w:lineRule="atLeast"/>
              <w:jc w:val="center"/>
              <w:rPr>
                <w:rFonts w:ascii="Verdana" w:hAnsi="Verdana"/>
                <w:b/>
                <w:sz w:val="16"/>
                <w:szCs w:val="16"/>
              </w:rPr>
            </w:pPr>
            <w:r>
              <w:rPr>
                <w:rFonts w:ascii="Verdana" w:hAnsi="Verdana"/>
                <w:b/>
                <w:sz w:val="16"/>
                <w:szCs w:val="16"/>
              </w:rPr>
              <w:t>4,67%</w:t>
            </w:r>
          </w:p>
        </w:tc>
        <w:tc>
          <w:tcPr>
            <w:tcW w:w="1134" w:type="dxa"/>
          </w:tcPr>
          <w:p w14:paraId="2221DE5F" w14:textId="150A7E50" w:rsidR="008C65A2" w:rsidRPr="00CE5E68" w:rsidRDefault="00907E27" w:rsidP="008A4836">
            <w:pPr>
              <w:spacing w:before="20" w:after="20" w:line="280" w:lineRule="atLeast"/>
              <w:jc w:val="center"/>
              <w:rPr>
                <w:rFonts w:ascii="Verdana" w:hAnsi="Verdana"/>
                <w:b/>
                <w:sz w:val="16"/>
                <w:szCs w:val="16"/>
              </w:rPr>
            </w:pPr>
            <w:r>
              <w:rPr>
                <w:rFonts w:ascii="Verdana" w:hAnsi="Verdana"/>
                <w:b/>
                <w:sz w:val="16"/>
                <w:szCs w:val="16"/>
              </w:rPr>
              <w:t>12,83%</w:t>
            </w:r>
          </w:p>
        </w:tc>
        <w:tc>
          <w:tcPr>
            <w:tcW w:w="1134" w:type="dxa"/>
          </w:tcPr>
          <w:p w14:paraId="085CA234" w14:textId="3F51C027" w:rsidR="008C65A2" w:rsidRPr="00CE5E68" w:rsidRDefault="00907E27" w:rsidP="008A4836">
            <w:pPr>
              <w:spacing w:before="20" w:after="20" w:line="280" w:lineRule="atLeast"/>
              <w:jc w:val="center"/>
              <w:rPr>
                <w:rFonts w:ascii="Verdana" w:hAnsi="Verdana"/>
                <w:b/>
                <w:sz w:val="16"/>
                <w:szCs w:val="16"/>
              </w:rPr>
            </w:pPr>
            <w:r>
              <w:rPr>
                <w:rFonts w:ascii="Verdana" w:hAnsi="Verdana"/>
                <w:b/>
                <w:sz w:val="16"/>
                <w:szCs w:val="16"/>
              </w:rPr>
              <w:t>7,81%</w:t>
            </w:r>
          </w:p>
        </w:tc>
        <w:tc>
          <w:tcPr>
            <w:tcW w:w="1134" w:type="dxa"/>
          </w:tcPr>
          <w:p w14:paraId="64C76780" w14:textId="3B193AAE" w:rsidR="008C65A2" w:rsidRPr="00CE5E68" w:rsidRDefault="00907E27" w:rsidP="008A4836">
            <w:pPr>
              <w:spacing w:before="20" w:after="20" w:line="280" w:lineRule="atLeast"/>
              <w:jc w:val="center"/>
              <w:rPr>
                <w:rFonts w:ascii="Verdana" w:hAnsi="Verdana"/>
                <w:b/>
                <w:sz w:val="16"/>
                <w:szCs w:val="16"/>
              </w:rPr>
            </w:pPr>
            <w:r>
              <w:rPr>
                <w:rFonts w:ascii="Verdana" w:hAnsi="Verdana"/>
                <w:b/>
                <w:sz w:val="16"/>
                <w:szCs w:val="16"/>
              </w:rPr>
              <w:t>9,61%</w:t>
            </w:r>
          </w:p>
        </w:tc>
        <w:tc>
          <w:tcPr>
            <w:tcW w:w="1134" w:type="dxa"/>
            <w:shd w:val="clear" w:color="auto" w:fill="auto"/>
          </w:tcPr>
          <w:p w14:paraId="50DA85B2" w14:textId="568758F4" w:rsidR="008C65A2" w:rsidRPr="00CE5E68" w:rsidRDefault="00907E27" w:rsidP="008A4836">
            <w:pPr>
              <w:spacing w:before="20" w:after="20" w:line="280" w:lineRule="atLeast"/>
              <w:jc w:val="center"/>
              <w:rPr>
                <w:rFonts w:ascii="Verdana" w:hAnsi="Verdana"/>
                <w:b/>
                <w:sz w:val="16"/>
                <w:szCs w:val="16"/>
              </w:rPr>
            </w:pPr>
            <w:r>
              <w:rPr>
                <w:rFonts w:ascii="Verdana" w:hAnsi="Verdana"/>
                <w:b/>
                <w:sz w:val="16"/>
                <w:szCs w:val="16"/>
              </w:rPr>
              <w:t>7,64%</w:t>
            </w:r>
          </w:p>
        </w:tc>
        <w:tc>
          <w:tcPr>
            <w:tcW w:w="1134" w:type="dxa"/>
            <w:shd w:val="clear" w:color="auto" w:fill="auto"/>
          </w:tcPr>
          <w:p w14:paraId="6A47E297" w14:textId="731FE665" w:rsidR="008C65A2" w:rsidRPr="00CE5E68" w:rsidRDefault="00907E27" w:rsidP="008A4836">
            <w:pPr>
              <w:spacing w:before="20" w:after="20" w:line="280" w:lineRule="atLeast"/>
              <w:jc w:val="center"/>
              <w:rPr>
                <w:rFonts w:ascii="Verdana" w:hAnsi="Verdana"/>
                <w:b/>
                <w:sz w:val="16"/>
                <w:szCs w:val="16"/>
              </w:rPr>
            </w:pPr>
            <w:r>
              <w:rPr>
                <w:rFonts w:ascii="Verdana" w:hAnsi="Verdana"/>
                <w:b/>
                <w:sz w:val="16"/>
                <w:szCs w:val="16"/>
              </w:rPr>
              <w:t>5,99%</w:t>
            </w:r>
          </w:p>
        </w:tc>
        <w:tc>
          <w:tcPr>
            <w:tcW w:w="1134" w:type="dxa"/>
          </w:tcPr>
          <w:p w14:paraId="62CCAE65" w14:textId="1C17B3A9" w:rsidR="008C65A2" w:rsidRPr="00CE5E68" w:rsidRDefault="00907E27" w:rsidP="008A4836">
            <w:pPr>
              <w:spacing w:before="20" w:after="20" w:line="280" w:lineRule="atLeast"/>
              <w:jc w:val="center"/>
              <w:rPr>
                <w:rFonts w:ascii="Verdana" w:hAnsi="Verdana"/>
                <w:b/>
                <w:sz w:val="16"/>
                <w:szCs w:val="16"/>
              </w:rPr>
            </w:pPr>
            <w:r>
              <w:rPr>
                <w:rFonts w:ascii="Verdana" w:hAnsi="Verdana"/>
                <w:b/>
                <w:sz w:val="16"/>
                <w:szCs w:val="16"/>
              </w:rPr>
              <w:t>11,66%</w:t>
            </w:r>
          </w:p>
        </w:tc>
        <w:tc>
          <w:tcPr>
            <w:tcW w:w="1134" w:type="dxa"/>
          </w:tcPr>
          <w:p w14:paraId="614B35FA" w14:textId="270DF014" w:rsidR="008C65A2" w:rsidRPr="00CE5E68" w:rsidRDefault="00907E27" w:rsidP="008A4836">
            <w:pPr>
              <w:spacing w:before="20" w:after="20" w:line="280" w:lineRule="atLeast"/>
              <w:jc w:val="center"/>
              <w:rPr>
                <w:rFonts w:ascii="Verdana" w:hAnsi="Verdana"/>
                <w:b/>
                <w:sz w:val="16"/>
                <w:szCs w:val="16"/>
              </w:rPr>
            </w:pPr>
            <w:r>
              <w:rPr>
                <w:rFonts w:ascii="Verdana" w:hAnsi="Verdana"/>
                <w:b/>
                <w:sz w:val="16"/>
                <w:szCs w:val="16"/>
              </w:rPr>
              <w:t>13,34%</w:t>
            </w:r>
          </w:p>
        </w:tc>
      </w:tr>
      <w:tr w:rsidR="008C65A2" w:rsidRPr="00B81A28" w14:paraId="7F1F4BEF" w14:textId="77777777" w:rsidTr="008A4836">
        <w:tc>
          <w:tcPr>
            <w:tcW w:w="4536" w:type="dxa"/>
          </w:tcPr>
          <w:p w14:paraId="6A4CA8A0" w14:textId="77777777" w:rsidR="008C65A2" w:rsidRPr="00B81A28" w:rsidRDefault="008C65A2" w:rsidP="008A4836">
            <w:pPr>
              <w:spacing w:before="20" w:after="20" w:line="280" w:lineRule="atLeast"/>
              <w:rPr>
                <w:rFonts w:ascii="Verdana" w:hAnsi="Verdana"/>
                <w:sz w:val="16"/>
                <w:szCs w:val="16"/>
              </w:rPr>
            </w:pPr>
            <w:r>
              <w:rPr>
                <w:rFonts w:ascii="Verdana" w:hAnsi="Verdana"/>
                <w:sz w:val="16"/>
                <w:szCs w:val="16"/>
              </w:rPr>
              <w:t>Absa</w:t>
            </w:r>
            <w:r w:rsidRPr="00B81A28">
              <w:rPr>
                <w:rFonts w:ascii="Verdana" w:hAnsi="Verdana"/>
                <w:sz w:val="16"/>
                <w:szCs w:val="16"/>
              </w:rPr>
              <w:t xml:space="preserve"> NewFunds Equity Momentum Fund (TR)</w:t>
            </w:r>
          </w:p>
        </w:tc>
        <w:tc>
          <w:tcPr>
            <w:tcW w:w="1134" w:type="dxa"/>
          </w:tcPr>
          <w:p w14:paraId="19EDE196" w14:textId="0A9C9DF4" w:rsidR="008C65A2" w:rsidRPr="00B81A28" w:rsidRDefault="00907E27" w:rsidP="008A4836">
            <w:pPr>
              <w:tabs>
                <w:tab w:val="left" w:pos="1050"/>
              </w:tabs>
              <w:spacing w:before="20" w:after="20" w:line="280" w:lineRule="atLeast"/>
              <w:jc w:val="center"/>
              <w:rPr>
                <w:rFonts w:ascii="Verdana" w:hAnsi="Verdana"/>
                <w:sz w:val="16"/>
                <w:szCs w:val="16"/>
              </w:rPr>
            </w:pPr>
            <w:r>
              <w:rPr>
                <w:rFonts w:ascii="Verdana" w:hAnsi="Verdana"/>
                <w:sz w:val="16"/>
                <w:szCs w:val="16"/>
              </w:rPr>
              <w:t>12,11%</w:t>
            </w:r>
          </w:p>
        </w:tc>
        <w:tc>
          <w:tcPr>
            <w:tcW w:w="1276" w:type="dxa"/>
          </w:tcPr>
          <w:p w14:paraId="55F3FAB4" w14:textId="588C12C7" w:rsidR="008C65A2" w:rsidRPr="00B81A28" w:rsidRDefault="00907E27" w:rsidP="008A4836">
            <w:pPr>
              <w:spacing w:before="20" w:after="20" w:line="280" w:lineRule="atLeast"/>
              <w:jc w:val="center"/>
              <w:rPr>
                <w:rFonts w:ascii="Verdana" w:hAnsi="Verdana"/>
                <w:sz w:val="16"/>
                <w:szCs w:val="16"/>
              </w:rPr>
            </w:pPr>
            <w:r>
              <w:rPr>
                <w:rFonts w:ascii="Verdana" w:hAnsi="Verdana"/>
                <w:sz w:val="16"/>
                <w:szCs w:val="16"/>
              </w:rPr>
              <w:t>10,82%</w:t>
            </w:r>
          </w:p>
        </w:tc>
        <w:tc>
          <w:tcPr>
            <w:tcW w:w="1134" w:type="dxa"/>
          </w:tcPr>
          <w:p w14:paraId="0BE5A29C" w14:textId="719FAA38" w:rsidR="008C65A2" w:rsidRPr="00B81A28" w:rsidRDefault="00907E27" w:rsidP="008A4836">
            <w:pPr>
              <w:spacing w:before="20" w:after="20" w:line="280" w:lineRule="atLeast"/>
              <w:jc w:val="center"/>
              <w:rPr>
                <w:rFonts w:ascii="Verdana" w:hAnsi="Verdana"/>
                <w:sz w:val="16"/>
                <w:szCs w:val="16"/>
              </w:rPr>
            </w:pPr>
            <w:r>
              <w:rPr>
                <w:rFonts w:ascii="Verdana" w:hAnsi="Verdana"/>
                <w:sz w:val="16"/>
                <w:szCs w:val="16"/>
              </w:rPr>
              <w:t>22,40%</w:t>
            </w:r>
          </w:p>
        </w:tc>
        <w:tc>
          <w:tcPr>
            <w:tcW w:w="1134" w:type="dxa"/>
          </w:tcPr>
          <w:p w14:paraId="039BFEA3" w14:textId="57029822" w:rsidR="008C65A2" w:rsidRPr="00B81A28" w:rsidRDefault="00907E27" w:rsidP="008A4836">
            <w:pPr>
              <w:spacing w:before="20" w:after="20" w:line="280" w:lineRule="atLeast"/>
              <w:jc w:val="center"/>
              <w:rPr>
                <w:rFonts w:ascii="Verdana" w:hAnsi="Verdana"/>
                <w:sz w:val="16"/>
                <w:szCs w:val="16"/>
              </w:rPr>
            </w:pPr>
            <w:r>
              <w:rPr>
                <w:rFonts w:ascii="Verdana" w:hAnsi="Verdana"/>
                <w:sz w:val="16"/>
                <w:szCs w:val="16"/>
              </w:rPr>
              <w:t>29,43%</w:t>
            </w:r>
          </w:p>
        </w:tc>
        <w:tc>
          <w:tcPr>
            <w:tcW w:w="1134" w:type="dxa"/>
          </w:tcPr>
          <w:p w14:paraId="12845D07" w14:textId="6771430A" w:rsidR="008C65A2" w:rsidRPr="00B81A28" w:rsidRDefault="00907E27" w:rsidP="008A4836">
            <w:pPr>
              <w:spacing w:before="20" w:after="20" w:line="280" w:lineRule="atLeast"/>
              <w:jc w:val="center"/>
              <w:rPr>
                <w:rFonts w:ascii="Verdana" w:hAnsi="Verdana"/>
                <w:sz w:val="16"/>
                <w:szCs w:val="16"/>
              </w:rPr>
            </w:pPr>
            <w:r>
              <w:rPr>
                <w:rFonts w:ascii="Verdana" w:hAnsi="Verdana"/>
                <w:sz w:val="16"/>
                <w:szCs w:val="16"/>
              </w:rPr>
              <w:t>12,98%</w:t>
            </w:r>
          </w:p>
        </w:tc>
        <w:tc>
          <w:tcPr>
            <w:tcW w:w="1134" w:type="dxa"/>
            <w:shd w:val="clear" w:color="auto" w:fill="auto"/>
          </w:tcPr>
          <w:p w14:paraId="7AF196A7" w14:textId="0B9381D8" w:rsidR="008C65A2" w:rsidRPr="00B81A28" w:rsidRDefault="00907E27" w:rsidP="008A4836">
            <w:pPr>
              <w:spacing w:before="20" w:after="20" w:line="280" w:lineRule="atLeast"/>
              <w:jc w:val="center"/>
              <w:rPr>
                <w:rFonts w:ascii="Verdana" w:hAnsi="Verdana"/>
                <w:sz w:val="16"/>
                <w:szCs w:val="16"/>
              </w:rPr>
            </w:pPr>
            <w:r>
              <w:rPr>
                <w:rFonts w:ascii="Verdana" w:hAnsi="Verdana"/>
                <w:sz w:val="16"/>
                <w:szCs w:val="16"/>
              </w:rPr>
              <w:t>8,59%</w:t>
            </w:r>
          </w:p>
        </w:tc>
        <w:tc>
          <w:tcPr>
            <w:tcW w:w="1134" w:type="dxa"/>
            <w:shd w:val="clear" w:color="auto" w:fill="auto"/>
          </w:tcPr>
          <w:p w14:paraId="212D7EF4" w14:textId="712F56D2" w:rsidR="008C65A2" w:rsidRPr="00B81A28" w:rsidRDefault="00907E27" w:rsidP="008A4836">
            <w:pPr>
              <w:spacing w:before="20" w:after="20" w:line="280" w:lineRule="atLeast"/>
              <w:jc w:val="center"/>
              <w:rPr>
                <w:rFonts w:ascii="Verdana" w:hAnsi="Verdana"/>
                <w:sz w:val="16"/>
                <w:szCs w:val="16"/>
              </w:rPr>
            </w:pPr>
            <w:r>
              <w:rPr>
                <w:rFonts w:ascii="Verdana" w:hAnsi="Verdana"/>
                <w:sz w:val="16"/>
                <w:szCs w:val="16"/>
              </w:rPr>
              <w:t>7,09%</w:t>
            </w:r>
          </w:p>
        </w:tc>
        <w:tc>
          <w:tcPr>
            <w:tcW w:w="1134" w:type="dxa"/>
          </w:tcPr>
          <w:p w14:paraId="696C1AE6" w14:textId="4022BD16" w:rsidR="008C65A2" w:rsidRPr="00B81A28" w:rsidRDefault="00907E27" w:rsidP="008A4836">
            <w:pPr>
              <w:spacing w:before="20" w:after="20" w:line="280" w:lineRule="atLeast"/>
              <w:jc w:val="center"/>
              <w:rPr>
                <w:rFonts w:ascii="Verdana" w:hAnsi="Verdana"/>
                <w:sz w:val="16"/>
                <w:szCs w:val="16"/>
              </w:rPr>
            </w:pPr>
            <w:r>
              <w:rPr>
                <w:rFonts w:ascii="Verdana" w:hAnsi="Verdana"/>
                <w:sz w:val="16"/>
                <w:szCs w:val="16"/>
              </w:rPr>
              <w:t>-</w:t>
            </w:r>
          </w:p>
        </w:tc>
        <w:tc>
          <w:tcPr>
            <w:tcW w:w="1134" w:type="dxa"/>
          </w:tcPr>
          <w:p w14:paraId="7350D599" w14:textId="77777777" w:rsidR="008C65A2" w:rsidRPr="00B81A28" w:rsidRDefault="008C65A2" w:rsidP="008A4836">
            <w:pPr>
              <w:spacing w:before="20" w:after="20" w:line="280" w:lineRule="atLeast"/>
              <w:jc w:val="center"/>
              <w:rPr>
                <w:rFonts w:ascii="Verdana" w:hAnsi="Verdana"/>
                <w:sz w:val="16"/>
                <w:szCs w:val="16"/>
              </w:rPr>
            </w:pPr>
            <w:r>
              <w:rPr>
                <w:rFonts w:ascii="Verdana" w:hAnsi="Verdana"/>
                <w:sz w:val="16"/>
                <w:szCs w:val="16"/>
              </w:rPr>
              <w:t>-</w:t>
            </w:r>
          </w:p>
        </w:tc>
      </w:tr>
      <w:tr w:rsidR="008C65A2" w:rsidRPr="00B81A28" w14:paraId="353AEA7F" w14:textId="77777777" w:rsidTr="008A4836">
        <w:tc>
          <w:tcPr>
            <w:tcW w:w="4536" w:type="dxa"/>
          </w:tcPr>
          <w:p w14:paraId="6EB10BAE" w14:textId="77777777" w:rsidR="008C65A2" w:rsidRPr="00B81A28" w:rsidRDefault="008C65A2" w:rsidP="008A4836">
            <w:pPr>
              <w:spacing w:before="20" w:after="20" w:line="280" w:lineRule="atLeast"/>
              <w:rPr>
                <w:rFonts w:ascii="Verdana" w:hAnsi="Verdana"/>
                <w:sz w:val="16"/>
                <w:szCs w:val="16"/>
              </w:rPr>
            </w:pPr>
            <w:r>
              <w:rPr>
                <w:rFonts w:ascii="Verdana" w:hAnsi="Verdana"/>
                <w:sz w:val="16"/>
                <w:szCs w:val="16"/>
              </w:rPr>
              <w:t>Absa NewFunds Low Volatility (TR)</w:t>
            </w:r>
          </w:p>
        </w:tc>
        <w:tc>
          <w:tcPr>
            <w:tcW w:w="1134" w:type="dxa"/>
          </w:tcPr>
          <w:p w14:paraId="1919F5CB" w14:textId="16B28D6D" w:rsidR="008C65A2" w:rsidRPr="00B81A28" w:rsidRDefault="00907E27" w:rsidP="008A4836">
            <w:pPr>
              <w:tabs>
                <w:tab w:val="left" w:pos="1050"/>
              </w:tabs>
              <w:spacing w:before="20" w:after="20" w:line="280" w:lineRule="atLeast"/>
              <w:jc w:val="center"/>
              <w:rPr>
                <w:rFonts w:ascii="Verdana" w:hAnsi="Verdana"/>
                <w:sz w:val="16"/>
                <w:szCs w:val="16"/>
              </w:rPr>
            </w:pPr>
            <w:r>
              <w:rPr>
                <w:rFonts w:ascii="Verdana" w:hAnsi="Verdana"/>
                <w:sz w:val="16"/>
                <w:szCs w:val="16"/>
              </w:rPr>
              <w:t>7,60%</w:t>
            </w:r>
          </w:p>
        </w:tc>
        <w:tc>
          <w:tcPr>
            <w:tcW w:w="1276" w:type="dxa"/>
          </w:tcPr>
          <w:p w14:paraId="13F72FA9" w14:textId="58A8A4A5" w:rsidR="008C65A2" w:rsidRPr="00B81A28" w:rsidRDefault="00907E27" w:rsidP="008A4836">
            <w:pPr>
              <w:spacing w:before="20" w:after="20" w:line="280" w:lineRule="atLeast"/>
              <w:jc w:val="center"/>
              <w:rPr>
                <w:rFonts w:ascii="Verdana" w:hAnsi="Verdana"/>
                <w:sz w:val="16"/>
                <w:szCs w:val="16"/>
              </w:rPr>
            </w:pPr>
            <w:r>
              <w:rPr>
                <w:rFonts w:ascii="Verdana" w:hAnsi="Verdana"/>
                <w:sz w:val="16"/>
                <w:szCs w:val="16"/>
              </w:rPr>
              <w:t>6,49%</w:t>
            </w:r>
          </w:p>
        </w:tc>
        <w:tc>
          <w:tcPr>
            <w:tcW w:w="1134" w:type="dxa"/>
          </w:tcPr>
          <w:p w14:paraId="0CEC21BE" w14:textId="08F76957" w:rsidR="008C65A2" w:rsidRPr="00B81A28" w:rsidRDefault="00907E27" w:rsidP="008A4836">
            <w:pPr>
              <w:spacing w:before="20" w:after="20" w:line="280" w:lineRule="atLeast"/>
              <w:jc w:val="center"/>
              <w:rPr>
                <w:rFonts w:ascii="Verdana" w:hAnsi="Verdana"/>
                <w:sz w:val="16"/>
                <w:szCs w:val="16"/>
              </w:rPr>
            </w:pPr>
            <w:r>
              <w:rPr>
                <w:rFonts w:ascii="Verdana" w:hAnsi="Verdana"/>
                <w:sz w:val="16"/>
                <w:szCs w:val="16"/>
              </w:rPr>
              <w:t>11,78%</w:t>
            </w:r>
          </w:p>
        </w:tc>
        <w:tc>
          <w:tcPr>
            <w:tcW w:w="1134" w:type="dxa"/>
          </w:tcPr>
          <w:p w14:paraId="59D7241A" w14:textId="18228177" w:rsidR="008C65A2" w:rsidRPr="00B81A28" w:rsidRDefault="00907E27" w:rsidP="008A4836">
            <w:pPr>
              <w:spacing w:before="20" w:after="20" w:line="280" w:lineRule="atLeast"/>
              <w:jc w:val="center"/>
              <w:rPr>
                <w:rFonts w:ascii="Verdana" w:hAnsi="Verdana"/>
                <w:sz w:val="16"/>
                <w:szCs w:val="16"/>
              </w:rPr>
            </w:pPr>
            <w:r>
              <w:rPr>
                <w:rFonts w:ascii="Verdana" w:hAnsi="Verdana"/>
                <w:sz w:val="16"/>
                <w:szCs w:val="16"/>
              </w:rPr>
              <w:t>2,99%</w:t>
            </w:r>
          </w:p>
        </w:tc>
        <w:tc>
          <w:tcPr>
            <w:tcW w:w="1134" w:type="dxa"/>
          </w:tcPr>
          <w:p w14:paraId="2D90EE7C" w14:textId="77777777" w:rsidR="008C65A2" w:rsidRPr="00B81A28" w:rsidRDefault="008C65A2" w:rsidP="008A4836">
            <w:pPr>
              <w:spacing w:before="20" w:after="20" w:line="28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2C19DA3F" w14:textId="77777777" w:rsidR="008C65A2" w:rsidRPr="00B81A28" w:rsidRDefault="008C65A2" w:rsidP="008A4836">
            <w:pPr>
              <w:spacing w:before="20" w:after="20" w:line="28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76D67C7F" w14:textId="77777777" w:rsidR="008C65A2" w:rsidRPr="00B81A28" w:rsidRDefault="008C65A2" w:rsidP="008A4836">
            <w:pPr>
              <w:spacing w:before="20" w:after="20" w:line="280" w:lineRule="atLeast"/>
              <w:jc w:val="center"/>
              <w:rPr>
                <w:rFonts w:ascii="Verdana" w:hAnsi="Verdana"/>
                <w:sz w:val="16"/>
                <w:szCs w:val="16"/>
              </w:rPr>
            </w:pPr>
            <w:r>
              <w:rPr>
                <w:rFonts w:ascii="Verdana" w:hAnsi="Verdana"/>
                <w:sz w:val="16"/>
                <w:szCs w:val="16"/>
              </w:rPr>
              <w:t>-</w:t>
            </w:r>
          </w:p>
        </w:tc>
        <w:tc>
          <w:tcPr>
            <w:tcW w:w="1134" w:type="dxa"/>
          </w:tcPr>
          <w:p w14:paraId="1D731DA2" w14:textId="77777777" w:rsidR="008C65A2" w:rsidRPr="00B81A28" w:rsidRDefault="008C65A2" w:rsidP="008A4836">
            <w:pPr>
              <w:spacing w:before="20" w:after="20" w:line="280" w:lineRule="atLeast"/>
              <w:jc w:val="center"/>
              <w:rPr>
                <w:rFonts w:ascii="Verdana" w:hAnsi="Verdana"/>
                <w:sz w:val="16"/>
                <w:szCs w:val="16"/>
              </w:rPr>
            </w:pPr>
            <w:r>
              <w:rPr>
                <w:rFonts w:ascii="Verdana" w:hAnsi="Verdana"/>
                <w:sz w:val="16"/>
                <w:szCs w:val="16"/>
              </w:rPr>
              <w:t>-</w:t>
            </w:r>
          </w:p>
        </w:tc>
        <w:tc>
          <w:tcPr>
            <w:tcW w:w="1134" w:type="dxa"/>
          </w:tcPr>
          <w:p w14:paraId="64448F50" w14:textId="77777777" w:rsidR="008C65A2" w:rsidRPr="00B81A28" w:rsidRDefault="008C65A2" w:rsidP="008A4836">
            <w:pPr>
              <w:spacing w:before="20" w:after="20" w:line="280" w:lineRule="atLeast"/>
              <w:jc w:val="center"/>
              <w:rPr>
                <w:rFonts w:ascii="Verdana" w:hAnsi="Verdana"/>
                <w:sz w:val="16"/>
                <w:szCs w:val="16"/>
              </w:rPr>
            </w:pPr>
            <w:r>
              <w:rPr>
                <w:rFonts w:ascii="Verdana" w:hAnsi="Verdana"/>
                <w:sz w:val="16"/>
                <w:szCs w:val="16"/>
              </w:rPr>
              <w:t>-</w:t>
            </w:r>
          </w:p>
        </w:tc>
      </w:tr>
      <w:tr w:rsidR="008C65A2" w:rsidRPr="00B81A28" w14:paraId="1A73A3C0" w14:textId="77777777" w:rsidTr="008A4836">
        <w:tc>
          <w:tcPr>
            <w:tcW w:w="4536" w:type="dxa"/>
          </w:tcPr>
          <w:p w14:paraId="3042DC56" w14:textId="77777777" w:rsidR="008C65A2" w:rsidRPr="00B81A28" w:rsidRDefault="008C65A2" w:rsidP="008A4836">
            <w:pPr>
              <w:spacing w:before="20" w:after="20" w:line="280" w:lineRule="atLeast"/>
              <w:rPr>
                <w:rFonts w:ascii="Verdana" w:hAnsi="Verdana"/>
                <w:sz w:val="16"/>
                <w:szCs w:val="16"/>
              </w:rPr>
            </w:pPr>
            <w:r>
              <w:rPr>
                <w:rFonts w:ascii="Verdana" w:hAnsi="Verdana"/>
                <w:sz w:val="16"/>
                <w:szCs w:val="16"/>
              </w:rPr>
              <w:t>Absa</w:t>
            </w:r>
            <w:r w:rsidRPr="00B81A28">
              <w:rPr>
                <w:rFonts w:ascii="Verdana" w:hAnsi="Verdana"/>
                <w:sz w:val="16"/>
                <w:szCs w:val="16"/>
              </w:rPr>
              <w:t xml:space="preserve"> NewFunds NewSA</w:t>
            </w:r>
          </w:p>
        </w:tc>
        <w:tc>
          <w:tcPr>
            <w:tcW w:w="1134" w:type="dxa"/>
          </w:tcPr>
          <w:p w14:paraId="100B8CB0" w14:textId="4DDAA150" w:rsidR="008C65A2" w:rsidRPr="00B81A28" w:rsidRDefault="00907E27" w:rsidP="008A4836">
            <w:pPr>
              <w:tabs>
                <w:tab w:val="left" w:pos="1050"/>
              </w:tabs>
              <w:spacing w:before="20" w:after="20" w:line="280" w:lineRule="atLeast"/>
              <w:jc w:val="center"/>
              <w:rPr>
                <w:rFonts w:ascii="Verdana" w:hAnsi="Verdana"/>
                <w:sz w:val="16"/>
                <w:szCs w:val="16"/>
              </w:rPr>
            </w:pPr>
            <w:r>
              <w:rPr>
                <w:rFonts w:ascii="Verdana" w:hAnsi="Verdana"/>
                <w:sz w:val="16"/>
                <w:szCs w:val="16"/>
              </w:rPr>
              <w:t>6,92%</w:t>
            </w:r>
          </w:p>
        </w:tc>
        <w:tc>
          <w:tcPr>
            <w:tcW w:w="1276" w:type="dxa"/>
          </w:tcPr>
          <w:p w14:paraId="2620ED51" w14:textId="1BCFE3C3" w:rsidR="008C65A2" w:rsidRPr="00B81A28" w:rsidRDefault="00907E27" w:rsidP="008A4836">
            <w:pPr>
              <w:spacing w:before="20" w:after="20" w:line="280" w:lineRule="atLeast"/>
              <w:jc w:val="center"/>
              <w:rPr>
                <w:rFonts w:ascii="Verdana" w:hAnsi="Verdana"/>
                <w:sz w:val="16"/>
                <w:szCs w:val="16"/>
              </w:rPr>
            </w:pPr>
            <w:r>
              <w:rPr>
                <w:rFonts w:ascii="Verdana" w:hAnsi="Verdana"/>
                <w:sz w:val="16"/>
                <w:szCs w:val="16"/>
              </w:rPr>
              <w:t>4,27%</w:t>
            </w:r>
          </w:p>
        </w:tc>
        <w:tc>
          <w:tcPr>
            <w:tcW w:w="1134" w:type="dxa"/>
          </w:tcPr>
          <w:p w14:paraId="583D0ACD" w14:textId="0947C5FC" w:rsidR="008C65A2" w:rsidRPr="00B81A28" w:rsidRDefault="00907E27" w:rsidP="008A4836">
            <w:pPr>
              <w:spacing w:before="20" w:after="20" w:line="280" w:lineRule="atLeast"/>
              <w:jc w:val="center"/>
              <w:rPr>
                <w:rFonts w:ascii="Verdana" w:hAnsi="Verdana"/>
                <w:sz w:val="16"/>
                <w:szCs w:val="16"/>
              </w:rPr>
            </w:pPr>
            <w:r>
              <w:rPr>
                <w:rFonts w:ascii="Verdana" w:hAnsi="Verdana"/>
                <w:sz w:val="16"/>
                <w:szCs w:val="16"/>
              </w:rPr>
              <w:t>9,34%</w:t>
            </w:r>
          </w:p>
        </w:tc>
        <w:tc>
          <w:tcPr>
            <w:tcW w:w="1134" w:type="dxa"/>
          </w:tcPr>
          <w:p w14:paraId="38D4342A" w14:textId="1493ED01" w:rsidR="008C65A2" w:rsidRPr="00B81A28" w:rsidRDefault="00907E27" w:rsidP="008A4836">
            <w:pPr>
              <w:spacing w:before="20" w:after="20" w:line="280" w:lineRule="atLeast"/>
              <w:jc w:val="center"/>
              <w:rPr>
                <w:rFonts w:ascii="Verdana" w:hAnsi="Verdana"/>
                <w:sz w:val="16"/>
                <w:szCs w:val="16"/>
              </w:rPr>
            </w:pPr>
            <w:r>
              <w:rPr>
                <w:rFonts w:ascii="Verdana" w:hAnsi="Verdana"/>
                <w:sz w:val="16"/>
                <w:szCs w:val="16"/>
              </w:rPr>
              <w:t>3,33%</w:t>
            </w:r>
          </w:p>
        </w:tc>
        <w:tc>
          <w:tcPr>
            <w:tcW w:w="1134" w:type="dxa"/>
          </w:tcPr>
          <w:p w14:paraId="3FE1F2FE" w14:textId="5BF1EC56" w:rsidR="008C65A2" w:rsidRPr="00B81A28" w:rsidRDefault="00907E27" w:rsidP="008A4836">
            <w:pPr>
              <w:spacing w:before="20" w:after="20" w:line="280" w:lineRule="atLeast"/>
              <w:jc w:val="center"/>
              <w:rPr>
                <w:rFonts w:ascii="Verdana" w:hAnsi="Verdana"/>
                <w:sz w:val="16"/>
                <w:szCs w:val="16"/>
              </w:rPr>
            </w:pPr>
            <w:r>
              <w:rPr>
                <w:rFonts w:ascii="Verdana" w:hAnsi="Verdana"/>
                <w:sz w:val="16"/>
                <w:szCs w:val="16"/>
              </w:rPr>
              <w:t>6,61%</w:t>
            </w:r>
          </w:p>
        </w:tc>
        <w:tc>
          <w:tcPr>
            <w:tcW w:w="1134" w:type="dxa"/>
            <w:shd w:val="clear" w:color="auto" w:fill="auto"/>
          </w:tcPr>
          <w:p w14:paraId="5A33DBE7" w14:textId="451F5FAB" w:rsidR="008C65A2" w:rsidRPr="00B81A28" w:rsidRDefault="00907E27" w:rsidP="008A4836">
            <w:pPr>
              <w:spacing w:before="20" w:after="20" w:line="280" w:lineRule="atLeast"/>
              <w:jc w:val="center"/>
              <w:rPr>
                <w:rFonts w:ascii="Verdana" w:hAnsi="Verdana"/>
                <w:sz w:val="16"/>
                <w:szCs w:val="16"/>
              </w:rPr>
            </w:pPr>
            <w:r>
              <w:rPr>
                <w:rFonts w:ascii="Verdana" w:hAnsi="Verdana"/>
                <w:sz w:val="16"/>
                <w:szCs w:val="16"/>
              </w:rPr>
              <w:t>4,72%</w:t>
            </w:r>
          </w:p>
        </w:tc>
        <w:tc>
          <w:tcPr>
            <w:tcW w:w="1134" w:type="dxa"/>
            <w:shd w:val="clear" w:color="auto" w:fill="auto"/>
          </w:tcPr>
          <w:p w14:paraId="128820C3" w14:textId="033EB9A7" w:rsidR="008C65A2" w:rsidRPr="00B81A28" w:rsidRDefault="00907E27" w:rsidP="008A4836">
            <w:pPr>
              <w:spacing w:before="20" w:after="20" w:line="280" w:lineRule="atLeast"/>
              <w:jc w:val="center"/>
              <w:rPr>
                <w:rFonts w:ascii="Verdana" w:hAnsi="Verdana"/>
                <w:sz w:val="16"/>
                <w:szCs w:val="16"/>
              </w:rPr>
            </w:pPr>
            <w:r>
              <w:rPr>
                <w:rFonts w:ascii="Verdana" w:hAnsi="Verdana"/>
                <w:sz w:val="16"/>
                <w:szCs w:val="16"/>
              </w:rPr>
              <w:t>2,20%</w:t>
            </w:r>
          </w:p>
        </w:tc>
        <w:tc>
          <w:tcPr>
            <w:tcW w:w="1134" w:type="dxa"/>
          </w:tcPr>
          <w:p w14:paraId="0B5D8547" w14:textId="1864EF4C" w:rsidR="008C65A2" w:rsidRPr="00B81A28" w:rsidRDefault="00907E27" w:rsidP="008A4836">
            <w:pPr>
              <w:spacing w:before="20" w:after="20" w:line="280" w:lineRule="atLeast"/>
              <w:jc w:val="center"/>
              <w:rPr>
                <w:rFonts w:ascii="Verdana" w:hAnsi="Verdana"/>
                <w:sz w:val="16"/>
                <w:szCs w:val="16"/>
              </w:rPr>
            </w:pPr>
            <w:r>
              <w:rPr>
                <w:rFonts w:ascii="Verdana" w:hAnsi="Verdana"/>
                <w:sz w:val="16"/>
                <w:szCs w:val="16"/>
              </w:rPr>
              <w:t>-</w:t>
            </w:r>
          </w:p>
        </w:tc>
        <w:tc>
          <w:tcPr>
            <w:tcW w:w="1134" w:type="dxa"/>
          </w:tcPr>
          <w:p w14:paraId="1DCE9D42" w14:textId="733CEFDB" w:rsidR="008C65A2" w:rsidRPr="00B81A28" w:rsidRDefault="00907E27" w:rsidP="008A4836">
            <w:pPr>
              <w:spacing w:before="20" w:after="20" w:line="280" w:lineRule="atLeast"/>
              <w:jc w:val="center"/>
              <w:rPr>
                <w:rFonts w:ascii="Verdana" w:hAnsi="Verdana"/>
                <w:sz w:val="16"/>
                <w:szCs w:val="16"/>
              </w:rPr>
            </w:pPr>
            <w:r>
              <w:rPr>
                <w:rFonts w:ascii="Verdana" w:hAnsi="Verdana"/>
                <w:sz w:val="16"/>
                <w:szCs w:val="16"/>
              </w:rPr>
              <w:t>-</w:t>
            </w:r>
          </w:p>
        </w:tc>
      </w:tr>
      <w:tr w:rsidR="008C65A2" w:rsidRPr="00B81A28" w14:paraId="66E41A3B" w14:textId="77777777" w:rsidTr="008A4836">
        <w:tc>
          <w:tcPr>
            <w:tcW w:w="4536" w:type="dxa"/>
          </w:tcPr>
          <w:p w14:paraId="615DCE1F" w14:textId="77777777" w:rsidR="008C65A2" w:rsidRPr="00B81A28" w:rsidRDefault="008C65A2" w:rsidP="008A4836">
            <w:pPr>
              <w:spacing w:before="20" w:after="20" w:line="280" w:lineRule="atLeast"/>
              <w:rPr>
                <w:rFonts w:ascii="Verdana" w:hAnsi="Verdana"/>
                <w:sz w:val="16"/>
                <w:szCs w:val="16"/>
              </w:rPr>
            </w:pPr>
            <w:r>
              <w:rPr>
                <w:rFonts w:ascii="Verdana" w:hAnsi="Verdana"/>
                <w:sz w:val="16"/>
                <w:szCs w:val="16"/>
              </w:rPr>
              <w:t>Absa</w:t>
            </w:r>
            <w:r w:rsidRPr="00B81A28">
              <w:rPr>
                <w:rFonts w:ascii="Verdana" w:hAnsi="Verdana"/>
                <w:sz w:val="16"/>
                <w:szCs w:val="16"/>
              </w:rPr>
              <w:t xml:space="preserve"> NewFunds Shari’ah Top 40</w:t>
            </w:r>
          </w:p>
        </w:tc>
        <w:tc>
          <w:tcPr>
            <w:tcW w:w="1134" w:type="dxa"/>
          </w:tcPr>
          <w:p w14:paraId="66B95F24" w14:textId="24DB9634" w:rsidR="008C65A2" w:rsidRPr="00B81A28" w:rsidRDefault="00907E27" w:rsidP="008A4836">
            <w:pPr>
              <w:tabs>
                <w:tab w:val="left" w:pos="1050"/>
              </w:tabs>
              <w:spacing w:before="20" w:after="20" w:line="280" w:lineRule="atLeast"/>
              <w:jc w:val="center"/>
              <w:rPr>
                <w:rFonts w:ascii="Verdana" w:hAnsi="Verdana"/>
                <w:sz w:val="16"/>
                <w:szCs w:val="16"/>
              </w:rPr>
            </w:pPr>
            <w:r>
              <w:rPr>
                <w:rFonts w:ascii="Verdana" w:hAnsi="Verdana"/>
                <w:sz w:val="16"/>
                <w:szCs w:val="16"/>
              </w:rPr>
              <w:t>7,69%</w:t>
            </w:r>
          </w:p>
        </w:tc>
        <w:tc>
          <w:tcPr>
            <w:tcW w:w="1276" w:type="dxa"/>
          </w:tcPr>
          <w:p w14:paraId="7083C6C9" w14:textId="12421C1A" w:rsidR="008C65A2" w:rsidRPr="00B81A28" w:rsidRDefault="00907E27" w:rsidP="008A4836">
            <w:pPr>
              <w:spacing w:before="20" w:after="20" w:line="280" w:lineRule="atLeast"/>
              <w:jc w:val="center"/>
              <w:rPr>
                <w:rFonts w:ascii="Verdana" w:hAnsi="Verdana"/>
                <w:sz w:val="16"/>
                <w:szCs w:val="16"/>
              </w:rPr>
            </w:pPr>
            <w:r>
              <w:rPr>
                <w:rFonts w:ascii="Verdana" w:hAnsi="Verdana"/>
                <w:sz w:val="16"/>
                <w:szCs w:val="16"/>
              </w:rPr>
              <w:t>3,33%</w:t>
            </w:r>
          </w:p>
        </w:tc>
        <w:tc>
          <w:tcPr>
            <w:tcW w:w="1134" w:type="dxa"/>
          </w:tcPr>
          <w:p w14:paraId="0A6DFDA4" w14:textId="10F6A560" w:rsidR="008C65A2" w:rsidRPr="00B81A28" w:rsidRDefault="00907E27" w:rsidP="008A4836">
            <w:pPr>
              <w:spacing w:before="20" w:after="20" w:line="280" w:lineRule="atLeast"/>
              <w:jc w:val="center"/>
              <w:rPr>
                <w:rFonts w:ascii="Verdana" w:hAnsi="Verdana"/>
                <w:sz w:val="16"/>
                <w:szCs w:val="16"/>
              </w:rPr>
            </w:pPr>
            <w:r>
              <w:rPr>
                <w:rFonts w:ascii="Verdana" w:hAnsi="Verdana"/>
                <w:sz w:val="16"/>
                <w:szCs w:val="16"/>
              </w:rPr>
              <w:t>13,86%</w:t>
            </w:r>
          </w:p>
        </w:tc>
        <w:tc>
          <w:tcPr>
            <w:tcW w:w="1134" w:type="dxa"/>
          </w:tcPr>
          <w:p w14:paraId="38A8305B" w14:textId="612F953D" w:rsidR="008C65A2" w:rsidRPr="00B81A28" w:rsidRDefault="00907E27" w:rsidP="008A4836">
            <w:pPr>
              <w:spacing w:before="20" w:after="20" w:line="280" w:lineRule="atLeast"/>
              <w:jc w:val="center"/>
              <w:rPr>
                <w:rFonts w:ascii="Verdana" w:hAnsi="Verdana"/>
                <w:sz w:val="16"/>
                <w:szCs w:val="16"/>
              </w:rPr>
            </w:pPr>
            <w:r>
              <w:rPr>
                <w:rFonts w:ascii="Verdana" w:hAnsi="Verdana"/>
                <w:sz w:val="16"/>
                <w:szCs w:val="16"/>
              </w:rPr>
              <w:t>11,35%</w:t>
            </w:r>
          </w:p>
        </w:tc>
        <w:tc>
          <w:tcPr>
            <w:tcW w:w="1134" w:type="dxa"/>
          </w:tcPr>
          <w:p w14:paraId="2753DA3E" w14:textId="6BA6731A" w:rsidR="008C65A2" w:rsidRPr="00B81A28" w:rsidRDefault="00907E27" w:rsidP="008A4836">
            <w:pPr>
              <w:spacing w:before="20" w:after="20" w:line="280" w:lineRule="atLeast"/>
              <w:jc w:val="center"/>
              <w:rPr>
                <w:rFonts w:ascii="Verdana" w:hAnsi="Verdana"/>
                <w:sz w:val="16"/>
                <w:szCs w:val="16"/>
              </w:rPr>
            </w:pPr>
            <w:r>
              <w:rPr>
                <w:rFonts w:ascii="Verdana" w:hAnsi="Verdana"/>
                <w:sz w:val="16"/>
                <w:szCs w:val="16"/>
              </w:rPr>
              <w:t>12,90%</w:t>
            </w:r>
          </w:p>
        </w:tc>
        <w:tc>
          <w:tcPr>
            <w:tcW w:w="1134" w:type="dxa"/>
            <w:shd w:val="clear" w:color="auto" w:fill="auto"/>
          </w:tcPr>
          <w:p w14:paraId="56E8456D" w14:textId="3D78F72C" w:rsidR="008C65A2" w:rsidRPr="00B81A28" w:rsidRDefault="00907E27" w:rsidP="008A4836">
            <w:pPr>
              <w:spacing w:before="20" w:after="20" w:line="280" w:lineRule="atLeast"/>
              <w:jc w:val="center"/>
              <w:rPr>
                <w:rFonts w:ascii="Verdana" w:hAnsi="Verdana"/>
                <w:sz w:val="16"/>
                <w:szCs w:val="16"/>
              </w:rPr>
            </w:pPr>
            <w:r>
              <w:rPr>
                <w:rFonts w:ascii="Verdana" w:hAnsi="Verdana"/>
                <w:sz w:val="16"/>
                <w:szCs w:val="16"/>
              </w:rPr>
              <w:t>7,48%</w:t>
            </w:r>
          </w:p>
        </w:tc>
        <w:tc>
          <w:tcPr>
            <w:tcW w:w="1134" w:type="dxa"/>
            <w:shd w:val="clear" w:color="auto" w:fill="auto"/>
          </w:tcPr>
          <w:p w14:paraId="27BC5CB0" w14:textId="0C1C7E71" w:rsidR="008C65A2" w:rsidRPr="00B81A28" w:rsidRDefault="00907E27" w:rsidP="008A4836">
            <w:pPr>
              <w:spacing w:before="20" w:after="20" w:line="280" w:lineRule="atLeast"/>
              <w:jc w:val="center"/>
              <w:rPr>
                <w:rFonts w:ascii="Verdana" w:hAnsi="Verdana"/>
                <w:sz w:val="16"/>
                <w:szCs w:val="16"/>
              </w:rPr>
            </w:pPr>
            <w:r>
              <w:rPr>
                <w:rFonts w:ascii="Verdana" w:hAnsi="Verdana"/>
                <w:sz w:val="16"/>
                <w:szCs w:val="16"/>
              </w:rPr>
              <w:t>(1,15%)</w:t>
            </w:r>
          </w:p>
        </w:tc>
        <w:tc>
          <w:tcPr>
            <w:tcW w:w="1134" w:type="dxa"/>
          </w:tcPr>
          <w:p w14:paraId="003C899C" w14:textId="3C2B75DD" w:rsidR="008C65A2" w:rsidRPr="00B81A28" w:rsidRDefault="00907E27" w:rsidP="008A4836">
            <w:pPr>
              <w:spacing w:before="20" w:after="20" w:line="280" w:lineRule="atLeast"/>
              <w:jc w:val="center"/>
              <w:rPr>
                <w:rFonts w:ascii="Verdana" w:hAnsi="Verdana"/>
                <w:sz w:val="16"/>
                <w:szCs w:val="16"/>
              </w:rPr>
            </w:pPr>
            <w:r>
              <w:rPr>
                <w:rFonts w:ascii="Verdana" w:hAnsi="Verdana"/>
                <w:sz w:val="16"/>
                <w:szCs w:val="16"/>
              </w:rPr>
              <w:t>-</w:t>
            </w:r>
          </w:p>
        </w:tc>
        <w:tc>
          <w:tcPr>
            <w:tcW w:w="1134" w:type="dxa"/>
          </w:tcPr>
          <w:p w14:paraId="2D77C598" w14:textId="6A557DB1" w:rsidR="008C65A2" w:rsidRPr="00B81A28" w:rsidRDefault="00907E27" w:rsidP="008A4836">
            <w:pPr>
              <w:spacing w:before="20" w:after="20" w:line="280" w:lineRule="atLeast"/>
              <w:jc w:val="center"/>
              <w:rPr>
                <w:rFonts w:ascii="Verdana" w:hAnsi="Verdana"/>
                <w:sz w:val="16"/>
                <w:szCs w:val="16"/>
              </w:rPr>
            </w:pPr>
            <w:r>
              <w:rPr>
                <w:rFonts w:ascii="Verdana" w:hAnsi="Verdana"/>
                <w:sz w:val="16"/>
                <w:szCs w:val="16"/>
              </w:rPr>
              <w:t>-</w:t>
            </w:r>
          </w:p>
        </w:tc>
      </w:tr>
      <w:tr w:rsidR="008C65A2" w:rsidRPr="00B81A28" w14:paraId="6560DAF4" w14:textId="77777777" w:rsidTr="008A4836">
        <w:tc>
          <w:tcPr>
            <w:tcW w:w="4536" w:type="dxa"/>
          </w:tcPr>
          <w:p w14:paraId="57CF32A2" w14:textId="77777777" w:rsidR="008C65A2" w:rsidRPr="00B81A28" w:rsidRDefault="008C65A2" w:rsidP="008A4836">
            <w:pPr>
              <w:spacing w:before="20" w:after="20" w:line="280" w:lineRule="atLeast"/>
              <w:rPr>
                <w:rFonts w:ascii="Verdana" w:hAnsi="Verdana"/>
                <w:sz w:val="16"/>
                <w:szCs w:val="16"/>
              </w:rPr>
            </w:pPr>
            <w:r>
              <w:rPr>
                <w:rFonts w:ascii="Verdana" w:hAnsi="Verdana"/>
                <w:sz w:val="16"/>
                <w:szCs w:val="16"/>
              </w:rPr>
              <w:t>Absa NewFunds Value Equity (TR)</w:t>
            </w:r>
          </w:p>
        </w:tc>
        <w:tc>
          <w:tcPr>
            <w:tcW w:w="1134" w:type="dxa"/>
          </w:tcPr>
          <w:p w14:paraId="42D64B97" w14:textId="280620ED" w:rsidR="008C65A2" w:rsidRPr="00B81A28" w:rsidRDefault="00907E27" w:rsidP="008A4836">
            <w:pPr>
              <w:tabs>
                <w:tab w:val="left" w:pos="1050"/>
              </w:tabs>
              <w:spacing w:before="20" w:after="20" w:line="280" w:lineRule="atLeast"/>
              <w:jc w:val="center"/>
              <w:rPr>
                <w:rFonts w:ascii="Verdana" w:hAnsi="Verdana"/>
                <w:sz w:val="16"/>
                <w:szCs w:val="16"/>
              </w:rPr>
            </w:pPr>
            <w:r>
              <w:rPr>
                <w:rFonts w:ascii="Verdana" w:hAnsi="Verdana"/>
                <w:sz w:val="16"/>
                <w:szCs w:val="16"/>
              </w:rPr>
              <w:t>3,97%</w:t>
            </w:r>
          </w:p>
        </w:tc>
        <w:tc>
          <w:tcPr>
            <w:tcW w:w="1276" w:type="dxa"/>
          </w:tcPr>
          <w:p w14:paraId="321EB86C" w14:textId="2531909C" w:rsidR="008C65A2" w:rsidRPr="00B81A28" w:rsidRDefault="00907E27" w:rsidP="008A4836">
            <w:pPr>
              <w:spacing w:before="20" w:after="20" w:line="280" w:lineRule="atLeast"/>
              <w:jc w:val="center"/>
              <w:rPr>
                <w:rFonts w:ascii="Verdana" w:hAnsi="Verdana"/>
                <w:sz w:val="16"/>
                <w:szCs w:val="16"/>
              </w:rPr>
            </w:pPr>
            <w:r>
              <w:rPr>
                <w:rFonts w:ascii="Verdana" w:hAnsi="Verdana"/>
                <w:sz w:val="16"/>
                <w:szCs w:val="16"/>
              </w:rPr>
              <w:t>0,02%</w:t>
            </w:r>
          </w:p>
        </w:tc>
        <w:tc>
          <w:tcPr>
            <w:tcW w:w="1134" w:type="dxa"/>
          </w:tcPr>
          <w:p w14:paraId="5F95D588" w14:textId="14A633D5" w:rsidR="008C65A2" w:rsidRPr="00B81A28" w:rsidRDefault="00907E27" w:rsidP="008A4836">
            <w:pPr>
              <w:spacing w:before="20" w:after="20" w:line="280" w:lineRule="atLeast"/>
              <w:jc w:val="center"/>
              <w:rPr>
                <w:rFonts w:ascii="Verdana" w:hAnsi="Verdana"/>
                <w:sz w:val="16"/>
                <w:szCs w:val="16"/>
              </w:rPr>
            </w:pPr>
            <w:r>
              <w:rPr>
                <w:rFonts w:ascii="Verdana" w:hAnsi="Verdana"/>
                <w:sz w:val="16"/>
                <w:szCs w:val="16"/>
              </w:rPr>
              <w:t>2,43%</w:t>
            </w:r>
          </w:p>
        </w:tc>
        <w:tc>
          <w:tcPr>
            <w:tcW w:w="1134" w:type="dxa"/>
          </w:tcPr>
          <w:p w14:paraId="122DBB7E" w14:textId="52CC991F" w:rsidR="008C65A2" w:rsidRPr="00B81A28" w:rsidRDefault="00907E27" w:rsidP="008A4836">
            <w:pPr>
              <w:spacing w:before="20" w:after="20" w:line="280" w:lineRule="atLeast"/>
              <w:jc w:val="center"/>
              <w:rPr>
                <w:rFonts w:ascii="Verdana" w:hAnsi="Verdana"/>
                <w:sz w:val="16"/>
                <w:szCs w:val="16"/>
              </w:rPr>
            </w:pPr>
            <w:r>
              <w:rPr>
                <w:rFonts w:ascii="Verdana" w:hAnsi="Verdana"/>
                <w:sz w:val="16"/>
                <w:szCs w:val="16"/>
              </w:rPr>
              <w:t>(0,41%)</w:t>
            </w:r>
          </w:p>
        </w:tc>
        <w:tc>
          <w:tcPr>
            <w:tcW w:w="1134" w:type="dxa"/>
          </w:tcPr>
          <w:p w14:paraId="7F7E98A0" w14:textId="77777777" w:rsidR="008C65A2" w:rsidRPr="00B81A28" w:rsidRDefault="008C65A2" w:rsidP="008A4836">
            <w:pPr>
              <w:spacing w:before="20" w:after="20" w:line="28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36B239BF" w14:textId="77777777" w:rsidR="008C65A2" w:rsidRPr="00B81A28" w:rsidRDefault="008C65A2" w:rsidP="008A4836">
            <w:pPr>
              <w:spacing w:before="20" w:after="20" w:line="28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6E5E2588" w14:textId="77777777" w:rsidR="008C65A2" w:rsidRPr="00B81A28" w:rsidRDefault="008C65A2" w:rsidP="008A4836">
            <w:pPr>
              <w:spacing w:before="20" w:after="20" w:line="280" w:lineRule="atLeast"/>
              <w:jc w:val="center"/>
              <w:rPr>
                <w:rFonts w:ascii="Verdana" w:hAnsi="Verdana"/>
                <w:sz w:val="16"/>
                <w:szCs w:val="16"/>
              </w:rPr>
            </w:pPr>
            <w:r>
              <w:rPr>
                <w:rFonts w:ascii="Verdana" w:hAnsi="Verdana"/>
                <w:sz w:val="16"/>
                <w:szCs w:val="16"/>
              </w:rPr>
              <w:t>-</w:t>
            </w:r>
          </w:p>
        </w:tc>
        <w:tc>
          <w:tcPr>
            <w:tcW w:w="1134" w:type="dxa"/>
          </w:tcPr>
          <w:p w14:paraId="2CD2C7BF" w14:textId="77777777" w:rsidR="008C65A2" w:rsidRPr="00B81A28" w:rsidRDefault="008C65A2" w:rsidP="008A4836">
            <w:pPr>
              <w:spacing w:before="20" w:after="20" w:line="280" w:lineRule="atLeast"/>
              <w:jc w:val="center"/>
              <w:rPr>
                <w:rFonts w:ascii="Verdana" w:hAnsi="Verdana"/>
                <w:sz w:val="16"/>
                <w:szCs w:val="16"/>
              </w:rPr>
            </w:pPr>
            <w:r>
              <w:rPr>
                <w:rFonts w:ascii="Verdana" w:hAnsi="Verdana"/>
                <w:sz w:val="16"/>
                <w:szCs w:val="16"/>
              </w:rPr>
              <w:t>-</w:t>
            </w:r>
          </w:p>
        </w:tc>
        <w:tc>
          <w:tcPr>
            <w:tcW w:w="1134" w:type="dxa"/>
          </w:tcPr>
          <w:p w14:paraId="2D45AF3F" w14:textId="77777777" w:rsidR="008C65A2" w:rsidRPr="00B81A28" w:rsidRDefault="008C65A2" w:rsidP="008A4836">
            <w:pPr>
              <w:spacing w:before="20" w:after="20" w:line="280" w:lineRule="atLeast"/>
              <w:jc w:val="center"/>
              <w:rPr>
                <w:rFonts w:ascii="Verdana" w:hAnsi="Verdana"/>
                <w:sz w:val="16"/>
                <w:szCs w:val="16"/>
              </w:rPr>
            </w:pPr>
            <w:r>
              <w:rPr>
                <w:rFonts w:ascii="Verdana" w:hAnsi="Verdana"/>
                <w:sz w:val="16"/>
                <w:szCs w:val="16"/>
              </w:rPr>
              <w:t>-</w:t>
            </w:r>
          </w:p>
        </w:tc>
      </w:tr>
      <w:tr w:rsidR="008C65A2" w:rsidRPr="00B81A28" w14:paraId="62F1CFB5" w14:textId="77777777" w:rsidTr="008A4836">
        <w:tc>
          <w:tcPr>
            <w:tcW w:w="4536" w:type="dxa"/>
          </w:tcPr>
          <w:p w14:paraId="4FBC9F07" w14:textId="6E478F4E" w:rsidR="008C65A2" w:rsidRDefault="008C65A2" w:rsidP="008C65A2">
            <w:pPr>
              <w:spacing w:before="20" w:after="20" w:line="280" w:lineRule="atLeast"/>
              <w:rPr>
                <w:rFonts w:ascii="Verdana" w:hAnsi="Verdana"/>
                <w:sz w:val="16"/>
                <w:szCs w:val="16"/>
              </w:rPr>
            </w:pPr>
            <w:r>
              <w:rPr>
                <w:rFonts w:ascii="Verdana" w:hAnsi="Verdana"/>
                <w:sz w:val="16"/>
                <w:szCs w:val="16"/>
              </w:rPr>
              <w:t>Absa NewFunds Volatility Managed Moderate Equity</w:t>
            </w:r>
          </w:p>
        </w:tc>
        <w:tc>
          <w:tcPr>
            <w:tcW w:w="1134" w:type="dxa"/>
          </w:tcPr>
          <w:p w14:paraId="122DA7F6" w14:textId="6936B980" w:rsidR="008C65A2" w:rsidRPr="00B81A28" w:rsidRDefault="00907E27" w:rsidP="008C65A2">
            <w:pPr>
              <w:tabs>
                <w:tab w:val="left" w:pos="1050"/>
              </w:tabs>
              <w:spacing w:before="20" w:after="20" w:line="280" w:lineRule="atLeast"/>
              <w:jc w:val="center"/>
              <w:rPr>
                <w:rFonts w:ascii="Verdana" w:hAnsi="Verdana"/>
                <w:sz w:val="16"/>
                <w:szCs w:val="16"/>
              </w:rPr>
            </w:pPr>
            <w:r>
              <w:rPr>
                <w:rFonts w:ascii="Verdana" w:hAnsi="Verdana"/>
                <w:sz w:val="16"/>
                <w:szCs w:val="16"/>
              </w:rPr>
              <w:t>7,47%</w:t>
            </w:r>
          </w:p>
        </w:tc>
        <w:tc>
          <w:tcPr>
            <w:tcW w:w="1276" w:type="dxa"/>
          </w:tcPr>
          <w:p w14:paraId="7C9148BA" w14:textId="02FA235D" w:rsidR="008C65A2" w:rsidRPr="00B81A28" w:rsidRDefault="00907E27" w:rsidP="008C65A2">
            <w:pPr>
              <w:spacing w:before="20" w:after="20" w:line="280" w:lineRule="atLeast"/>
              <w:jc w:val="center"/>
              <w:rPr>
                <w:rFonts w:ascii="Verdana" w:hAnsi="Verdana"/>
                <w:sz w:val="16"/>
                <w:szCs w:val="16"/>
              </w:rPr>
            </w:pPr>
            <w:r>
              <w:rPr>
                <w:rFonts w:ascii="Verdana" w:hAnsi="Verdana"/>
                <w:sz w:val="16"/>
                <w:szCs w:val="16"/>
              </w:rPr>
              <w:t>5,21%</w:t>
            </w:r>
          </w:p>
        </w:tc>
        <w:tc>
          <w:tcPr>
            <w:tcW w:w="1134" w:type="dxa"/>
          </w:tcPr>
          <w:p w14:paraId="6CA008E5" w14:textId="47FCCF9C" w:rsidR="008C65A2" w:rsidRPr="00B81A28" w:rsidRDefault="008C65A2" w:rsidP="008C65A2">
            <w:pPr>
              <w:spacing w:before="20" w:after="20" w:line="280" w:lineRule="atLeast"/>
              <w:jc w:val="center"/>
              <w:rPr>
                <w:rFonts w:ascii="Verdana" w:hAnsi="Verdana"/>
                <w:sz w:val="16"/>
                <w:szCs w:val="16"/>
              </w:rPr>
            </w:pPr>
            <w:r>
              <w:rPr>
                <w:rFonts w:ascii="Verdana" w:hAnsi="Verdana"/>
                <w:sz w:val="16"/>
                <w:szCs w:val="16"/>
              </w:rPr>
              <w:t>-</w:t>
            </w:r>
          </w:p>
        </w:tc>
        <w:tc>
          <w:tcPr>
            <w:tcW w:w="1134" w:type="dxa"/>
          </w:tcPr>
          <w:p w14:paraId="528226D0" w14:textId="48B566EB" w:rsidR="008C65A2" w:rsidRPr="00B81A28" w:rsidRDefault="008C65A2" w:rsidP="008C65A2">
            <w:pPr>
              <w:spacing w:before="20" w:after="20" w:line="280" w:lineRule="atLeast"/>
              <w:jc w:val="center"/>
              <w:rPr>
                <w:rFonts w:ascii="Verdana" w:hAnsi="Verdana"/>
                <w:sz w:val="16"/>
                <w:szCs w:val="16"/>
              </w:rPr>
            </w:pPr>
            <w:r>
              <w:rPr>
                <w:rFonts w:ascii="Verdana" w:hAnsi="Verdana"/>
                <w:sz w:val="16"/>
                <w:szCs w:val="16"/>
              </w:rPr>
              <w:t>-</w:t>
            </w:r>
          </w:p>
        </w:tc>
        <w:tc>
          <w:tcPr>
            <w:tcW w:w="1134" w:type="dxa"/>
          </w:tcPr>
          <w:p w14:paraId="6617C982" w14:textId="723A17A4" w:rsidR="008C65A2" w:rsidRDefault="008C65A2" w:rsidP="008C65A2">
            <w:pPr>
              <w:spacing w:before="20" w:after="20" w:line="28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399A7929" w14:textId="39A9D95A" w:rsidR="008C65A2" w:rsidRDefault="008C65A2" w:rsidP="008C65A2">
            <w:pPr>
              <w:spacing w:before="20" w:after="20" w:line="28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7626FA2D" w14:textId="44042564" w:rsidR="008C65A2" w:rsidRDefault="008C65A2" w:rsidP="008C65A2">
            <w:pPr>
              <w:spacing w:before="20" w:after="20" w:line="280" w:lineRule="atLeast"/>
              <w:jc w:val="center"/>
              <w:rPr>
                <w:rFonts w:ascii="Verdana" w:hAnsi="Verdana"/>
                <w:sz w:val="16"/>
                <w:szCs w:val="16"/>
              </w:rPr>
            </w:pPr>
            <w:r>
              <w:rPr>
                <w:rFonts w:ascii="Verdana" w:hAnsi="Verdana"/>
                <w:sz w:val="16"/>
                <w:szCs w:val="16"/>
              </w:rPr>
              <w:t>-</w:t>
            </w:r>
          </w:p>
        </w:tc>
        <w:tc>
          <w:tcPr>
            <w:tcW w:w="1134" w:type="dxa"/>
          </w:tcPr>
          <w:p w14:paraId="505879D9" w14:textId="6E1B430B" w:rsidR="008C65A2" w:rsidRDefault="008C65A2" w:rsidP="008C65A2">
            <w:pPr>
              <w:spacing w:before="20" w:after="20" w:line="280" w:lineRule="atLeast"/>
              <w:jc w:val="center"/>
              <w:rPr>
                <w:rFonts w:ascii="Verdana" w:hAnsi="Verdana"/>
                <w:sz w:val="16"/>
                <w:szCs w:val="16"/>
              </w:rPr>
            </w:pPr>
            <w:r>
              <w:rPr>
                <w:rFonts w:ascii="Verdana" w:hAnsi="Verdana"/>
                <w:sz w:val="16"/>
                <w:szCs w:val="16"/>
              </w:rPr>
              <w:t>-</w:t>
            </w:r>
          </w:p>
        </w:tc>
        <w:tc>
          <w:tcPr>
            <w:tcW w:w="1134" w:type="dxa"/>
          </w:tcPr>
          <w:p w14:paraId="6D474A14" w14:textId="26E7F568" w:rsidR="008C65A2" w:rsidRDefault="008C65A2" w:rsidP="008C65A2">
            <w:pPr>
              <w:spacing w:before="20" w:after="20" w:line="280" w:lineRule="atLeast"/>
              <w:jc w:val="center"/>
              <w:rPr>
                <w:rFonts w:ascii="Verdana" w:hAnsi="Verdana"/>
                <w:sz w:val="16"/>
                <w:szCs w:val="16"/>
              </w:rPr>
            </w:pPr>
            <w:r>
              <w:rPr>
                <w:rFonts w:ascii="Verdana" w:hAnsi="Verdana"/>
                <w:sz w:val="16"/>
                <w:szCs w:val="16"/>
              </w:rPr>
              <w:t>-</w:t>
            </w:r>
          </w:p>
        </w:tc>
      </w:tr>
      <w:tr w:rsidR="008C65A2" w:rsidRPr="00B81A28" w14:paraId="10280EE4" w14:textId="77777777" w:rsidTr="008A4836">
        <w:tc>
          <w:tcPr>
            <w:tcW w:w="4536" w:type="dxa"/>
          </w:tcPr>
          <w:p w14:paraId="71BA4910" w14:textId="4C9F76E9" w:rsidR="008C65A2" w:rsidRDefault="008C65A2" w:rsidP="008C65A2">
            <w:pPr>
              <w:spacing w:before="20" w:after="20" w:line="280" w:lineRule="atLeast"/>
              <w:rPr>
                <w:rFonts w:ascii="Verdana" w:hAnsi="Verdana"/>
                <w:sz w:val="16"/>
                <w:szCs w:val="16"/>
              </w:rPr>
            </w:pPr>
            <w:r>
              <w:rPr>
                <w:rFonts w:ascii="Verdana" w:hAnsi="Verdana"/>
                <w:sz w:val="16"/>
                <w:szCs w:val="16"/>
              </w:rPr>
              <w:t>Absa NewFunds Volatility Managed Defensive</w:t>
            </w:r>
          </w:p>
        </w:tc>
        <w:tc>
          <w:tcPr>
            <w:tcW w:w="1134" w:type="dxa"/>
          </w:tcPr>
          <w:p w14:paraId="1291E3C0" w14:textId="1D67776F" w:rsidR="008C65A2" w:rsidRPr="00B81A28" w:rsidRDefault="00907E27" w:rsidP="008C65A2">
            <w:pPr>
              <w:tabs>
                <w:tab w:val="left" w:pos="1050"/>
              </w:tabs>
              <w:spacing w:before="20" w:after="20" w:line="280" w:lineRule="atLeast"/>
              <w:jc w:val="center"/>
              <w:rPr>
                <w:rFonts w:ascii="Verdana" w:hAnsi="Verdana"/>
                <w:sz w:val="16"/>
                <w:szCs w:val="16"/>
              </w:rPr>
            </w:pPr>
            <w:r>
              <w:rPr>
                <w:rFonts w:ascii="Verdana" w:hAnsi="Verdana"/>
                <w:sz w:val="16"/>
                <w:szCs w:val="16"/>
              </w:rPr>
              <w:t>2,73%</w:t>
            </w:r>
          </w:p>
        </w:tc>
        <w:tc>
          <w:tcPr>
            <w:tcW w:w="1276" w:type="dxa"/>
          </w:tcPr>
          <w:p w14:paraId="01DAF6D3" w14:textId="5BD2AF46" w:rsidR="008C65A2" w:rsidRPr="00B81A28" w:rsidRDefault="00907E27" w:rsidP="008C65A2">
            <w:pPr>
              <w:spacing w:before="20" w:after="20" w:line="280" w:lineRule="atLeast"/>
              <w:jc w:val="center"/>
              <w:rPr>
                <w:rFonts w:ascii="Verdana" w:hAnsi="Verdana"/>
                <w:sz w:val="16"/>
                <w:szCs w:val="16"/>
              </w:rPr>
            </w:pPr>
            <w:r>
              <w:rPr>
                <w:rFonts w:ascii="Verdana" w:hAnsi="Verdana"/>
                <w:sz w:val="16"/>
                <w:szCs w:val="16"/>
              </w:rPr>
              <w:t>1,24%</w:t>
            </w:r>
          </w:p>
        </w:tc>
        <w:tc>
          <w:tcPr>
            <w:tcW w:w="1134" w:type="dxa"/>
          </w:tcPr>
          <w:p w14:paraId="483BA75C" w14:textId="2BBE6CBA" w:rsidR="008C65A2" w:rsidRPr="00B81A28" w:rsidRDefault="008C65A2" w:rsidP="008C65A2">
            <w:pPr>
              <w:spacing w:before="20" w:after="20" w:line="280" w:lineRule="atLeast"/>
              <w:jc w:val="center"/>
              <w:rPr>
                <w:rFonts w:ascii="Verdana" w:hAnsi="Verdana"/>
                <w:sz w:val="16"/>
                <w:szCs w:val="16"/>
              </w:rPr>
            </w:pPr>
            <w:r>
              <w:rPr>
                <w:rFonts w:ascii="Verdana" w:hAnsi="Verdana"/>
                <w:sz w:val="16"/>
                <w:szCs w:val="16"/>
              </w:rPr>
              <w:t>-</w:t>
            </w:r>
          </w:p>
        </w:tc>
        <w:tc>
          <w:tcPr>
            <w:tcW w:w="1134" w:type="dxa"/>
          </w:tcPr>
          <w:p w14:paraId="339062CB" w14:textId="435DDC29" w:rsidR="008C65A2" w:rsidRPr="00B81A28" w:rsidRDefault="008C65A2" w:rsidP="008C65A2">
            <w:pPr>
              <w:spacing w:before="20" w:after="20" w:line="280" w:lineRule="atLeast"/>
              <w:jc w:val="center"/>
              <w:rPr>
                <w:rFonts w:ascii="Verdana" w:hAnsi="Verdana"/>
                <w:sz w:val="16"/>
                <w:szCs w:val="16"/>
              </w:rPr>
            </w:pPr>
            <w:r>
              <w:rPr>
                <w:rFonts w:ascii="Verdana" w:hAnsi="Verdana"/>
                <w:sz w:val="16"/>
                <w:szCs w:val="16"/>
              </w:rPr>
              <w:t>-</w:t>
            </w:r>
          </w:p>
        </w:tc>
        <w:tc>
          <w:tcPr>
            <w:tcW w:w="1134" w:type="dxa"/>
          </w:tcPr>
          <w:p w14:paraId="452AE594" w14:textId="02D3DA67" w:rsidR="008C65A2" w:rsidRDefault="008C65A2" w:rsidP="008C65A2">
            <w:pPr>
              <w:spacing w:before="20" w:after="20" w:line="28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19B644D2" w14:textId="146E5C2A" w:rsidR="008C65A2" w:rsidRDefault="008C65A2" w:rsidP="008C65A2">
            <w:pPr>
              <w:spacing w:before="20" w:after="20" w:line="28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007AEEE8" w14:textId="68D27A52" w:rsidR="008C65A2" w:rsidRDefault="008C65A2" w:rsidP="008C65A2">
            <w:pPr>
              <w:spacing w:before="20" w:after="20" w:line="280" w:lineRule="atLeast"/>
              <w:jc w:val="center"/>
              <w:rPr>
                <w:rFonts w:ascii="Verdana" w:hAnsi="Verdana"/>
                <w:sz w:val="16"/>
                <w:szCs w:val="16"/>
              </w:rPr>
            </w:pPr>
            <w:r>
              <w:rPr>
                <w:rFonts w:ascii="Verdana" w:hAnsi="Verdana"/>
                <w:sz w:val="16"/>
                <w:szCs w:val="16"/>
              </w:rPr>
              <w:t>-</w:t>
            </w:r>
          </w:p>
        </w:tc>
        <w:tc>
          <w:tcPr>
            <w:tcW w:w="1134" w:type="dxa"/>
          </w:tcPr>
          <w:p w14:paraId="072BD9C1" w14:textId="6DAB7C12" w:rsidR="008C65A2" w:rsidRDefault="008C65A2" w:rsidP="008C65A2">
            <w:pPr>
              <w:spacing w:before="20" w:after="20" w:line="280" w:lineRule="atLeast"/>
              <w:jc w:val="center"/>
              <w:rPr>
                <w:rFonts w:ascii="Verdana" w:hAnsi="Verdana"/>
                <w:sz w:val="16"/>
                <w:szCs w:val="16"/>
              </w:rPr>
            </w:pPr>
            <w:r>
              <w:rPr>
                <w:rFonts w:ascii="Verdana" w:hAnsi="Verdana"/>
                <w:sz w:val="16"/>
                <w:szCs w:val="16"/>
              </w:rPr>
              <w:t>-</w:t>
            </w:r>
          </w:p>
        </w:tc>
        <w:tc>
          <w:tcPr>
            <w:tcW w:w="1134" w:type="dxa"/>
          </w:tcPr>
          <w:p w14:paraId="384D7FAE" w14:textId="66C3A809" w:rsidR="008C65A2" w:rsidRDefault="008C65A2" w:rsidP="008C65A2">
            <w:pPr>
              <w:spacing w:before="20" w:after="20" w:line="280" w:lineRule="atLeast"/>
              <w:jc w:val="center"/>
              <w:rPr>
                <w:rFonts w:ascii="Verdana" w:hAnsi="Verdana"/>
                <w:sz w:val="16"/>
                <w:szCs w:val="16"/>
              </w:rPr>
            </w:pPr>
            <w:r>
              <w:rPr>
                <w:rFonts w:ascii="Verdana" w:hAnsi="Verdana"/>
                <w:sz w:val="16"/>
                <w:szCs w:val="16"/>
              </w:rPr>
              <w:t>-</w:t>
            </w:r>
          </w:p>
        </w:tc>
      </w:tr>
      <w:tr w:rsidR="008C65A2" w:rsidRPr="00B81A28" w14:paraId="4D2A4920" w14:textId="77777777" w:rsidTr="008A4836">
        <w:tc>
          <w:tcPr>
            <w:tcW w:w="4536" w:type="dxa"/>
          </w:tcPr>
          <w:p w14:paraId="6BD0065C" w14:textId="72CC3259" w:rsidR="008C65A2" w:rsidRDefault="008C65A2" w:rsidP="008C65A2">
            <w:pPr>
              <w:spacing w:before="20" w:after="20" w:line="280" w:lineRule="atLeast"/>
              <w:rPr>
                <w:rFonts w:ascii="Verdana" w:hAnsi="Verdana"/>
                <w:sz w:val="16"/>
                <w:szCs w:val="16"/>
              </w:rPr>
            </w:pPr>
            <w:r>
              <w:rPr>
                <w:rFonts w:ascii="Verdana" w:hAnsi="Verdana"/>
                <w:sz w:val="16"/>
                <w:szCs w:val="16"/>
              </w:rPr>
              <w:t>Absa NewFunds Volatility Managed High Growth</w:t>
            </w:r>
          </w:p>
        </w:tc>
        <w:tc>
          <w:tcPr>
            <w:tcW w:w="1134" w:type="dxa"/>
          </w:tcPr>
          <w:p w14:paraId="2690E6D8" w14:textId="44EDA54B" w:rsidR="008C65A2" w:rsidRPr="00B81A28" w:rsidRDefault="00907E27" w:rsidP="008C65A2">
            <w:pPr>
              <w:tabs>
                <w:tab w:val="left" w:pos="1050"/>
              </w:tabs>
              <w:spacing w:before="20" w:after="20" w:line="280" w:lineRule="atLeast"/>
              <w:jc w:val="center"/>
              <w:rPr>
                <w:rFonts w:ascii="Verdana" w:hAnsi="Verdana"/>
                <w:sz w:val="16"/>
                <w:szCs w:val="16"/>
              </w:rPr>
            </w:pPr>
            <w:r>
              <w:rPr>
                <w:rFonts w:ascii="Verdana" w:hAnsi="Verdana"/>
                <w:sz w:val="16"/>
                <w:szCs w:val="16"/>
              </w:rPr>
              <w:t>9,00%</w:t>
            </w:r>
          </w:p>
        </w:tc>
        <w:tc>
          <w:tcPr>
            <w:tcW w:w="1276" w:type="dxa"/>
          </w:tcPr>
          <w:p w14:paraId="1FF4A3D8" w14:textId="09218150" w:rsidR="008C65A2" w:rsidRPr="00B81A28" w:rsidRDefault="00907E27" w:rsidP="008C65A2">
            <w:pPr>
              <w:spacing w:before="20" w:after="20" w:line="280" w:lineRule="atLeast"/>
              <w:jc w:val="center"/>
              <w:rPr>
                <w:rFonts w:ascii="Verdana" w:hAnsi="Verdana"/>
                <w:sz w:val="16"/>
                <w:szCs w:val="16"/>
              </w:rPr>
            </w:pPr>
            <w:r>
              <w:rPr>
                <w:rFonts w:ascii="Verdana" w:hAnsi="Verdana"/>
                <w:sz w:val="16"/>
                <w:szCs w:val="16"/>
              </w:rPr>
              <w:t>6,91%</w:t>
            </w:r>
          </w:p>
        </w:tc>
        <w:tc>
          <w:tcPr>
            <w:tcW w:w="1134" w:type="dxa"/>
          </w:tcPr>
          <w:p w14:paraId="073E51DD" w14:textId="7B1257E1" w:rsidR="008C65A2" w:rsidRPr="00B81A28" w:rsidRDefault="008C65A2" w:rsidP="008C65A2">
            <w:pPr>
              <w:spacing w:before="20" w:after="20" w:line="280" w:lineRule="atLeast"/>
              <w:jc w:val="center"/>
              <w:rPr>
                <w:rFonts w:ascii="Verdana" w:hAnsi="Verdana"/>
                <w:sz w:val="16"/>
                <w:szCs w:val="16"/>
              </w:rPr>
            </w:pPr>
            <w:r>
              <w:rPr>
                <w:rFonts w:ascii="Verdana" w:hAnsi="Verdana"/>
                <w:sz w:val="16"/>
                <w:szCs w:val="16"/>
              </w:rPr>
              <w:t>-</w:t>
            </w:r>
          </w:p>
        </w:tc>
        <w:tc>
          <w:tcPr>
            <w:tcW w:w="1134" w:type="dxa"/>
          </w:tcPr>
          <w:p w14:paraId="7CD74E31" w14:textId="09C24130" w:rsidR="008C65A2" w:rsidRPr="00B81A28" w:rsidRDefault="008C65A2" w:rsidP="008C65A2">
            <w:pPr>
              <w:spacing w:before="20" w:after="20" w:line="280" w:lineRule="atLeast"/>
              <w:jc w:val="center"/>
              <w:rPr>
                <w:rFonts w:ascii="Verdana" w:hAnsi="Verdana"/>
                <w:sz w:val="16"/>
                <w:szCs w:val="16"/>
              </w:rPr>
            </w:pPr>
            <w:r>
              <w:rPr>
                <w:rFonts w:ascii="Verdana" w:hAnsi="Verdana"/>
                <w:sz w:val="16"/>
                <w:szCs w:val="16"/>
              </w:rPr>
              <w:t>-</w:t>
            </w:r>
          </w:p>
        </w:tc>
        <w:tc>
          <w:tcPr>
            <w:tcW w:w="1134" w:type="dxa"/>
          </w:tcPr>
          <w:p w14:paraId="6ADFB5DE" w14:textId="7C4B7805" w:rsidR="008C65A2" w:rsidRDefault="008C65A2" w:rsidP="008C65A2">
            <w:pPr>
              <w:spacing w:before="20" w:after="20" w:line="28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23510075" w14:textId="764850BF" w:rsidR="008C65A2" w:rsidRDefault="008C65A2" w:rsidP="008C65A2">
            <w:pPr>
              <w:spacing w:before="20" w:after="20" w:line="28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758B5740" w14:textId="4F4EB62F" w:rsidR="008C65A2" w:rsidRDefault="008C65A2" w:rsidP="008C65A2">
            <w:pPr>
              <w:spacing w:before="20" w:after="20" w:line="280" w:lineRule="atLeast"/>
              <w:jc w:val="center"/>
              <w:rPr>
                <w:rFonts w:ascii="Verdana" w:hAnsi="Verdana"/>
                <w:sz w:val="16"/>
                <w:szCs w:val="16"/>
              </w:rPr>
            </w:pPr>
            <w:r>
              <w:rPr>
                <w:rFonts w:ascii="Verdana" w:hAnsi="Verdana"/>
                <w:sz w:val="16"/>
                <w:szCs w:val="16"/>
              </w:rPr>
              <w:t>-</w:t>
            </w:r>
          </w:p>
        </w:tc>
        <w:tc>
          <w:tcPr>
            <w:tcW w:w="1134" w:type="dxa"/>
          </w:tcPr>
          <w:p w14:paraId="7D9F2EC7" w14:textId="19AFFA39" w:rsidR="008C65A2" w:rsidRDefault="008C65A2" w:rsidP="008C65A2">
            <w:pPr>
              <w:spacing w:before="20" w:after="20" w:line="280" w:lineRule="atLeast"/>
              <w:jc w:val="center"/>
              <w:rPr>
                <w:rFonts w:ascii="Verdana" w:hAnsi="Verdana"/>
                <w:sz w:val="16"/>
                <w:szCs w:val="16"/>
              </w:rPr>
            </w:pPr>
            <w:r>
              <w:rPr>
                <w:rFonts w:ascii="Verdana" w:hAnsi="Verdana"/>
                <w:sz w:val="16"/>
                <w:szCs w:val="16"/>
              </w:rPr>
              <w:t>-</w:t>
            </w:r>
          </w:p>
        </w:tc>
        <w:tc>
          <w:tcPr>
            <w:tcW w:w="1134" w:type="dxa"/>
          </w:tcPr>
          <w:p w14:paraId="5ED2844C" w14:textId="0F1F2BAF" w:rsidR="008C65A2" w:rsidRDefault="008C65A2" w:rsidP="008C65A2">
            <w:pPr>
              <w:spacing w:before="20" w:after="20" w:line="280" w:lineRule="atLeast"/>
              <w:jc w:val="center"/>
              <w:rPr>
                <w:rFonts w:ascii="Verdana" w:hAnsi="Verdana"/>
                <w:sz w:val="16"/>
                <w:szCs w:val="16"/>
              </w:rPr>
            </w:pPr>
            <w:r>
              <w:rPr>
                <w:rFonts w:ascii="Verdana" w:hAnsi="Verdana"/>
                <w:sz w:val="16"/>
                <w:szCs w:val="16"/>
              </w:rPr>
              <w:t>-</w:t>
            </w:r>
          </w:p>
        </w:tc>
      </w:tr>
      <w:tr w:rsidR="008C65A2" w:rsidRPr="00B81A28" w14:paraId="6E97E357" w14:textId="77777777" w:rsidTr="008A4836">
        <w:tc>
          <w:tcPr>
            <w:tcW w:w="4536" w:type="dxa"/>
          </w:tcPr>
          <w:p w14:paraId="6A443194" w14:textId="77777777" w:rsidR="008C65A2" w:rsidRPr="00B81A28" w:rsidRDefault="008C65A2" w:rsidP="008C65A2">
            <w:pPr>
              <w:spacing w:before="20" w:after="20" w:line="280" w:lineRule="atLeast"/>
              <w:rPr>
                <w:rFonts w:ascii="Verdana" w:hAnsi="Verdana"/>
                <w:sz w:val="16"/>
                <w:szCs w:val="16"/>
              </w:rPr>
            </w:pPr>
            <w:r w:rsidRPr="00B81A28">
              <w:rPr>
                <w:rFonts w:ascii="Verdana" w:hAnsi="Verdana"/>
                <w:sz w:val="16"/>
                <w:szCs w:val="16"/>
              </w:rPr>
              <w:t xml:space="preserve">CoreShares </w:t>
            </w:r>
            <w:r>
              <w:rPr>
                <w:rFonts w:ascii="Verdana" w:hAnsi="Verdana"/>
                <w:sz w:val="16"/>
                <w:szCs w:val="16"/>
              </w:rPr>
              <w:t xml:space="preserve">S&amp;P SA </w:t>
            </w:r>
            <w:r w:rsidRPr="00B81A28">
              <w:rPr>
                <w:rFonts w:ascii="Verdana" w:hAnsi="Verdana"/>
                <w:sz w:val="16"/>
                <w:szCs w:val="16"/>
              </w:rPr>
              <w:t>Dividends Aristocrat</w:t>
            </w:r>
          </w:p>
        </w:tc>
        <w:tc>
          <w:tcPr>
            <w:tcW w:w="1134" w:type="dxa"/>
          </w:tcPr>
          <w:p w14:paraId="552EFC9E" w14:textId="6FF99A87" w:rsidR="008C65A2" w:rsidRPr="00B81A28" w:rsidRDefault="00907E27" w:rsidP="008C65A2">
            <w:pPr>
              <w:tabs>
                <w:tab w:val="left" w:pos="1050"/>
              </w:tabs>
              <w:spacing w:before="20" w:after="20" w:line="280" w:lineRule="atLeast"/>
              <w:jc w:val="center"/>
              <w:rPr>
                <w:rFonts w:ascii="Verdana" w:hAnsi="Verdana"/>
                <w:sz w:val="16"/>
                <w:szCs w:val="16"/>
              </w:rPr>
            </w:pPr>
            <w:r>
              <w:rPr>
                <w:rFonts w:ascii="Verdana" w:hAnsi="Verdana"/>
                <w:sz w:val="16"/>
                <w:szCs w:val="16"/>
              </w:rPr>
              <w:t>3,76%</w:t>
            </w:r>
          </w:p>
        </w:tc>
        <w:tc>
          <w:tcPr>
            <w:tcW w:w="1276" w:type="dxa"/>
          </w:tcPr>
          <w:p w14:paraId="069E0AED" w14:textId="46BE3F33" w:rsidR="008C65A2" w:rsidRPr="00B81A28" w:rsidRDefault="00907E27" w:rsidP="008C65A2">
            <w:pPr>
              <w:spacing w:before="20" w:after="20" w:line="280" w:lineRule="atLeast"/>
              <w:jc w:val="center"/>
              <w:rPr>
                <w:rFonts w:ascii="Verdana" w:hAnsi="Verdana"/>
                <w:sz w:val="16"/>
                <w:szCs w:val="16"/>
              </w:rPr>
            </w:pPr>
            <w:r>
              <w:rPr>
                <w:rFonts w:ascii="Verdana" w:hAnsi="Verdana"/>
                <w:sz w:val="16"/>
                <w:szCs w:val="16"/>
              </w:rPr>
              <w:t>2,83%</w:t>
            </w:r>
          </w:p>
        </w:tc>
        <w:tc>
          <w:tcPr>
            <w:tcW w:w="1134" w:type="dxa"/>
          </w:tcPr>
          <w:p w14:paraId="7815CB2F" w14:textId="69D04CF6" w:rsidR="008C65A2" w:rsidRPr="00B81A28" w:rsidRDefault="00907E27" w:rsidP="008C65A2">
            <w:pPr>
              <w:spacing w:before="20" w:after="20" w:line="280" w:lineRule="atLeast"/>
              <w:jc w:val="center"/>
              <w:rPr>
                <w:rFonts w:ascii="Verdana" w:hAnsi="Verdana"/>
                <w:sz w:val="16"/>
                <w:szCs w:val="16"/>
              </w:rPr>
            </w:pPr>
            <w:r>
              <w:rPr>
                <w:rFonts w:ascii="Verdana" w:hAnsi="Verdana"/>
                <w:sz w:val="16"/>
                <w:szCs w:val="16"/>
              </w:rPr>
              <w:t>2,85%</w:t>
            </w:r>
          </w:p>
        </w:tc>
        <w:tc>
          <w:tcPr>
            <w:tcW w:w="1134" w:type="dxa"/>
          </w:tcPr>
          <w:p w14:paraId="7720C6E7" w14:textId="2ED4804A" w:rsidR="008C65A2" w:rsidRPr="00B81A28" w:rsidRDefault="00907E27" w:rsidP="008C65A2">
            <w:pPr>
              <w:spacing w:before="20" w:after="20" w:line="280" w:lineRule="atLeast"/>
              <w:jc w:val="center"/>
              <w:rPr>
                <w:rFonts w:ascii="Verdana" w:hAnsi="Verdana"/>
                <w:sz w:val="16"/>
                <w:szCs w:val="16"/>
              </w:rPr>
            </w:pPr>
            <w:r>
              <w:rPr>
                <w:rFonts w:ascii="Verdana" w:hAnsi="Verdana"/>
                <w:sz w:val="16"/>
                <w:szCs w:val="16"/>
              </w:rPr>
              <w:t>2,74%</w:t>
            </w:r>
          </w:p>
        </w:tc>
        <w:tc>
          <w:tcPr>
            <w:tcW w:w="1134" w:type="dxa"/>
          </w:tcPr>
          <w:p w14:paraId="3F7B7D6F" w14:textId="48C91DA1" w:rsidR="008C65A2" w:rsidRPr="00B81A28" w:rsidRDefault="00907E27" w:rsidP="008C65A2">
            <w:pPr>
              <w:spacing w:before="20" w:after="20" w:line="280" w:lineRule="atLeast"/>
              <w:jc w:val="center"/>
              <w:rPr>
                <w:rFonts w:ascii="Verdana" w:hAnsi="Verdana"/>
                <w:sz w:val="16"/>
                <w:szCs w:val="16"/>
              </w:rPr>
            </w:pPr>
            <w:r>
              <w:rPr>
                <w:rFonts w:ascii="Verdana" w:hAnsi="Verdana"/>
                <w:sz w:val="16"/>
                <w:szCs w:val="16"/>
              </w:rPr>
              <w:t>1,05%</w:t>
            </w:r>
          </w:p>
        </w:tc>
        <w:tc>
          <w:tcPr>
            <w:tcW w:w="1134" w:type="dxa"/>
            <w:shd w:val="clear" w:color="auto" w:fill="auto"/>
          </w:tcPr>
          <w:p w14:paraId="7F87EC5A" w14:textId="6E5E25E6" w:rsidR="008C65A2" w:rsidRPr="00B81A28" w:rsidRDefault="00907E27" w:rsidP="008C65A2">
            <w:pPr>
              <w:spacing w:before="20" w:after="20" w:line="280" w:lineRule="atLeast"/>
              <w:jc w:val="center"/>
              <w:rPr>
                <w:rFonts w:ascii="Verdana" w:hAnsi="Verdana"/>
                <w:sz w:val="16"/>
                <w:szCs w:val="16"/>
              </w:rPr>
            </w:pPr>
            <w:r>
              <w:rPr>
                <w:rFonts w:ascii="Verdana" w:hAnsi="Verdana"/>
                <w:sz w:val="16"/>
                <w:szCs w:val="16"/>
              </w:rPr>
              <w:t>1,02%</w:t>
            </w:r>
          </w:p>
        </w:tc>
        <w:tc>
          <w:tcPr>
            <w:tcW w:w="1134" w:type="dxa"/>
            <w:shd w:val="clear" w:color="auto" w:fill="auto"/>
          </w:tcPr>
          <w:p w14:paraId="1C834184" w14:textId="34FDF06E" w:rsidR="008C65A2" w:rsidRPr="00B81A28" w:rsidRDefault="00907E27" w:rsidP="008C65A2">
            <w:pPr>
              <w:spacing w:before="20" w:after="20" w:line="280" w:lineRule="atLeast"/>
              <w:jc w:val="center"/>
              <w:rPr>
                <w:rFonts w:ascii="Verdana" w:hAnsi="Verdana"/>
                <w:sz w:val="16"/>
                <w:szCs w:val="16"/>
              </w:rPr>
            </w:pPr>
            <w:r>
              <w:rPr>
                <w:rFonts w:ascii="Verdana" w:hAnsi="Verdana"/>
                <w:sz w:val="16"/>
                <w:szCs w:val="16"/>
              </w:rPr>
              <w:t>5,99%</w:t>
            </w:r>
          </w:p>
        </w:tc>
        <w:tc>
          <w:tcPr>
            <w:tcW w:w="1134" w:type="dxa"/>
          </w:tcPr>
          <w:p w14:paraId="72753280" w14:textId="77777777" w:rsidR="008C65A2" w:rsidRPr="00B81A28" w:rsidRDefault="008C65A2" w:rsidP="008C65A2">
            <w:pPr>
              <w:spacing w:before="20" w:after="20" w:line="280" w:lineRule="atLeast"/>
              <w:jc w:val="center"/>
              <w:rPr>
                <w:rFonts w:ascii="Verdana" w:hAnsi="Verdana"/>
                <w:sz w:val="16"/>
                <w:szCs w:val="16"/>
              </w:rPr>
            </w:pPr>
            <w:r w:rsidRPr="00B81A28">
              <w:rPr>
                <w:rFonts w:ascii="Verdana" w:hAnsi="Verdana"/>
                <w:sz w:val="16"/>
                <w:szCs w:val="16"/>
              </w:rPr>
              <w:t>-</w:t>
            </w:r>
          </w:p>
        </w:tc>
        <w:tc>
          <w:tcPr>
            <w:tcW w:w="1134" w:type="dxa"/>
          </w:tcPr>
          <w:p w14:paraId="151F58A1" w14:textId="77777777" w:rsidR="008C65A2" w:rsidRPr="00B81A28" w:rsidRDefault="008C65A2" w:rsidP="008C65A2">
            <w:pPr>
              <w:spacing w:before="20" w:after="20" w:line="280" w:lineRule="atLeast"/>
              <w:jc w:val="center"/>
              <w:rPr>
                <w:rFonts w:ascii="Verdana" w:hAnsi="Verdana"/>
                <w:sz w:val="16"/>
                <w:szCs w:val="16"/>
              </w:rPr>
            </w:pPr>
            <w:r w:rsidRPr="00B81A28">
              <w:rPr>
                <w:rFonts w:ascii="Verdana" w:hAnsi="Verdana"/>
                <w:sz w:val="16"/>
                <w:szCs w:val="16"/>
              </w:rPr>
              <w:t>-</w:t>
            </w:r>
          </w:p>
        </w:tc>
      </w:tr>
      <w:tr w:rsidR="008C65A2" w:rsidRPr="00B81A28" w14:paraId="744DE6FC" w14:textId="77777777" w:rsidTr="008A4836">
        <w:tc>
          <w:tcPr>
            <w:tcW w:w="4536" w:type="dxa"/>
          </w:tcPr>
          <w:p w14:paraId="53F96C0D" w14:textId="77777777" w:rsidR="008C65A2" w:rsidRPr="00B81A28" w:rsidRDefault="008C65A2" w:rsidP="008C65A2">
            <w:pPr>
              <w:spacing w:before="20" w:after="20" w:line="280" w:lineRule="atLeast"/>
              <w:rPr>
                <w:rFonts w:ascii="Verdana" w:hAnsi="Verdana"/>
                <w:sz w:val="16"/>
                <w:szCs w:val="16"/>
              </w:rPr>
            </w:pPr>
            <w:r w:rsidRPr="00B81A28">
              <w:rPr>
                <w:rFonts w:ascii="Verdana" w:hAnsi="Verdana"/>
                <w:sz w:val="16"/>
                <w:szCs w:val="16"/>
              </w:rPr>
              <w:t>Satrix DIVI Plus</w:t>
            </w:r>
          </w:p>
        </w:tc>
        <w:tc>
          <w:tcPr>
            <w:tcW w:w="1134" w:type="dxa"/>
          </w:tcPr>
          <w:p w14:paraId="22B31AD9" w14:textId="7A7E4A5E" w:rsidR="008C65A2" w:rsidRPr="00B81A28" w:rsidRDefault="00907E27" w:rsidP="008C65A2">
            <w:pPr>
              <w:tabs>
                <w:tab w:val="left" w:pos="1050"/>
              </w:tabs>
              <w:spacing w:before="20" w:after="20" w:line="280" w:lineRule="atLeast"/>
              <w:jc w:val="center"/>
              <w:rPr>
                <w:rFonts w:ascii="Verdana" w:hAnsi="Verdana"/>
                <w:sz w:val="16"/>
                <w:szCs w:val="16"/>
              </w:rPr>
            </w:pPr>
            <w:r>
              <w:rPr>
                <w:rFonts w:ascii="Verdana" w:hAnsi="Verdana"/>
                <w:sz w:val="16"/>
                <w:szCs w:val="16"/>
              </w:rPr>
              <w:t>4,89%</w:t>
            </w:r>
          </w:p>
        </w:tc>
        <w:tc>
          <w:tcPr>
            <w:tcW w:w="1276" w:type="dxa"/>
          </w:tcPr>
          <w:p w14:paraId="4C19AE6E" w14:textId="2849365E" w:rsidR="008C65A2" w:rsidRPr="00B81A28" w:rsidRDefault="00907E27" w:rsidP="008C65A2">
            <w:pPr>
              <w:spacing w:before="20" w:after="20" w:line="280" w:lineRule="atLeast"/>
              <w:jc w:val="center"/>
              <w:rPr>
                <w:rFonts w:ascii="Verdana" w:hAnsi="Verdana"/>
                <w:sz w:val="16"/>
                <w:szCs w:val="16"/>
              </w:rPr>
            </w:pPr>
            <w:r>
              <w:rPr>
                <w:rFonts w:ascii="Verdana" w:hAnsi="Verdana"/>
                <w:sz w:val="16"/>
                <w:szCs w:val="16"/>
              </w:rPr>
              <w:t>5,01%</w:t>
            </w:r>
          </w:p>
        </w:tc>
        <w:tc>
          <w:tcPr>
            <w:tcW w:w="1134" w:type="dxa"/>
          </w:tcPr>
          <w:p w14:paraId="10458343" w14:textId="08513E5D" w:rsidR="008C65A2" w:rsidRPr="00B81A28" w:rsidRDefault="00907E27" w:rsidP="008C65A2">
            <w:pPr>
              <w:spacing w:before="20" w:after="20" w:line="280" w:lineRule="atLeast"/>
              <w:jc w:val="center"/>
              <w:rPr>
                <w:rFonts w:ascii="Verdana" w:hAnsi="Verdana"/>
                <w:sz w:val="16"/>
                <w:szCs w:val="16"/>
              </w:rPr>
            </w:pPr>
            <w:r>
              <w:rPr>
                <w:rFonts w:ascii="Verdana" w:hAnsi="Verdana"/>
                <w:sz w:val="16"/>
                <w:szCs w:val="16"/>
              </w:rPr>
              <w:t>9,23%</w:t>
            </w:r>
          </w:p>
        </w:tc>
        <w:tc>
          <w:tcPr>
            <w:tcW w:w="1134" w:type="dxa"/>
          </w:tcPr>
          <w:p w14:paraId="55C957E3" w14:textId="4AF57348" w:rsidR="008C65A2" w:rsidRPr="00B81A28" w:rsidRDefault="00907E27" w:rsidP="008C65A2">
            <w:pPr>
              <w:spacing w:before="20" w:after="20" w:line="280" w:lineRule="atLeast"/>
              <w:jc w:val="center"/>
              <w:rPr>
                <w:rFonts w:ascii="Verdana" w:hAnsi="Verdana"/>
                <w:sz w:val="16"/>
                <w:szCs w:val="16"/>
              </w:rPr>
            </w:pPr>
            <w:r>
              <w:rPr>
                <w:rFonts w:ascii="Verdana" w:hAnsi="Verdana"/>
                <w:sz w:val="16"/>
                <w:szCs w:val="16"/>
              </w:rPr>
              <w:t>14,31%</w:t>
            </w:r>
          </w:p>
        </w:tc>
        <w:tc>
          <w:tcPr>
            <w:tcW w:w="1134" w:type="dxa"/>
          </w:tcPr>
          <w:p w14:paraId="283D824C" w14:textId="217AA46C" w:rsidR="008C65A2" w:rsidRPr="00B81A28" w:rsidRDefault="00907E27" w:rsidP="008C65A2">
            <w:pPr>
              <w:spacing w:before="20" w:after="20" w:line="280" w:lineRule="atLeast"/>
              <w:jc w:val="center"/>
              <w:rPr>
                <w:rFonts w:ascii="Verdana" w:hAnsi="Verdana"/>
                <w:sz w:val="16"/>
                <w:szCs w:val="16"/>
              </w:rPr>
            </w:pPr>
            <w:r>
              <w:rPr>
                <w:rFonts w:ascii="Verdana" w:hAnsi="Verdana"/>
                <w:sz w:val="16"/>
                <w:szCs w:val="16"/>
              </w:rPr>
              <w:t>18,16%</w:t>
            </w:r>
          </w:p>
        </w:tc>
        <w:tc>
          <w:tcPr>
            <w:tcW w:w="1134" w:type="dxa"/>
            <w:shd w:val="clear" w:color="auto" w:fill="auto"/>
          </w:tcPr>
          <w:p w14:paraId="5ABC677D" w14:textId="0313F5F6" w:rsidR="008C65A2" w:rsidRPr="00B81A28" w:rsidRDefault="00907E27" w:rsidP="008C65A2">
            <w:pPr>
              <w:spacing w:before="20" w:after="20" w:line="280" w:lineRule="atLeast"/>
              <w:jc w:val="center"/>
              <w:rPr>
                <w:rFonts w:ascii="Verdana" w:hAnsi="Verdana"/>
                <w:sz w:val="16"/>
                <w:szCs w:val="16"/>
              </w:rPr>
            </w:pPr>
            <w:r>
              <w:rPr>
                <w:rFonts w:ascii="Verdana" w:hAnsi="Verdana"/>
                <w:sz w:val="16"/>
                <w:szCs w:val="16"/>
              </w:rPr>
              <w:t>13,85%</w:t>
            </w:r>
          </w:p>
        </w:tc>
        <w:tc>
          <w:tcPr>
            <w:tcW w:w="1134" w:type="dxa"/>
            <w:shd w:val="clear" w:color="auto" w:fill="auto"/>
          </w:tcPr>
          <w:p w14:paraId="08DB0400" w14:textId="1C24E7BE" w:rsidR="008C65A2" w:rsidRPr="00B81A28" w:rsidRDefault="00907E27" w:rsidP="008C65A2">
            <w:pPr>
              <w:spacing w:before="20" w:after="20" w:line="280" w:lineRule="atLeast"/>
              <w:jc w:val="center"/>
              <w:rPr>
                <w:rFonts w:ascii="Verdana" w:hAnsi="Verdana"/>
                <w:sz w:val="16"/>
                <w:szCs w:val="16"/>
              </w:rPr>
            </w:pPr>
            <w:r>
              <w:rPr>
                <w:rFonts w:ascii="Verdana" w:hAnsi="Verdana"/>
                <w:sz w:val="16"/>
                <w:szCs w:val="16"/>
              </w:rPr>
              <w:t>6,91%</w:t>
            </w:r>
          </w:p>
        </w:tc>
        <w:tc>
          <w:tcPr>
            <w:tcW w:w="1134" w:type="dxa"/>
          </w:tcPr>
          <w:p w14:paraId="55352274" w14:textId="70FBEE7C" w:rsidR="008C65A2" w:rsidRPr="00B81A28" w:rsidRDefault="00907E27" w:rsidP="008C65A2">
            <w:pPr>
              <w:spacing w:before="20" w:after="20" w:line="280" w:lineRule="atLeast"/>
              <w:jc w:val="center"/>
              <w:rPr>
                <w:rFonts w:ascii="Verdana" w:hAnsi="Verdana"/>
                <w:sz w:val="16"/>
                <w:szCs w:val="16"/>
              </w:rPr>
            </w:pPr>
            <w:r>
              <w:rPr>
                <w:rFonts w:ascii="Verdana" w:hAnsi="Verdana"/>
                <w:sz w:val="16"/>
                <w:szCs w:val="16"/>
              </w:rPr>
              <w:t>8,64%</w:t>
            </w:r>
          </w:p>
        </w:tc>
        <w:tc>
          <w:tcPr>
            <w:tcW w:w="1134" w:type="dxa"/>
          </w:tcPr>
          <w:p w14:paraId="7277ADA7" w14:textId="6F53796D" w:rsidR="008C65A2" w:rsidRPr="00B81A28" w:rsidRDefault="00907E27" w:rsidP="008C65A2">
            <w:pPr>
              <w:spacing w:before="20" w:after="20" w:line="280" w:lineRule="atLeast"/>
              <w:jc w:val="center"/>
              <w:rPr>
                <w:rFonts w:ascii="Verdana" w:hAnsi="Verdana"/>
                <w:sz w:val="16"/>
                <w:szCs w:val="16"/>
              </w:rPr>
            </w:pPr>
            <w:r>
              <w:rPr>
                <w:rFonts w:ascii="Verdana" w:hAnsi="Verdana"/>
                <w:sz w:val="16"/>
                <w:szCs w:val="16"/>
              </w:rPr>
              <w:t>12,53%</w:t>
            </w:r>
          </w:p>
        </w:tc>
      </w:tr>
      <w:tr w:rsidR="008C65A2" w:rsidRPr="00B81A28" w14:paraId="73F353C0" w14:textId="77777777" w:rsidTr="008A4836">
        <w:tc>
          <w:tcPr>
            <w:tcW w:w="4536" w:type="dxa"/>
          </w:tcPr>
          <w:p w14:paraId="6BA3538C" w14:textId="77777777" w:rsidR="008C65A2" w:rsidRPr="00B81A28" w:rsidRDefault="008C65A2" w:rsidP="008C65A2">
            <w:pPr>
              <w:spacing w:before="20" w:after="20" w:line="280" w:lineRule="atLeast"/>
              <w:rPr>
                <w:rFonts w:ascii="Verdana" w:hAnsi="Verdana"/>
                <w:sz w:val="16"/>
                <w:szCs w:val="16"/>
              </w:rPr>
            </w:pPr>
            <w:r>
              <w:rPr>
                <w:rFonts w:ascii="Verdana" w:hAnsi="Verdana"/>
                <w:sz w:val="16"/>
                <w:szCs w:val="16"/>
              </w:rPr>
              <w:t>Satrix Momentum</w:t>
            </w:r>
          </w:p>
        </w:tc>
        <w:tc>
          <w:tcPr>
            <w:tcW w:w="1134" w:type="dxa"/>
          </w:tcPr>
          <w:p w14:paraId="73C90164" w14:textId="04268F43" w:rsidR="008C65A2" w:rsidRPr="00B81A28" w:rsidRDefault="00907E27" w:rsidP="008C65A2">
            <w:pPr>
              <w:tabs>
                <w:tab w:val="left" w:pos="1050"/>
              </w:tabs>
              <w:spacing w:before="20" w:after="20" w:line="280" w:lineRule="atLeast"/>
              <w:jc w:val="center"/>
              <w:rPr>
                <w:rFonts w:ascii="Verdana" w:hAnsi="Verdana"/>
                <w:sz w:val="16"/>
                <w:szCs w:val="16"/>
              </w:rPr>
            </w:pPr>
            <w:r>
              <w:rPr>
                <w:rFonts w:ascii="Verdana" w:hAnsi="Verdana"/>
                <w:sz w:val="16"/>
                <w:szCs w:val="16"/>
              </w:rPr>
              <w:t>8,20%</w:t>
            </w:r>
          </w:p>
        </w:tc>
        <w:tc>
          <w:tcPr>
            <w:tcW w:w="1276" w:type="dxa"/>
          </w:tcPr>
          <w:p w14:paraId="014749F3" w14:textId="5666877E" w:rsidR="008C65A2" w:rsidRPr="00B81A28" w:rsidRDefault="00907E27" w:rsidP="008C65A2">
            <w:pPr>
              <w:spacing w:before="20" w:after="20" w:line="280" w:lineRule="atLeast"/>
              <w:jc w:val="center"/>
              <w:rPr>
                <w:rFonts w:ascii="Verdana" w:hAnsi="Verdana"/>
                <w:sz w:val="16"/>
                <w:szCs w:val="16"/>
              </w:rPr>
            </w:pPr>
            <w:r>
              <w:rPr>
                <w:rFonts w:ascii="Verdana" w:hAnsi="Verdana"/>
                <w:sz w:val="16"/>
                <w:szCs w:val="16"/>
              </w:rPr>
              <w:t>7,44%</w:t>
            </w:r>
          </w:p>
        </w:tc>
        <w:tc>
          <w:tcPr>
            <w:tcW w:w="1134" w:type="dxa"/>
          </w:tcPr>
          <w:p w14:paraId="26ECA30E" w14:textId="26DAC54D" w:rsidR="008C65A2" w:rsidRPr="00B81A28" w:rsidRDefault="00907E27" w:rsidP="008C65A2">
            <w:pPr>
              <w:spacing w:before="20" w:after="20" w:line="280" w:lineRule="atLeast"/>
              <w:jc w:val="center"/>
              <w:rPr>
                <w:rFonts w:ascii="Verdana" w:hAnsi="Verdana"/>
                <w:sz w:val="16"/>
                <w:szCs w:val="16"/>
              </w:rPr>
            </w:pPr>
            <w:r>
              <w:rPr>
                <w:rFonts w:ascii="Verdana" w:hAnsi="Verdana"/>
                <w:sz w:val="16"/>
                <w:szCs w:val="16"/>
              </w:rPr>
              <w:t>13,90%</w:t>
            </w:r>
          </w:p>
        </w:tc>
        <w:tc>
          <w:tcPr>
            <w:tcW w:w="1134" w:type="dxa"/>
          </w:tcPr>
          <w:p w14:paraId="5F381744" w14:textId="77777777" w:rsidR="008C65A2" w:rsidRPr="00B81A28" w:rsidRDefault="008C65A2" w:rsidP="008C65A2">
            <w:pPr>
              <w:spacing w:before="20" w:after="20" w:line="280" w:lineRule="atLeast"/>
              <w:jc w:val="center"/>
              <w:rPr>
                <w:rFonts w:ascii="Verdana" w:hAnsi="Verdana"/>
                <w:sz w:val="16"/>
                <w:szCs w:val="16"/>
              </w:rPr>
            </w:pPr>
            <w:r>
              <w:rPr>
                <w:rFonts w:ascii="Verdana" w:hAnsi="Verdana"/>
                <w:sz w:val="16"/>
                <w:szCs w:val="16"/>
              </w:rPr>
              <w:t>-</w:t>
            </w:r>
          </w:p>
        </w:tc>
        <w:tc>
          <w:tcPr>
            <w:tcW w:w="1134" w:type="dxa"/>
          </w:tcPr>
          <w:p w14:paraId="05E1867A" w14:textId="77777777" w:rsidR="008C65A2" w:rsidRPr="00B81A28" w:rsidRDefault="008C65A2" w:rsidP="008C65A2">
            <w:pPr>
              <w:spacing w:before="20" w:after="20" w:line="28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37F0AE5E" w14:textId="77777777" w:rsidR="008C65A2" w:rsidRPr="00B81A28" w:rsidRDefault="008C65A2" w:rsidP="008C65A2">
            <w:pPr>
              <w:spacing w:before="20" w:after="20" w:line="28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275E20E5" w14:textId="77777777" w:rsidR="008C65A2" w:rsidRPr="00B81A28" w:rsidRDefault="008C65A2" w:rsidP="008C65A2">
            <w:pPr>
              <w:spacing w:before="20" w:after="20" w:line="280" w:lineRule="atLeast"/>
              <w:jc w:val="center"/>
              <w:rPr>
                <w:rFonts w:ascii="Verdana" w:hAnsi="Verdana"/>
                <w:sz w:val="16"/>
                <w:szCs w:val="16"/>
              </w:rPr>
            </w:pPr>
            <w:r>
              <w:rPr>
                <w:rFonts w:ascii="Verdana" w:hAnsi="Verdana"/>
                <w:sz w:val="16"/>
                <w:szCs w:val="16"/>
              </w:rPr>
              <w:t>-</w:t>
            </w:r>
          </w:p>
        </w:tc>
        <w:tc>
          <w:tcPr>
            <w:tcW w:w="1134" w:type="dxa"/>
          </w:tcPr>
          <w:p w14:paraId="6120B560" w14:textId="77777777" w:rsidR="008C65A2" w:rsidRPr="00B81A28" w:rsidRDefault="008C65A2" w:rsidP="008C65A2">
            <w:pPr>
              <w:spacing w:before="20" w:after="20" w:line="280" w:lineRule="atLeast"/>
              <w:jc w:val="center"/>
              <w:rPr>
                <w:rFonts w:ascii="Verdana" w:hAnsi="Verdana"/>
                <w:sz w:val="16"/>
                <w:szCs w:val="16"/>
              </w:rPr>
            </w:pPr>
            <w:r>
              <w:rPr>
                <w:rFonts w:ascii="Verdana" w:hAnsi="Verdana"/>
                <w:sz w:val="16"/>
                <w:szCs w:val="16"/>
              </w:rPr>
              <w:t>-</w:t>
            </w:r>
          </w:p>
        </w:tc>
        <w:tc>
          <w:tcPr>
            <w:tcW w:w="1134" w:type="dxa"/>
          </w:tcPr>
          <w:p w14:paraId="3EDB08F4" w14:textId="77777777" w:rsidR="008C65A2" w:rsidRPr="00B81A28" w:rsidRDefault="008C65A2" w:rsidP="008C65A2">
            <w:pPr>
              <w:spacing w:before="20" w:after="20" w:line="280" w:lineRule="atLeast"/>
              <w:jc w:val="center"/>
              <w:rPr>
                <w:rFonts w:ascii="Verdana" w:hAnsi="Verdana"/>
                <w:sz w:val="16"/>
                <w:szCs w:val="16"/>
              </w:rPr>
            </w:pPr>
            <w:r>
              <w:rPr>
                <w:rFonts w:ascii="Verdana" w:hAnsi="Verdana"/>
                <w:sz w:val="16"/>
                <w:szCs w:val="16"/>
              </w:rPr>
              <w:t>-</w:t>
            </w:r>
          </w:p>
        </w:tc>
      </w:tr>
      <w:tr w:rsidR="008C65A2" w:rsidRPr="00B81A28" w14:paraId="3A39D13F" w14:textId="77777777" w:rsidTr="008A4836">
        <w:tc>
          <w:tcPr>
            <w:tcW w:w="4536" w:type="dxa"/>
          </w:tcPr>
          <w:p w14:paraId="58E0E828" w14:textId="77777777" w:rsidR="008C65A2" w:rsidRPr="00B81A28" w:rsidRDefault="008C65A2" w:rsidP="008C65A2">
            <w:pPr>
              <w:spacing w:before="20" w:after="20" w:line="280" w:lineRule="atLeast"/>
              <w:rPr>
                <w:rFonts w:ascii="Verdana" w:hAnsi="Verdana"/>
                <w:sz w:val="16"/>
                <w:szCs w:val="16"/>
              </w:rPr>
            </w:pPr>
            <w:r w:rsidRPr="00B81A28">
              <w:rPr>
                <w:rFonts w:ascii="Verdana" w:hAnsi="Verdana"/>
                <w:sz w:val="16"/>
                <w:szCs w:val="16"/>
              </w:rPr>
              <w:t xml:space="preserve">Satrix Quality </w:t>
            </w:r>
          </w:p>
        </w:tc>
        <w:tc>
          <w:tcPr>
            <w:tcW w:w="1134" w:type="dxa"/>
          </w:tcPr>
          <w:p w14:paraId="473726AA" w14:textId="32CC179C" w:rsidR="008C65A2" w:rsidRPr="00B81A28" w:rsidRDefault="00907E27" w:rsidP="008C65A2">
            <w:pPr>
              <w:tabs>
                <w:tab w:val="left" w:pos="1050"/>
              </w:tabs>
              <w:spacing w:before="20" w:after="20" w:line="280" w:lineRule="atLeast"/>
              <w:jc w:val="center"/>
              <w:rPr>
                <w:rFonts w:ascii="Verdana" w:hAnsi="Verdana"/>
                <w:sz w:val="16"/>
                <w:szCs w:val="16"/>
              </w:rPr>
            </w:pPr>
            <w:r>
              <w:rPr>
                <w:rFonts w:ascii="Verdana" w:hAnsi="Verdana"/>
                <w:sz w:val="16"/>
                <w:szCs w:val="16"/>
              </w:rPr>
              <w:t>5,66%</w:t>
            </w:r>
          </w:p>
        </w:tc>
        <w:tc>
          <w:tcPr>
            <w:tcW w:w="1276" w:type="dxa"/>
          </w:tcPr>
          <w:p w14:paraId="29D32352" w14:textId="78DE0B2C" w:rsidR="008C65A2" w:rsidRPr="00B81A28" w:rsidRDefault="00907E27" w:rsidP="008C65A2">
            <w:pPr>
              <w:spacing w:before="20" w:after="20" w:line="280" w:lineRule="atLeast"/>
              <w:jc w:val="center"/>
              <w:rPr>
                <w:rFonts w:ascii="Verdana" w:hAnsi="Verdana"/>
                <w:sz w:val="16"/>
                <w:szCs w:val="16"/>
              </w:rPr>
            </w:pPr>
            <w:r>
              <w:rPr>
                <w:rFonts w:ascii="Verdana" w:hAnsi="Verdana"/>
                <w:sz w:val="16"/>
                <w:szCs w:val="16"/>
              </w:rPr>
              <w:t>4,42%</w:t>
            </w:r>
          </w:p>
        </w:tc>
        <w:tc>
          <w:tcPr>
            <w:tcW w:w="1134" w:type="dxa"/>
          </w:tcPr>
          <w:p w14:paraId="23FED948" w14:textId="5B48DE19" w:rsidR="008C65A2" w:rsidRPr="00B81A28" w:rsidRDefault="00907E27" w:rsidP="008C65A2">
            <w:pPr>
              <w:spacing w:before="20" w:after="20" w:line="280" w:lineRule="atLeast"/>
              <w:jc w:val="center"/>
              <w:rPr>
                <w:rFonts w:ascii="Verdana" w:hAnsi="Verdana"/>
                <w:sz w:val="16"/>
                <w:szCs w:val="16"/>
              </w:rPr>
            </w:pPr>
            <w:r>
              <w:rPr>
                <w:rFonts w:ascii="Verdana" w:hAnsi="Verdana"/>
                <w:sz w:val="16"/>
                <w:szCs w:val="16"/>
              </w:rPr>
              <w:t>3,85%</w:t>
            </w:r>
          </w:p>
        </w:tc>
        <w:tc>
          <w:tcPr>
            <w:tcW w:w="1134" w:type="dxa"/>
          </w:tcPr>
          <w:p w14:paraId="02E2667E" w14:textId="6BF7D3B4" w:rsidR="008C65A2" w:rsidRPr="00B81A28" w:rsidRDefault="00907E27" w:rsidP="008C65A2">
            <w:pPr>
              <w:spacing w:before="20" w:after="20" w:line="280" w:lineRule="atLeast"/>
              <w:jc w:val="center"/>
              <w:rPr>
                <w:rFonts w:ascii="Verdana" w:hAnsi="Verdana"/>
                <w:sz w:val="16"/>
                <w:szCs w:val="16"/>
              </w:rPr>
            </w:pPr>
            <w:r>
              <w:rPr>
                <w:rFonts w:ascii="Verdana" w:hAnsi="Verdana"/>
                <w:sz w:val="16"/>
                <w:szCs w:val="16"/>
              </w:rPr>
              <w:t>7,23%</w:t>
            </w:r>
          </w:p>
        </w:tc>
        <w:tc>
          <w:tcPr>
            <w:tcW w:w="1134" w:type="dxa"/>
          </w:tcPr>
          <w:p w14:paraId="4282A041" w14:textId="77777777" w:rsidR="008C65A2" w:rsidRPr="00B81A28" w:rsidRDefault="008C65A2" w:rsidP="008C65A2">
            <w:pPr>
              <w:spacing w:before="20" w:after="20" w:line="280" w:lineRule="atLeast"/>
              <w:jc w:val="center"/>
              <w:rPr>
                <w:rFonts w:ascii="Verdana" w:hAnsi="Verdana"/>
                <w:sz w:val="16"/>
                <w:szCs w:val="16"/>
              </w:rPr>
            </w:pPr>
            <w:r w:rsidRPr="00B81A28">
              <w:rPr>
                <w:rFonts w:ascii="Verdana" w:hAnsi="Verdana"/>
                <w:sz w:val="16"/>
                <w:szCs w:val="16"/>
              </w:rPr>
              <w:t>-</w:t>
            </w:r>
          </w:p>
        </w:tc>
        <w:tc>
          <w:tcPr>
            <w:tcW w:w="1134" w:type="dxa"/>
            <w:shd w:val="clear" w:color="auto" w:fill="auto"/>
          </w:tcPr>
          <w:p w14:paraId="284AA519" w14:textId="77777777" w:rsidR="008C65A2" w:rsidRPr="00B81A28" w:rsidRDefault="008C65A2" w:rsidP="008C65A2">
            <w:pPr>
              <w:spacing w:before="20" w:after="20" w:line="280" w:lineRule="atLeast"/>
              <w:jc w:val="center"/>
              <w:rPr>
                <w:rFonts w:ascii="Verdana" w:hAnsi="Verdana"/>
                <w:sz w:val="16"/>
                <w:szCs w:val="16"/>
              </w:rPr>
            </w:pPr>
            <w:r w:rsidRPr="00B81A28">
              <w:rPr>
                <w:rFonts w:ascii="Verdana" w:hAnsi="Verdana"/>
                <w:sz w:val="16"/>
                <w:szCs w:val="16"/>
              </w:rPr>
              <w:t>-</w:t>
            </w:r>
          </w:p>
        </w:tc>
        <w:tc>
          <w:tcPr>
            <w:tcW w:w="1134" w:type="dxa"/>
            <w:shd w:val="clear" w:color="auto" w:fill="auto"/>
          </w:tcPr>
          <w:p w14:paraId="52AC8580" w14:textId="77777777" w:rsidR="008C65A2" w:rsidRPr="00B81A28" w:rsidRDefault="008C65A2" w:rsidP="008C65A2">
            <w:pPr>
              <w:spacing w:before="20" w:after="20" w:line="280" w:lineRule="atLeast"/>
              <w:jc w:val="center"/>
              <w:rPr>
                <w:rFonts w:ascii="Verdana" w:hAnsi="Verdana"/>
                <w:sz w:val="16"/>
                <w:szCs w:val="16"/>
              </w:rPr>
            </w:pPr>
            <w:r w:rsidRPr="00B81A28">
              <w:rPr>
                <w:rFonts w:ascii="Verdana" w:hAnsi="Verdana"/>
                <w:sz w:val="16"/>
                <w:szCs w:val="16"/>
              </w:rPr>
              <w:t>-</w:t>
            </w:r>
          </w:p>
        </w:tc>
        <w:tc>
          <w:tcPr>
            <w:tcW w:w="1134" w:type="dxa"/>
          </w:tcPr>
          <w:p w14:paraId="3F8A5C09" w14:textId="77777777" w:rsidR="008C65A2" w:rsidRPr="00B81A28" w:rsidRDefault="008C65A2" w:rsidP="008C65A2">
            <w:pPr>
              <w:spacing w:before="20" w:after="20" w:line="280" w:lineRule="atLeast"/>
              <w:jc w:val="center"/>
              <w:rPr>
                <w:rFonts w:ascii="Verdana" w:hAnsi="Verdana"/>
                <w:sz w:val="16"/>
                <w:szCs w:val="16"/>
              </w:rPr>
            </w:pPr>
            <w:r w:rsidRPr="00B81A28">
              <w:rPr>
                <w:rFonts w:ascii="Verdana" w:hAnsi="Verdana"/>
                <w:sz w:val="16"/>
                <w:szCs w:val="16"/>
              </w:rPr>
              <w:t>-</w:t>
            </w:r>
          </w:p>
        </w:tc>
        <w:tc>
          <w:tcPr>
            <w:tcW w:w="1134" w:type="dxa"/>
          </w:tcPr>
          <w:p w14:paraId="39F9AB9F" w14:textId="77777777" w:rsidR="008C65A2" w:rsidRPr="00B81A28" w:rsidRDefault="008C65A2" w:rsidP="008C65A2">
            <w:pPr>
              <w:spacing w:before="20" w:after="20" w:line="280" w:lineRule="atLeast"/>
              <w:jc w:val="center"/>
              <w:rPr>
                <w:rFonts w:ascii="Verdana" w:hAnsi="Verdana"/>
                <w:sz w:val="16"/>
                <w:szCs w:val="16"/>
              </w:rPr>
            </w:pPr>
            <w:r w:rsidRPr="00B81A28">
              <w:rPr>
                <w:rFonts w:ascii="Verdana" w:hAnsi="Verdana"/>
                <w:sz w:val="16"/>
                <w:szCs w:val="16"/>
              </w:rPr>
              <w:t>-</w:t>
            </w:r>
          </w:p>
        </w:tc>
      </w:tr>
      <w:tr w:rsidR="008C65A2" w:rsidRPr="00B81A28" w14:paraId="17378903" w14:textId="77777777" w:rsidTr="008A4836">
        <w:tc>
          <w:tcPr>
            <w:tcW w:w="14884" w:type="dxa"/>
            <w:gridSpan w:val="10"/>
            <w:shd w:val="clear" w:color="auto" w:fill="7583BD"/>
          </w:tcPr>
          <w:p w14:paraId="571D3999" w14:textId="77777777" w:rsidR="008C65A2" w:rsidRPr="0046155F" w:rsidRDefault="008C65A2" w:rsidP="008C65A2">
            <w:pPr>
              <w:spacing w:before="20" w:after="40" w:line="280" w:lineRule="atLeast"/>
              <w:rPr>
                <w:rFonts w:ascii="Verdana" w:hAnsi="Verdana"/>
                <w:b/>
                <w:color w:val="FFFFFF" w:themeColor="background1"/>
                <w:sz w:val="16"/>
                <w:szCs w:val="16"/>
              </w:rPr>
            </w:pPr>
            <w:r>
              <w:rPr>
                <w:rFonts w:ascii="Verdana" w:hAnsi="Verdana"/>
                <w:b/>
                <w:color w:val="FFFFFF" w:themeColor="background1"/>
                <w:sz w:val="16"/>
                <w:szCs w:val="16"/>
              </w:rPr>
              <w:t>“Balanced” Portfolios</w:t>
            </w:r>
          </w:p>
        </w:tc>
      </w:tr>
      <w:tr w:rsidR="008C65A2" w:rsidRPr="00B81A28" w14:paraId="7D747042" w14:textId="77777777" w:rsidTr="008A4836">
        <w:tc>
          <w:tcPr>
            <w:tcW w:w="4536" w:type="dxa"/>
          </w:tcPr>
          <w:p w14:paraId="488FF72E" w14:textId="77777777" w:rsidR="008C65A2" w:rsidRPr="00B81A28" w:rsidRDefault="008C65A2" w:rsidP="008C65A2">
            <w:pPr>
              <w:spacing w:before="20" w:after="20" w:line="280" w:lineRule="atLeast"/>
              <w:rPr>
                <w:rFonts w:ascii="Verdana" w:hAnsi="Verdana"/>
                <w:sz w:val="16"/>
                <w:szCs w:val="16"/>
              </w:rPr>
            </w:pPr>
            <w:r>
              <w:rPr>
                <w:rFonts w:ascii="Verdana" w:hAnsi="Verdana"/>
                <w:sz w:val="16"/>
                <w:szCs w:val="16"/>
              </w:rPr>
              <w:t>Absa NewFunds</w:t>
            </w:r>
            <w:r w:rsidRPr="00B81A28">
              <w:rPr>
                <w:rFonts w:ascii="Verdana" w:hAnsi="Verdana"/>
                <w:sz w:val="16"/>
                <w:szCs w:val="16"/>
              </w:rPr>
              <w:t xml:space="preserve"> MAPPS – Protect</w:t>
            </w:r>
          </w:p>
        </w:tc>
        <w:tc>
          <w:tcPr>
            <w:tcW w:w="1134" w:type="dxa"/>
          </w:tcPr>
          <w:p w14:paraId="560A774D" w14:textId="49ED4506" w:rsidR="008C65A2" w:rsidRPr="00B81A28" w:rsidRDefault="00907E27" w:rsidP="008C65A2">
            <w:pPr>
              <w:tabs>
                <w:tab w:val="left" w:pos="1050"/>
              </w:tabs>
              <w:spacing w:before="20" w:after="20" w:line="280" w:lineRule="atLeast"/>
              <w:jc w:val="center"/>
              <w:rPr>
                <w:rFonts w:ascii="Verdana" w:hAnsi="Verdana"/>
                <w:sz w:val="16"/>
                <w:szCs w:val="16"/>
              </w:rPr>
            </w:pPr>
            <w:r>
              <w:rPr>
                <w:rFonts w:ascii="Verdana" w:hAnsi="Verdana"/>
                <w:sz w:val="16"/>
                <w:szCs w:val="16"/>
              </w:rPr>
              <w:t>3,28%</w:t>
            </w:r>
          </w:p>
        </w:tc>
        <w:tc>
          <w:tcPr>
            <w:tcW w:w="1276" w:type="dxa"/>
          </w:tcPr>
          <w:p w14:paraId="6A8FABC6" w14:textId="3684C6E9" w:rsidR="008C65A2" w:rsidRPr="00B81A28" w:rsidRDefault="00907E27" w:rsidP="008C65A2">
            <w:pPr>
              <w:spacing w:before="20" w:after="20" w:line="280" w:lineRule="atLeast"/>
              <w:jc w:val="center"/>
              <w:rPr>
                <w:rFonts w:ascii="Verdana" w:hAnsi="Verdana"/>
                <w:sz w:val="16"/>
                <w:szCs w:val="16"/>
              </w:rPr>
            </w:pPr>
            <w:r>
              <w:rPr>
                <w:rFonts w:ascii="Verdana" w:hAnsi="Verdana"/>
                <w:sz w:val="16"/>
                <w:szCs w:val="16"/>
              </w:rPr>
              <w:t>3,29%</w:t>
            </w:r>
          </w:p>
        </w:tc>
        <w:tc>
          <w:tcPr>
            <w:tcW w:w="1134" w:type="dxa"/>
          </w:tcPr>
          <w:p w14:paraId="24BDACDD" w14:textId="68024FE1" w:rsidR="008C65A2" w:rsidRPr="00B81A28" w:rsidRDefault="00907E27" w:rsidP="008C65A2">
            <w:pPr>
              <w:spacing w:before="20" w:after="20" w:line="280" w:lineRule="atLeast"/>
              <w:jc w:val="center"/>
              <w:rPr>
                <w:rFonts w:ascii="Verdana" w:hAnsi="Verdana"/>
                <w:sz w:val="16"/>
                <w:szCs w:val="16"/>
              </w:rPr>
            </w:pPr>
            <w:r>
              <w:rPr>
                <w:rFonts w:ascii="Verdana" w:hAnsi="Verdana"/>
                <w:sz w:val="16"/>
                <w:szCs w:val="16"/>
              </w:rPr>
              <w:t>6,30%</w:t>
            </w:r>
          </w:p>
        </w:tc>
        <w:tc>
          <w:tcPr>
            <w:tcW w:w="1134" w:type="dxa"/>
          </w:tcPr>
          <w:p w14:paraId="1B9D5D46" w14:textId="12D396F7" w:rsidR="008C65A2" w:rsidRPr="00B81A28" w:rsidRDefault="00907E27" w:rsidP="008C65A2">
            <w:pPr>
              <w:spacing w:before="20" w:after="20" w:line="280" w:lineRule="atLeast"/>
              <w:jc w:val="center"/>
              <w:rPr>
                <w:rFonts w:ascii="Verdana" w:hAnsi="Verdana"/>
                <w:sz w:val="16"/>
                <w:szCs w:val="16"/>
              </w:rPr>
            </w:pPr>
            <w:r>
              <w:rPr>
                <w:rFonts w:ascii="Verdana" w:hAnsi="Verdana"/>
                <w:sz w:val="16"/>
                <w:szCs w:val="16"/>
              </w:rPr>
              <w:t>4,95%</w:t>
            </w:r>
          </w:p>
        </w:tc>
        <w:tc>
          <w:tcPr>
            <w:tcW w:w="1134" w:type="dxa"/>
          </w:tcPr>
          <w:p w14:paraId="7F1008BD" w14:textId="5C538BC3" w:rsidR="008C65A2" w:rsidRPr="00B81A28" w:rsidRDefault="00907E27" w:rsidP="008C65A2">
            <w:pPr>
              <w:spacing w:before="20" w:after="20" w:line="280" w:lineRule="atLeast"/>
              <w:jc w:val="center"/>
              <w:rPr>
                <w:rFonts w:ascii="Verdana" w:hAnsi="Verdana"/>
                <w:sz w:val="16"/>
                <w:szCs w:val="16"/>
              </w:rPr>
            </w:pPr>
            <w:r>
              <w:rPr>
                <w:rFonts w:ascii="Verdana" w:hAnsi="Verdana"/>
                <w:sz w:val="16"/>
                <w:szCs w:val="16"/>
              </w:rPr>
              <w:t>5,05%</w:t>
            </w:r>
          </w:p>
        </w:tc>
        <w:tc>
          <w:tcPr>
            <w:tcW w:w="1134" w:type="dxa"/>
            <w:shd w:val="clear" w:color="auto" w:fill="auto"/>
          </w:tcPr>
          <w:p w14:paraId="252C3159" w14:textId="007F95FF" w:rsidR="008C65A2" w:rsidRPr="00B81A28" w:rsidRDefault="00907E27" w:rsidP="008C65A2">
            <w:pPr>
              <w:spacing w:before="20" w:after="20" w:line="280" w:lineRule="atLeast"/>
              <w:jc w:val="center"/>
              <w:rPr>
                <w:rFonts w:ascii="Verdana" w:hAnsi="Verdana"/>
                <w:sz w:val="16"/>
                <w:szCs w:val="16"/>
              </w:rPr>
            </w:pPr>
            <w:r>
              <w:rPr>
                <w:rFonts w:ascii="Verdana" w:hAnsi="Verdana"/>
                <w:sz w:val="16"/>
                <w:szCs w:val="16"/>
              </w:rPr>
              <w:t>4,28%</w:t>
            </w:r>
          </w:p>
        </w:tc>
        <w:tc>
          <w:tcPr>
            <w:tcW w:w="1134" w:type="dxa"/>
            <w:shd w:val="clear" w:color="auto" w:fill="auto"/>
          </w:tcPr>
          <w:p w14:paraId="2B6DF262" w14:textId="715A91BA" w:rsidR="008C65A2" w:rsidRPr="00B81A28" w:rsidRDefault="00907E27" w:rsidP="008C65A2">
            <w:pPr>
              <w:spacing w:before="20" w:after="20" w:line="280" w:lineRule="atLeast"/>
              <w:jc w:val="center"/>
              <w:rPr>
                <w:rFonts w:ascii="Verdana" w:hAnsi="Verdana"/>
                <w:sz w:val="16"/>
                <w:szCs w:val="16"/>
              </w:rPr>
            </w:pPr>
            <w:r>
              <w:rPr>
                <w:rFonts w:ascii="Verdana" w:hAnsi="Verdana"/>
                <w:sz w:val="16"/>
                <w:szCs w:val="16"/>
              </w:rPr>
              <w:t>4,70%</w:t>
            </w:r>
          </w:p>
        </w:tc>
        <w:tc>
          <w:tcPr>
            <w:tcW w:w="1134" w:type="dxa"/>
          </w:tcPr>
          <w:p w14:paraId="33F86548" w14:textId="77777777" w:rsidR="008C65A2" w:rsidRPr="00B81A28" w:rsidRDefault="008C65A2" w:rsidP="008C65A2">
            <w:pPr>
              <w:spacing w:before="20" w:after="20" w:line="280" w:lineRule="atLeast"/>
              <w:jc w:val="center"/>
              <w:rPr>
                <w:rFonts w:ascii="Verdana" w:hAnsi="Verdana"/>
                <w:sz w:val="16"/>
                <w:szCs w:val="16"/>
              </w:rPr>
            </w:pPr>
          </w:p>
        </w:tc>
        <w:tc>
          <w:tcPr>
            <w:tcW w:w="1134" w:type="dxa"/>
          </w:tcPr>
          <w:p w14:paraId="5B52402A" w14:textId="77777777" w:rsidR="008C65A2" w:rsidRPr="00B81A28" w:rsidRDefault="008C65A2" w:rsidP="008C65A2">
            <w:pPr>
              <w:spacing w:before="20" w:after="20" w:line="280" w:lineRule="atLeast"/>
              <w:jc w:val="center"/>
              <w:rPr>
                <w:rFonts w:ascii="Verdana" w:hAnsi="Verdana"/>
                <w:sz w:val="16"/>
                <w:szCs w:val="16"/>
              </w:rPr>
            </w:pPr>
            <w:r w:rsidRPr="00B81A28">
              <w:rPr>
                <w:rFonts w:ascii="Verdana" w:hAnsi="Verdana"/>
                <w:sz w:val="16"/>
                <w:szCs w:val="16"/>
              </w:rPr>
              <w:t>-</w:t>
            </w:r>
          </w:p>
        </w:tc>
      </w:tr>
      <w:tr w:rsidR="008C65A2" w:rsidRPr="00B81A28" w14:paraId="090D0184" w14:textId="77777777" w:rsidTr="008A4836">
        <w:tc>
          <w:tcPr>
            <w:tcW w:w="4536" w:type="dxa"/>
          </w:tcPr>
          <w:p w14:paraId="77038E7B" w14:textId="77777777" w:rsidR="008C65A2" w:rsidRPr="00B81A28" w:rsidRDefault="008C65A2" w:rsidP="008C65A2">
            <w:pPr>
              <w:spacing w:before="20" w:after="20" w:line="280" w:lineRule="atLeast"/>
              <w:rPr>
                <w:rFonts w:ascii="Verdana" w:hAnsi="Verdana"/>
                <w:sz w:val="16"/>
                <w:szCs w:val="16"/>
              </w:rPr>
            </w:pPr>
            <w:r>
              <w:rPr>
                <w:rFonts w:ascii="Verdana" w:hAnsi="Verdana"/>
                <w:sz w:val="16"/>
                <w:szCs w:val="16"/>
              </w:rPr>
              <w:t>Absa NewFunds</w:t>
            </w:r>
            <w:r w:rsidRPr="00B81A28">
              <w:rPr>
                <w:rFonts w:ascii="Verdana" w:hAnsi="Verdana"/>
                <w:sz w:val="16"/>
                <w:szCs w:val="16"/>
              </w:rPr>
              <w:t xml:space="preserve"> MAPPS – Growth</w:t>
            </w:r>
          </w:p>
        </w:tc>
        <w:tc>
          <w:tcPr>
            <w:tcW w:w="1134" w:type="dxa"/>
          </w:tcPr>
          <w:p w14:paraId="5E7E0449" w14:textId="4022B910" w:rsidR="008C65A2" w:rsidRPr="00B81A28" w:rsidRDefault="00907E27" w:rsidP="008C65A2">
            <w:pPr>
              <w:tabs>
                <w:tab w:val="left" w:pos="1050"/>
              </w:tabs>
              <w:spacing w:before="20" w:after="20" w:line="280" w:lineRule="atLeast"/>
              <w:jc w:val="center"/>
              <w:rPr>
                <w:rFonts w:ascii="Verdana" w:hAnsi="Verdana"/>
                <w:sz w:val="16"/>
                <w:szCs w:val="16"/>
              </w:rPr>
            </w:pPr>
            <w:r>
              <w:rPr>
                <w:rFonts w:ascii="Verdana" w:hAnsi="Verdana"/>
                <w:sz w:val="16"/>
                <w:szCs w:val="16"/>
              </w:rPr>
              <w:t>5,65%</w:t>
            </w:r>
          </w:p>
        </w:tc>
        <w:tc>
          <w:tcPr>
            <w:tcW w:w="1276" w:type="dxa"/>
          </w:tcPr>
          <w:p w14:paraId="23774B40" w14:textId="0FA83174" w:rsidR="008C65A2" w:rsidRPr="00B81A28" w:rsidRDefault="00907E27" w:rsidP="008C65A2">
            <w:pPr>
              <w:spacing w:before="20" w:after="20" w:line="280" w:lineRule="atLeast"/>
              <w:jc w:val="center"/>
              <w:rPr>
                <w:rFonts w:ascii="Verdana" w:hAnsi="Verdana"/>
                <w:sz w:val="16"/>
                <w:szCs w:val="16"/>
              </w:rPr>
            </w:pPr>
            <w:r>
              <w:rPr>
                <w:rFonts w:ascii="Verdana" w:hAnsi="Verdana"/>
                <w:sz w:val="16"/>
                <w:szCs w:val="16"/>
              </w:rPr>
              <w:t>3,76%</w:t>
            </w:r>
          </w:p>
        </w:tc>
        <w:tc>
          <w:tcPr>
            <w:tcW w:w="1134" w:type="dxa"/>
          </w:tcPr>
          <w:p w14:paraId="328E8ADA" w14:textId="4E3555AA" w:rsidR="008C65A2" w:rsidRPr="00B81A28" w:rsidRDefault="00907E27" w:rsidP="008C65A2">
            <w:pPr>
              <w:spacing w:before="20" w:after="20" w:line="280" w:lineRule="atLeast"/>
              <w:jc w:val="center"/>
              <w:rPr>
                <w:rFonts w:ascii="Verdana" w:hAnsi="Verdana"/>
                <w:sz w:val="16"/>
                <w:szCs w:val="16"/>
              </w:rPr>
            </w:pPr>
            <w:r>
              <w:rPr>
                <w:rFonts w:ascii="Verdana" w:hAnsi="Verdana"/>
                <w:sz w:val="16"/>
                <w:szCs w:val="16"/>
              </w:rPr>
              <w:t>8,34%</w:t>
            </w:r>
          </w:p>
        </w:tc>
        <w:tc>
          <w:tcPr>
            <w:tcW w:w="1134" w:type="dxa"/>
          </w:tcPr>
          <w:p w14:paraId="2171944E" w14:textId="33D01427" w:rsidR="008C65A2" w:rsidRPr="00B81A28" w:rsidRDefault="00907E27" w:rsidP="008C65A2">
            <w:pPr>
              <w:spacing w:before="20" w:after="20" w:line="280" w:lineRule="atLeast"/>
              <w:jc w:val="center"/>
              <w:rPr>
                <w:rFonts w:ascii="Verdana" w:hAnsi="Verdana"/>
                <w:sz w:val="16"/>
                <w:szCs w:val="16"/>
              </w:rPr>
            </w:pPr>
            <w:r>
              <w:rPr>
                <w:rFonts w:ascii="Verdana" w:hAnsi="Verdana"/>
                <w:sz w:val="16"/>
                <w:szCs w:val="16"/>
              </w:rPr>
              <w:t>4,25%</w:t>
            </w:r>
          </w:p>
        </w:tc>
        <w:tc>
          <w:tcPr>
            <w:tcW w:w="1134" w:type="dxa"/>
          </w:tcPr>
          <w:p w14:paraId="1D533646" w14:textId="3FAFDB39" w:rsidR="008C65A2" w:rsidRPr="00B81A28" w:rsidRDefault="00907E27" w:rsidP="008C65A2">
            <w:pPr>
              <w:spacing w:before="20" w:after="20" w:line="280" w:lineRule="atLeast"/>
              <w:jc w:val="center"/>
              <w:rPr>
                <w:rFonts w:ascii="Verdana" w:hAnsi="Verdana"/>
                <w:sz w:val="16"/>
                <w:szCs w:val="16"/>
              </w:rPr>
            </w:pPr>
            <w:r>
              <w:rPr>
                <w:rFonts w:ascii="Verdana" w:hAnsi="Verdana"/>
                <w:sz w:val="16"/>
                <w:szCs w:val="16"/>
              </w:rPr>
              <w:t>5,76%</w:t>
            </w:r>
          </w:p>
        </w:tc>
        <w:tc>
          <w:tcPr>
            <w:tcW w:w="1134" w:type="dxa"/>
            <w:shd w:val="clear" w:color="auto" w:fill="auto"/>
          </w:tcPr>
          <w:p w14:paraId="1C55EF47" w14:textId="29DE1A85" w:rsidR="008C65A2" w:rsidRPr="00B81A28" w:rsidRDefault="00907E27" w:rsidP="008C65A2">
            <w:pPr>
              <w:spacing w:before="20" w:after="20" w:line="280" w:lineRule="atLeast"/>
              <w:jc w:val="center"/>
              <w:rPr>
                <w:rFonts w:ascii="Verdana" w:hAnsi="Verdana"/>
                <w:sz w:val="16"/>
                <w:szCs w:val="16"/>
              </w:rPr>
            </w:pPr>
            <w:r>
              <w:rPr>
                <w:rFonts w:ascii="Verdana" w:hAnsi="Verdana"/>
                <w:sz w:val="16"/>
                <w:szCs w:val="16"/>
              </w:rPr>
              <w:t>4,77%</w:t>
            </w:r>
          </w:p>
        </w:tc>
        <w:tc>
          <w:tcPr>
            <w:tcW w:w="1134" w:type="dxa"/>
            <w:shd w:val="clear" w:color="auto" w:fill="auto"/>
          </w:tcPr>
          <w:p w14:paraId="27C93416" w14:textId="06DA2E23" w:rsidR="008C65A2" w:rsidRPr="00B81A28" w:rsidRDefault="00907E27" w:rsidP="008C65A2">
            <w:pPr>
              <w:spacing w:before="20" w:after="20" w:line="280" w:lineRule="atLeast"/>
              <w:jc w:val="center"/>
              <w:rPr>
                <w:rFonts w:ascii="Verdana" w:hAnsi="Verdana"/>
                <w:sz w:val="16"/>
                <w:szCs w:val="16"/>
              </w:rPr>
            </w:pPr>
            <w:r>
              <w:rPr>
                <w:rFonts w:ascii="Verdana" w:hAnsi="Verdana"/>
                <w:sz w:val="16"/>
                <w:szCs w:val="16"/>
              </w:rPr>
              <w:t>4,70%</w:t>
            </w:r>
          </w:p>
        </w:tc>
        <w:tc>
          <w:tcPr>
            <w:tcW w:w="1134" w:type="dxa"/>
          </w:tcPr>
          <w:p w14:paraId="6CDFF9CB" w14:textId="77777777" w:rsidR="008C65A2" w:rsidRPr="00B81A28" w:rsidRDefault="008C65A2" w:rsidP="008C65A2">
            <w:pPr>
              <w:spacing w:before="20" w:after="20" w:line="280" w:lineRule="atLeast"/>
              <w:jc w:val="center"/>
              <w:rPr>
                <w:rFonts w:ascii="Verdana" w:hAnsi="Verdana"/>
                <w:sz w:val="16"/>
                <w:szCs w:val="16"/>
              </w:rPr>
            </w:pPr>
          </w:p>
        </w:tc>
        <w:tc>
          <w:tcPr>
            <w:tcW w:w="1134" w:type="dxa"/>
          </w:tcPr>
          <w:p w14:paraId="677EDDB9" w14:textId="77777777" w:rsidR="008C65A2" w:rsidRPr="00B81A28" w:rsidRDefault="008C65A2" w:rsidP="008C65A2">
            <w:pPr>
              <w:spacing w:before="20" w:after="20" w:line="280" w:lineRule="atLeast"/>
              <w:jc w:val="center"/>
              <w:rPr>
                <w:rFonts w:ascii="Verdana" w:hAnsi="Verdana"/>
                <w:sz w:val="16"/>
                <w:szCs w:val="16"/>
              </w:rPr>
            </w:pPr>
            <w:r w:rsidRPr="00B81A28">
              <w:rPr>
                <w:rFonts w:ascii="Verdana" w:hAnsi="Verdana"/>
                <w:sz w:val="16"/>
                <w:szCs w:val="16"/>
              </w:rPr>
              <w:t>-</w:t>
            </w:r>
          </w:p>
        </w:tc>
      </w:tr>
      <w:tr w:rsidR="008C65A2" w:rsidRPr="00B81A28" w14:paraId="39DCFFA1" w14:textId="77777777" w:rsidTr="008A4836">
        <w:tc>
          <w:tcPr>
            <w:tcW w:w="14884" w:type="dxa"/>
            <w:gridSpan w:val="10"/>
            <w:shd w:val="clear" w:color="auto" w:fill="7583BD"/>
          </w:tcPr>
          <w:p w14:paraId="52FFC95E" w14:textId="77777777" w:rsidR="008C65A2" w:rsidRPr="0046155F" w:rsidRDefault="008C65A2" w:rsidP="008C65A2">
            <w:pPr>
              <w:spacing w:before="20" w:after="40" w:line="280" w:lineRule="atLeast"/>
              <w:rPr>
                <w:rFonts w:ascii="Verdana" w:hAnsi="Verdana"/>
                <w:b/>
                <w:color w:val="FFFFFF" w:themeColor="background1"/>
                <w:sz w:val="16"/>
                <w:szCs w:val="16"/>
              </w:rPr>
            </w:pPr>
            <w:r>
              <w:rPr>
                <w:rFonts w:ascii="Verdana" w:hAnsi="Verdana"/>
                <w:b/>
                <w:color w:val="FFFFFF" w:themeColor="background1"/>
                <w:sz w:val="16"/>
                <w:szCs w:val="16"/>
              </w:rPr>
              <w:t>“Fundamental” Value</w:t>
            </w:r>
          </w:p>
        </w:tc>
      </w:tr>
      <w:tr w:rsidR="008C65A2" w:rsidRPr="00B81A28" w14:paraId="1103878D" w14:textId="77777777" w:rsidTr="008A4836">
        <w:tc>
          <w:tcPr>
            <w:tcW w:w="4536" w:type="dxa"/>
          </w:tcPr>
          <w:p w14:paraId="6E478D37" w14:textId="77777777" w:rsidR="008C65A2" w:rsidRPr="00B81A28" w:rsidRDefault="008C65A2" w:rsidP="008C65A2">
            <w:pPr>
              <w:spacing w:before="20" w:after="20" w:line="280" w:lineRule="atLeast"/>
              <w:rPr>
                <w:rFonts w:ascii="Verdana" w:hAnsi="Verdana"/>
                <w:sz w:val="16"/>
                <w:szCs w:val="16"/>
              </w:rPr>
            </w:pPr>
            <w:r>
              <w:rPr>
                <w:rFonts w:ascii="Verdana" w:hAnsi="Verdana"/>
                <w:sz w:val="16"/>
                <w:szCs w:val="16"/>
              </w:rPr>
              <w:t>Absa</w:t>
            </w:r>
            <w:r w:rsidRPr="00B81A28">
              <w:rPr>
                <w:rFonts w:ascii="Verdana" w:hAnsi="Verdana"/>
                <w:sz w:val="16"/>
                <w:szCs w:val="16"/>
              </w:rPr>
              <w:t xml:space="preserve"> NewFunds S&amp;P GIVI FINI </w:t>
            </w:r>
            <w:r>
              <w:rPr>
                <w:rFonts w:ascii="Verdana" w:hAnsi="Verdana"/>
                <w:sz w:val="16"/>
                <w:szCs w:val="16"/>
              </w:rPr>
              <w:t>15</w:t>
            </w:r>
          </w:p>
        </w:tc>
        <w:tc>
          <w:tcPr>
            <w:tcW w:w="1134" w:type="dxa"/>
          </w:tcPr>
          <w:p w14:paraId="4A016CFE" w14:textId="2DE06A8A" w:rsidR="008C65A2" w:rsidRPr="00B81A28" w:rsidRDefault="00907E27" w:rsidP="008C65A2">
            <w:pPr>
              <w:tabs>
                <w:tab w:val="left" w:pos="1050"/>
              </w:tabs>
              <w:spacing w:before="20" w:after="20" w:line="280" w:lineRule="atLeast"/>
              <w:jc w:val="center"/>
              <w:rPr>
                <w:rFonts w:ascii="Verdana" w:hAnsi="Verdana"/>
                <w:sz w:val="16"/>
                <w:szCs w:val="16"/>
              </w:rPr>
            </w:pPr>
            <w:r>
              <w:rPr>
                <w:rFonts w:ascii="Verdana" w:hAnsi="Verdana"/>
                <w:sz w:val="16"/>
                <w:szCs w:val="16"/>
              </w:rPr>
              <w:t>4,36%</w:t>
            </w:r>
          </w:p>
        </w:tc>
        <w:tc>
          <w:tcPr>
            <w:tcW w:w="1276" w:type="dxa"/>
          </w:tcPr>
          <w:p w14:paraId="33BF2969" w14:textId="7832271A" w:rsidR="008C65A2" w:rsidRPr="00B81A28" w:rsidRDefault="00907E27" w:rsidP="008C65A2">
            <w:pPr>
              <w:spacing w:before="20" w:after="20" w:line="280" w:lineRule="atLeast"/>
              <w:jc w:val="center"/>
              <w:rPr>
                <w:rFonts w:ascii="Verdana" w:hAnsi="Verdana"/>
                <w:sz w:val="16"/>
                <w:szCs w:val="16"/>
              </w:rPr>
            </w:pPr>
            <w:r>
              <w:rPr>
                <w:rFonts w:ascii="Verdana" w:hAnsi="Verdana"/>
                <w:sz w:val="16"/>
                <w:szCs w:val="16"/>
              </w:rPr>
              <w:t>0,43%</w:t>
            </w:r>
          </w:p>
        </w:tc>
        <w:tc>
          <w:tcPr>
            <w:tcW w:w="1134" w:type="dxa"/>
          </w:tcPr>
          <w:p w14:paraId="47A47284" w14:textId="01D87916" w:rsidR="008C65A2" w:rsidRPr="00B81A28" w:rsidRDefault="00907E27" w:rsidP="008C65A2">
            <w:pPr>
              <w:spacing w:before="20" w:after="20" w:line="280" w:lineRule="atLeast"/>
              <w:jc w:val="center"/>
              <w:rPr>
                <w:rFonts w:ascii="Verdana" w:hAnsi="Verdana"/>
                <w:sz w:val="16"/>
                <w:szCs w:val="16"/>
              </w:rPr>
            </w:pPr>
            <w:r>
              <w:rPr>
                <w:rFonts w:ascii="Verdana" w:hAnsi="Verdana"/>
                <w:sz w:val="16"/>
                <w:szCs w:val="16"/>
              </w:rPr>
              <w:t>1,22%</w:t>
            </w:r>
          </w:p>
        </w:tc>
        <w:tc>
          <w:tcPr>
            <w:tcW w:w="1134" w:type="dxa"/>
          </w:tcPr>
          <w:p w14:paraId="0ACA15D6" w14:textId="24B549BE" w:rsidR="008C65A2" w:rsidRPr="00B81A28" w:rsidRDefault="00907E27" w:rsidP="008C65A2">
            <w:pPr>
              <w:spacing w:before="20" w:after="20" w:line="280" w:lineRule="atLeast"/>
              <w:jc w:val="center"/>
              <w:rPr>
                <w:rFonts w:ascii="Verdana" w:hAnsi="Verdana"/>
                <w:sz w:val="16"/>
                <w:szCs w:val="16"/>
              </w:rPr>
            </w:pPr>
            <w:r>
              <w:rPr>
                <w:rFonts w:ascii="Verdana" w:hAnsi="Verdana"/>
                <w:sz w:val="16"/>
                <w:szCs w:val="16"/>
              </w:rPr>
              <w:t>(4,64%)</w:t>
            </w:r>
          </w:p>
        </w:tc>
        <w:tc>
          <w:tcPr>
            <w:tcW w:w="1134" w:type="dxa"/>
          </w:tcPr>
          <w:p w14:paraId="05B46B18" w14:textId="7EA6119E" w:rsidR="008C65A2" w:rsidRPr="00B81A28" w:rsidRDefault="00907E27" w:rsidP="008C65A2">
            <w:pPr>
              <w:spacing w:before="20" w:after="20" w:line="280" w:lineRule="atLeast"/>
              <w:jc w:val="center"/>
              <w:rPr>
                <w:rFonts w:ascii="Verdana" w:hAnsi="Verdana"/>
                <w:sz w:val="16"/>
                <w:szCs w:val="16"/>
              </w:rPr>
            </w:pPr>
            <w:r>
              <w:rPr>
                <w:rFonts w:ascii="Verdana" w:hAnsi="Verdana"/>
                <w:sz w:val="16"/>
                <w:szCs w:val="16"/>
              </w:rPr>
              <w:t>(3,14%)</w:t>
            </w:r>
          </w:p>
        </w:tc>
        <w:tc>
          <w:tcPr>
            <w:tcW w:w="1134" w:type="dxa"/>
            <w:shd w:val="clear" w:color="auto" w:fill="auto"/>
          </w:tcPr>
          <w:p w14:paraId="757D1B9B" w14:textId="4AE0F011" w:rsidR="008C65A2" w:rsidRPr="00B81A28" w:rsidRDefault="00907E27" w:rsidP="008C65A2">
            <w:pPr>
              <w:spacing w:before="20" w:after="20" w:line="280" w:lineRule="atLeast"/>
              <w:jc w:val="center"/>
              <w:rPr>
                <w:rFonts w:ascii="Verdana" w:hAnsi="Verdana"/>
                <w:sz w:val="16"/>
                <w:szCs w:val="16"/>
              </w:rPr>
            </w:pPr>
            <w:r>
              <w:rPr>
                <w:rFonts w:ascii="Verdana" w:hAnsi="Verdana"/>
                <w:sz w:val="16"/>
                <w:szCs w:val="16"/>
              </w:rPr>
              <w:t>(4,60%)</w:t>
            </w:r>
          </w:p>
        </w:tc>
        <w:tc>
          <w:tcPr>
            <w:tcW w:w="1134" w:type="dxa"/>
            <w:shd w:val="clear" w:color="auto" w:fill="auto"/>
          </w:tcPr>
          <w:p w14:paraId="5B9909BC" w14:textId="7466F394" w:rsidR="008C65A2" w:rsidRPr="00B81A28" w:rsidRDefault="00907E27" w:rsidP="008C65A2">
            <w:pPr>
              <w:spacing w:before="20" w:after="20" w:line="280" w:lineRule="atLeast"/>
              <w:jc w:val="center"/>
              <w:rPr>
                <w:rFonts w:ascii="Verdana" w:hAnsi="Verdana"/>
                <w:sz w:val="16"/>
                <w:szCs w:val="16"/>
              </w:rPr>
            </w:pPr>
            <w:r>
              <w:rPr>
                <w:rFonts w:ascii="Verdana" w:hAnsi="Verdana"/>
                <w:sz w:val="16"/>
                <w:szCs w:val="16"/>
              </w:rPr>
              <w:t>(2,91%)</w:t>
            </w:r>
          </w:p>
        </w:tc>
        <w:tc>
          <w:tcPr>
            <w:tcW w:w="1134" w:type="dxa"/>
          </w:tcPr>
          <w:p w14:paraId="19175807" w14:textId="2C9B6C47" w:rsidR="008C65A2" w:rsidRPr="00B81A28" w:rsidRDefault="00907E27" w:rsidP="008C65A2">
            <w:pPr>
              <w:spacing w:before="20" w:after="20" w:line="280" w:lineRule="atLeast"/>
              <w:jc w:val="center"/>
              <w:rPr>
                <w:rFonts w:ascii="Verdana" w:hAnsi="Verdana"/>
                <w:sz w:val="16"/>
                <w:szCs w:val="16"/>
              </w:rPr>
            </w:pPr>
            <w:r>
              <w:rPr>
                <w:rFonts w:ascii="Verdana" w:hAnsi="Verdana"/>
                <w:sz w:val="16"/>
                <w:szCs w:val="16"/>
              </w:rPr>
              <w:t>-</w:t>
            </w:r>
          </w:p>
        </w:tc>
        <w:tc>
          <w:tcPr>
            <w:tcW w:w="1134" w:type="dxa"/>
          </w:tcPr>
          <w:p w14:paraId="2F98B925" w14:textId="77777777" w:rsidR="008C65A2" w:rsidRPr="00B81A28" w:rsidRDefault="008C65A2" w:rsidP="008C65A2">
            <w:pPr>
              <w:spacing w:before="20" w:after="20" w:line="280" w:lineRule="atLeast"/>
              <w:jc w:val="center"/>
              <w:rPr>
                <w:rFonts w:ascii="Verdana" w:hAnsi="Verdana"/>
                <w:sz w:val="16"/>
                <w:szCs w:val="16"/>
              </w:rPr>
            </w:pPr>
            <w:r w:rsidRPr="00B81A28">
              <w:rPr>
                <w:rFonts w:ascii="Verdana" w:hAnsi="Verdana"/>
                <w:sz w:val="16"/>
                <w:szCs w:val="16"/>
              </w:rPr>
              <w:t>-</w:t>
            </w:r>
          </w:p>
        </w:tc>
      </w:tr>
      <w:tr w:rsidR="008C65A2" w:rsidRPr="00B81A28" w14:paraId="457F0E84" w14:textId="77777777" w:rsidTr="008A4836">
        <w:tc>
          <w:tcPr>
            <w:tcW w:w="4536" w:type="dxa"/>
          </w:tcPr>
          <w:p w14:paraId="4F73EE29" w14:textId="77777777" w:rsidR="008C65A2" w:rsidRPr="00B81A28" w:rsidRDefault="008C65A2" w:rsidP="008C65A2">
            <w:pPr>
              <w:spacing w:before="20" w:after="20" w:line="280" w:lineRule="atLeast"/>
              <w:rPr>
                <w:rFonts w:ascii="Verdana" w:hAnsi="Verdana"/>
                <w:sz w:val="16"/>
                <w:szCs w:val="16"/>
              </w:rPr>
            </w:pPr>
            <w:r>
              <w:rPr>
                <w:rFonts w:ascii="Verdana" w:hAnsi="Verdana"/>
                <w:sz w:val="16"/>
                <w:szCs w:val="16"/>
              </w:rPr>
              <w:t>Absa</w:t>
            </w:r>
            <w:r w:rsidRPr="00B81A28">
              <w:rPr>
                <w:rFonts w:ascii="Verdana" w:hAnsi="Verdana"/>
                <w:sz w:val="16"/>
                <w:szCs w:val="16"/>
              </w:rPr>
              <w:t xml:space="preserve"> NewFunds S&amp;P GIVI INDI</w:t>
            </w:r>
            <w:r>
              <w:rPr>
                <w:rFonts w:ascii="Verdana" w:hAnsi="Verdana"/>
                <w:sz w:val="16"/>
                <w:szCs w:val="16"/>
              </w:rPr>
              <w:t xml:space="preserve"> 25</w:t>
            </w:r>
          </w:p>
        </w:tc>
        <w:tc>
          <w:tcPr>
            <w:tcW w:w="1134" w:type="dxa"/>
          </w:tcPr>
          <w:p w14:paraId="2D846EBE" w14:textId="3DE1E445" w:rsidR="008C65A2" w:rsidRPr="00B81A28" w:rsidRDefault="00907E27" w:rsidP="008C65A2">
            <w:pPr>
              <w:tabs>
                <w:tab w:val="left" w:pos="1050"/>
              </w:tabs>
              <w:spacing w:before="20" w:after="20" w:line="280" w:lineRule="atLeast"/>
              <w:jc w:val="center"/>
              <w:rPr>
                <w:rFonts w:ascii="Verdana" w:hAnsi="Verdana"/>
                <w:sz w:val="16"/>
                <w:szCs w:val="16"/>
              </w:rPr>
            </w:pPr>
            <w:r>
              <w:rPr>
                <w:rFonts w:ascii="Verdana" w:hAnsi="Verdana"/>
                <w:sz w:val="16"/>
                <w:szCs w:val="16"/>
              </w:rPr>
              <w:t>2,81%</w:t>
            </w:r>
          </w:p>
        </w:tc>
        <w:tc>
          <w:tcPr>
            <w:tcW w:w="1276" w:type="dxa"/>
          </w:tcPr>
          <w:p w14:paraId="4C992C50" w14:textId="03101C72" w:rsidR="008C65A2" w:rsidRPr="00B81A28" w:rsidRDefault="00907E27" w:rsidP="008C65A2">
            <w:pPr>
              <w:spacing w:before="20" w:after="20" w:line="280" w:lineRule="atLeast"/>
              <w:jc w:val="center"/>
              <w:rPr>
                <w:rFonts w:ascii="Verdana" w:hAnsi="Verdana"/>
                <w:sz w:val="16"/>
                <w:szCs w:val="16"/>
              </w:rPr>
            </w:pPr>
            <w:r>
              <w:rPr>
                <w:rFonts w:ascii="Verdana" w:hAnsi="Verdana"/>
                <w:sz w:val="16"/>
                <w:szCs w:val="16"/>
              </w:rPr>
              <w:t>(2,22%)</w:t>
            </w:r>
          </w:p>
        </w:tc>
        <w:tc>
          <w:tcPr>
            <w:tcW w:w="1134" w:type="dxa"/>
          </w:tcPr>
          <w:p w14:paraId="2B45E93B" w14:textId="16A3E552" w:rsidR="008C65A2" w:rsidRPr="00B81A28" w:rsidRDefault="00907E27" w:rsidP="008C65A2">
            <w:pPr>
              <w:spacing w:before="20" w:after="20" w:line="280" w:lineRule="atLeast"/>
              <w:jc w:val="center"/>
              <w:rPr>
                <w:rFonts w:ascii="Verdana" w:hAnsi="Verdana"/>
                <w:sz w:val="16"/>
                <w:szCs w:val="16"/>
              </w:rPr>
            </w:pPr>
            <w:r>
              <w:rPr>
                <w:rFonts w:ascii="Verdana" w:hAnsi="Verdana"/>
                <w:sz w:val="16"/>
                <w:szCs w:val="16"/>
              </w:rPr>
              <w:t>8,30%</w:t>
            </w:r>
          </w:p>
        </w:tc>
        <w:tc>
          <w:tcPr>
            <w:tcW w:w="1134" w:type="dxa"/>
          </w:tcPr>
          <w:p w14:paraId="3411530D" w14:textId="20DD3E5F" w:rsidR="008C65A2" w:rsidRPr="00B81A28" w:rsidRDefault="00907E27" w:rsidP="008C65A2">
            <w:pPr>
              <w:spacing w:before="20" w:after="20" w:line="280" w:lineRule="atLeast"/>
              <w:jc w:val="center"/>
              <w:rPr>
                <w:rFonts w:ascii="Verdana" w:hAnsi="Verdana"/>
                <w:sz w:val="16"/>
                <w:szCs w:val="16"/>
              </w:rPr>
            </w:pPr>
            <w:r>
              <w:rPr>
                <w:rFonts w:ascii="Verdana" w:hAnsi="Verdana"/>
                <w:sz w:val="16"/>
                <w:szCs w:val="16"/>
              </w:rPr>
              <w:t>(8,46%)</w:t>
            </w:r>
          </w:p>
        </w:tc>
        <w:tc>
          <w:tcPr>
            <w:tcW w:w="1134" w:type="dxa"/>
          </w:tcPr>
          <w:p w14:paraId="17ABF2AA" w14:textId="1FD5A816" w:rsidR="008C65A2" w:rsidRPr="00B81A28" w:rsidRDefault="00907E27" w:rsidP="008C65A2">
            <w:pPr>
              <w:spacing w:before="20" w:after="20" w:line="280" w:lineRule="atLeast"/>
              <w:jc w:val="center"/>
              <w:rPr>
                <w:rFonts w:ascii="Verdana" w:hAnsi="Verdana"/>
                <w:sz w:val="16"/>
                <w:szCs w:val="16"/>
              </w:rPr>
            </w:pPr>
            <w:r>
              <w:rPr>
                <w:rFonts w:ascii="Verdana" w:hAnsi="Verdana"/>
                <w:sz w:val="16"/>
                <w:szCs w:val="16"/>
              </w:rPr>
              <w:t>(12,43%)</w:t>
            </w:r>
          </w:p>
        </w:tc>
        <w:tc>
          <w:tcPr>
            <w:tcW w:w="1134" w:type="dxa"/>
            <w:shd w:val="clear" w:color="auto" w:fill="auto"/>
          </w:tcPr>
          <w:p w14:paraId="3A892E89" w14:textId="401E8A65" w:rsidR="008C65A2" w:rsidRPr="00B81A28" w:rsidRDefault="00907E27" w:rsidP="008C65A2">
            <w:pPr>
              <w:spacing w:before="20" w:after="20" w:line="280" w:lineRule="atLeast"/>
              <w:jc w:val="center"/>
              <w:rPr>
                <w:rFonts w:ascii="Verdana" w:hAnsi="Verdana"/>
                <w:sz w:val="16"/>
                <w:szCs w:val="16"/>
              </w:rPr>
            </w:pPr>
            <w:r>
              <w:rPr>
                <w:rFonts w:ascii="Verdana" w:hAnsi="Verdana"/>
                <w:sz w:val="16"/>
                <w:szCs w:val="16"/>
              </w:rPr>
              <w:t>(8,62%)</w:t>
            </w:r>
          </w:p>
        </w:tc>
        <w:tc>
          <w:tcPr>
            <w:tcW w:w="1134" w:type="dxa"/>
            <w:shd w:val="clear" w:color="auto" w:fill="auto"/>
          </w:tcPr>
          <w:p w14:paraId="3BCB2240" w14:textId="4EEDCFDB" w:rsidR="008C65A2" w:rsidRPr="00B81A28" w:rsidRDefault="00907E27" w:rsidP="008C65A2">
            <w:pPr>
              <w:spacing w:before="20" w:after="20" w:line="280" w:lineRule="atLeast"/>
              <w:jc w:val="center"/>
              <w:rPr>
                <w:rFonts w:ascii="Verdana" w:hAnsi="Verdana"/>
                <w:sz w:val="16"/>
                <w:szCs w:val="16"/>
              </w:rPr>
            </w:pPr>
            <w:r>
              <w:rPr>
                <w:rFonts w:ascii="Verdana" w:hAnsi="Verdana"/>
                <w:sz w:val="16"/>
                <w:szCs w:val="16"/>
              </w:rPr>
              <w:t>0,85%</w:t>
            </w:r>
          </w:p>
        </w:tc>
        <w:tc>
          <w:tcPr>
            <w:tcW w:w="1134" w:type="dxa"/>
          </w:tcPr>
          <w:p w14:paraId="7AEDBAFA" w14:textId="6195AED7" w:rsidR="008C65A2" w:rsidRPr="00B81A28" w:rsidRDefault="00907E27" w:rsidP="008C65A2">
            <w:pPr>
              <w:spacing w:before="20" w:after="20" w:line="280" w:lineRule="atLeast"/>
              <w:jc w:val="center"/>
              <w:rPr>
                <w:rFonts w:ascii="Verdana" w:hAnsi="Verdana"/>
                <w:sz w:val="16"/>
                <w:szCs w:val="16"/>
              </w:rPr>
            </w:pPr>
            <w:r>
              <w:rPr>
                <w:rFonts w:ascii="Verdana" w:hAnsi="Verdana"/>
                <w:sz w:val="16"/>
                <w:szCs w:val="16"/>
              </w:rPr>
              <w:t>-</w:t>
            </w:r>
          </w:p>
        </w:tc>
        <w:tc>
          <w:tcPr>
            <w:tcW w:w="1134" w:type="dxa"/>
          </w:tcPr>
          <w:p w14:paraId="0D2AFED6" w14:textId="77777777" w:rsidR="008C65A2" w:rsidRPr="00B81A28" w:rsidRDefault="008C65A2" w:rsidP="008C65A2">
            <w:pPr>
              <w:spacing w:before="20" w:after="20" w:line="280" w:lineRule="atLeast"/>
              <w:jc w:val="center"/>
              <w:rPr>
                <w:rFonts w:ascii="Verdana" w:hAnsi="Verdana"/>
                <w:sz w:val="16"/>
                <w:szCs w:val="16"/>
              </w:rPr>
            </w:pPr>
            <w:r w:rsidRPr="00B81A28">
              <w:rPr>
                <w:rFonts w:ascii="Verdana" w:hAnsi="Verdana"/>
                <w:sz w:val="16"/>
                <w:szCs w:val="16"/>
              </w:rPr>
              <w:t>-</w:t>
            </w:r>
          </w:p>
        </w:tc>
      </w:tr>
      <w:tr w:rsidR="008C65A2" w:rsidRPr="00B81A28" w14:paraId="1AFE1468" w14:textId="77777777" w:rsidTr="008A4836">
        <w:tc>
          <w:tcPr>
            <w:tcW w:w="4536" w:type="dxa"/>
          </w:tcPr>
          <w:p w14:paraId="365CAF53" w14:textId="77777777" w:rsidR="008C65A2" w:rsidRPr="00B81A28" w:rsidRDefault="008C65A2" w:rsidP="008C65A2">
            <w:pPr>
              <w:spacing w:before="20" w:after="20" w:line="280" w:lineRule="atLeast"/>
              <w:rPr>
                <w:rFonts w:ascii="Verdana" w:hAnsi="Verdana"/>
                <w:sz w:val="16"/>
                <w:szCs w:val="16"/>
              </w:rPr>
            </w:pPr>
            <w:r>
              <w:rPr>
                <w:rFonts w:ascii="Verdana" w:hAnsi="Verdana"/>
                <w:sz w:val="16"/>
                <w:szCs w:val="16"/>
              </w:rPr>
              <w:t>Absa</w:t>
            </w:r>
            <w:r w:rsidRPr="00B81A28">
              <w:rPr>
                <w:rFonts w:ascii="Verdana" w:hAnsi="Verdana"/>
                <w:sz w:val="16"/>
                <w:szCs w:val="16"/>
              </w:rPr>
              <w:t xml:space="preserve"> NewFunds S&amp;P GIVI Top 50</w:t>
            </w:r>
          </w:p>
        </w:tc>
        <w:tc>
          <w:tcPr>
            <w:tcW w:w="1134" w:type="dxa"/>
          </w:tcPr>
          <w:p w14:paraId="1CBEE709" w14:textId="41923C38" w:rsidR="008C65A2" w:rsidRPr="00B81A28" w:rsidRDefault="00907E27" w:rsidP="008C65A2">
            <w:pPr>
              <w:tabs>
                <w:tab w:val="left" w:pos="1050"/>
              </w:tabs>
              <w:spacing w:before="20" w:after="20" w:line="280" w:lineRule="atLeast"/>
              <w:jc w:val="center"/>
              <w:rPr>
                <w:rFonts w:ascii="Verdana" w:hAnsi="Verdana"/>
                <w:sz w:val="16"/>
                <w:szCs w:val="16"/>
              </w:rPr>
            </w:pPr>
            <w:r>
              <w:rPr>
                <w:rFonts w:ascii="Verdana" w:hAnsi="Verdana"/>
                <w:sz w:val="16"/>
                <w:szCs w:val="16"/>
              </w:rPr>
              <w:t>4,99%</w:t>
            </w:r>
          </w:p>
        </w:tc>
        <w:tc>
          <w:tcPr>
            <w:tcW w:w="1276" w:type="dxa"/>
          </w:tcPr>
          <w:p w14:paraId="62B1FC9D" w14:textId="49591369" w:rsidR="008C65A2" w:rsidRPr="00B81A28" w:rsidRDefault="00907E27" w:rsidP="008C65A2">
            <w:pPr>
              <w:spacing w:before="20" w:after="20" w:line="280" w:lineRule="atLeast"/>
              <w:jc w:val="center"/>
              <w:rPr>
                <w:rFonts w:ascii="Verdana" w:hAnsi="Verdana"/>
                <w:sz w:val="16"/>
                <w:szCs w:val="16"/>
              </w:rPr>
            </w:pPr>
            <w:r>
              <w:rPr>
                <w:rFonts w:ascii="Verdana" w:hAnsi="Verdana"/>
                <w:sz w:val="16"/>
                <w:szCs w:val="16"/>
              </w:rPr>
              <w:t>(1,64%)</w:t>
            </w:r>
          </w:p>
        </w:tc>
        <w:tc>
          <w:tcPr>
            <w:tcW w:w="1134" w:type="dxa"/>
          </w:tcPr>
          <w:p w14:paraId="613503A7" w14:textId="07651508" w:rsidR="008C65A2" w:rsidRPr="00B81A28" w:rsidRDefault="00907E27" w:rsidP="008C65A2">
            <w:pPr>
              <w:spacing w:before="20" w:after="20" w:line="280" w:lineRule="atLeast"/>
              <w:jc w:val="center"/>
              <w:rPr>
                <w:rFonts w:ascii="Verdana" w:hAnsi="Verdana"/>
                <w:sz w:val="16"/>
                <w:szCs w:val="16"/>
              </w:rPr>
            </w:pPr>
            <w:r>
              <w:rPr>
                <w:rFonts w:ascii="Verdana" w:hAnsi="Verdana"/>
                <w:sz w:val="16"/>
                <w:szCs w:val="16"/>
              </w:rPr>
              <w:t>10,42%</w:t>
            </w:r>
          </w:p>
        </w:tc>
        <w:tc>
          <w:tcPr>
            <w:tcW w:w="1134" w:type="dxa"/>
          </w:tcPr>
          <w:p w14:paraId="49D9F7BB" w14:textId="76C3788C" w:rsidR="008C65A2" w:rsidRPr="00B81A28" w:rsidRDefault="00907E27" w:rsidP="008C65A2">
            <w:pPr>
              <w:spacing w:before="20" w:after="20" w:line="280" w:lineRule="atLeast"/>
              <w:jc w:val="center"/>
              <w:rPr>
                <w:rFonts w:ascii="Verdana" w:hAnsi="Verdana"/>
                <w:sz w:val="16"/>
                <w:szCs w:val="16"/>
              </w:rPr>
            </w:pPr>
            <w:r>
              <w:rPr>
                <w:rFonts w:ascii="Verdana" w:hAnsi="Verdana"/>
                <w:sz w:val="16"/>
                <w:szCs w:val="16"/>
              </w:rPr>
              <w:t>0,53%</w:t>
            </w:r>
          </w:p>
        </w:tc>
        <w:tc>
          <w:tcPr>
            <w:tcW w:w="1134" w:type="dxa"/>
          </w:tcPr>
          <w:p w14:paraId="4A01A783" w14:textId="5A3D0DE6" w:rsidR="008C65A2" w:rsidRPr="00B81A28" w:rsidRDefault="00907E27" w:rsidP="008C65A2">
            <w:pPr>
              <w:spacing w:before="20" w:after="20" w:line="280" w:lineRule="atLeast"/>
              <w:jc w:val="center"/>
              <w:rPr>
                <w:rFonts w:ascii="Verdana" w:hAnsi="Verdana"/>
                <w:sz w:val="16"/>
                <w:szCs w:val="16"/>
              </w:rPr>
            </w:pPr>
            <w:r>
              <w:rPr>
                <w:rFonts w:ascii="Verdana" w:hAnsi="Verdana"/>
                <w:sz w:val="16"/>
                <w:szCs w:val="16"/>
              </w:rPr>
              <w:t>(1,66%)</w:t>
            </w:r>
          </w:p>
        </w:tc>
        <w:tc>
          <w:tcPr>
            <w:tcW w:w="1134" w:type="dxa"/>
            <w:shd w:val="clear" w:color="auto" w:fill="auto"/>
          </w:tcPr>
          <w:p w14:paraId="3C84199E" w14:textId="72062E87" w:rsidR="008C65A2" w:rsidRPr="00B81A28" w:rsidRDefault="00907E27" w:rsidP="008C65A2">
            <w:pPr>
              <w:spacing w:before="20" w:after="20" w:line="280" w:lineRule="atLeast"/>
              <w:jc w:val="center"/>
              <w:rPr>
                <w:rFonts w:ascii="Verdana" w:hAnsi="Verdana"/>
                <w:sz w:val="16"/>
                <w:szCs w:val="16"/>
              </w:rPr>
            </w:pPr>
            <w:r>
              <w:rPr>
                <w:rFonts w:ascii="Verdana" w:hAnsi="Verdana"/>
                <w:sz w:val="16"/>
                <w:szCs w:val="16"/>
              </w:rPr>
              <w:t>(2,10%)</w:t>
            </w:r>
          </w:p>
        </w:tc>
        <w:tc>
          <w:tcPr>
            <w:tcW w:w="1134" w:type="dxa"/>
            <w:shd w:val="clear" w:color="auto" w:fill="auto"/>
          </w:tcPr>
          <w:p w14:paraId="32D791C0" w14:textId="26BA2B3C" w:rsidR="008C65A2" w:rsidRPr="00B81A28" w:rsidRDefault="00907E27" w:rsidP="008C65A2">
            <w:pPr>
              <w:spacing w:before="20" w:after="20" w:line="280" w:lineRule="atLeast"/>
              <w:jc w:val="center"/>
              <w:rPr>
                <w:rFonts w:ascii="Verdana" w:hAnsi="Verdana"/>
                <w:sz w:val="16"/>
                <w:szCs w:val="16"/>
              </w:rPr>
            </w:pPr>
            <w:r>
              <w:rPr>
                <w:rFonts w:ascii="Verdana" w:hAnsi="Verdana"/>
                <w:sz w:val="16"/>
                <w:szCs w:val="16"/>
              </w:rPr>
              <w:t>(1,54%)</w:t>
            </w:r>
          </w:p>
        </w:tc>
        <w:tc>
          <w:tcPr>
            <w:tcW w:w="1134" w:type="dxa"/>
          </w:tcPr>
          <w:p w14:paraId="12FF33F1" w14:textId="46616025" w:rsidR="008C65A2" w:rsidRPr="00B81A28" w:rsidRDefault="00907E27" w:rsidP="008C65A2">
            <w:pPr>
              <w:spacing w:before="20" w:after="20" w:line="280" w:lineRule="atLeast"/>
              <w:jc w:val="center"/>
              <w:rPr>
                <w:rFonts w:ascii="Verdana" w:hAnsi="Verdana"/>
                <w:sz w:val="16"/>
                <w:szCs w:val="16"/>
              </w:rPr>
            </w:pPr>
            <w:r>
              <w:rPr>
                <w:rFonts w:ascii="Verdana" w:hAnsi="Verdana"/>
                <w:sz w:val="16"/>
                <w:szCs w:val="16"/>
              </w:rPr>
              <w:t>-</w:t>
            </w:r>
          </w:p>
        </w:tc>
        <w:tc>
          <w:tcPr>
            <w:tcW w:w="1134" w:type="dxa"/>
          </w:tcPr>
          <w:p w14:paraId="63785913" w14:textId="74B94E90" w:rsidR="008C65A2" w:rsidRPr="00B81A28" w:rsidRDefault="00907E27" w:rsidP="008C65A2">
            <w:pPr>
              <w:spacing w:before="20" w:after="20" w:line="280" w:lineRule="atLeast"/>
              <w:jc w:val="center"/>
              <w:rPr>
                <w:rFonts w:ascii="Verdana" w:hAnsi="Verdana"/>
                <w:sz w:val="16"/>
                <w:szCs w:val="16"/>
              </w:rPr>
            </w:pPr>
            <w:r>
              <w:rPr>
                <w:rFonts w:ascii="Verdana" w:hAnsi="Verdana"/>
                <w:sz w:val="16"/>
                <w:szCs w:val="16"/>
              </w:rPr>
              <w:t>-</w:t>
            </w:r>
          </w:p>
        </w:tc>
      </w:tr>
      <w:tr w:rsidR="008C65A2" w:rsidRPr="00B81A28" w14:paraId="44AA1A6E" w14:textId="77777777" w:rsidTr="008A4836">
        <w:tc>
          <w:tcPr>
            <w:tcW w:w="4536" w:type="dxa"/>
          </w:tcPr>
          <w:p w14:paraId="20619FD7" w14:textId="77777777" w:rsidR="008C65A2" w:rsidRPr="00B81A28" w:rsidRDefault="008C65A2" w:rsidP="008C65A2">
            <w:pPr>
              <w:spacing w:before="20" w:after="20" w:line="280" w:lineRule="atLeast"/>
              <w:rPr>
                <w:rFonts w:ascii="Verdana" w:hAnsi="Verdana"/>
                <w:sz w:val="16"/>
                <w:szCs w:val="16"/>
              </w:rPr>
            </w:pPr>
            <w:r>
              <w:rPr>
                <w:rFonts w:ascii="Verdana" w:hAnsi="Verdana"/>
                <w:sz w:val="16"/>
                <w:szCs w:val="16"/>
              </w:rPr>
              <w:t>Absa</w:t>
            </w:r>
            <w:r w:rsidRPr="00B81A28">
              <w:rPr>
                <w:rFonts w:ascii="Verdana" w:hAnsi="Verdana"/>
                <w:sz w:val="16"/>
                <w:szCs w:val="16"/>
              </w:rPr>
              <w:t xml:space="preserve"> NewFunds S&amp;P GIVI RESI </w:t>
            </w:r>
          </w:p>
        </w:tc>
        <w:tc>
          <w:tcPr>
            <w:tcW w:w="1134" w:type="dxa"/>
          </w:tcPr>
          <w:p w14:paraId="5C3DCE93" w14:textId="276F06D3" w:rsidR="008C65A2" w:rsidRPr="00B81A28" w:rsidRDefault="00907E27" w:rsidP="008C65A2">
            <w:pPr>
              <w:tabs>
                <w:tab w:val="left" w:pos="1050"/>
              </w:tabs>
              <w:spacing w:before="20" w:after="20" w:line="280" w:lineRule="atLeast"/>
              <w:jc w:val="center"/>
              <w:rPr>
                <w:rFonts w:ascii="Verdana" w:hAnsi="Verdana"/>
                <w:sz w:val="16"/>
                <w:szCs w:val="16"/>
              </w:rPr>
            </w:pPr>
            <w:r>
              <w:rPr>
                <w:rFonts w:ascii="Verdana" w:hAnsi="Verdana"/>
                <w:sz w:val="16"/>
                <w:szCs w:val="16"/>
              </w:rPr>
              <w:t>5,86%</w:t>
            </w:r>
          </w:p>
        </w:tc>
        <w:tc>
          <w:tcPr>
            <w:tcW w:w="1276" w:type="dxa"/>
          </w:tcPr>
          <w:p w14:paraId="4A2AC494" w14:textId="77B5D297" w:rsidR="008C65A2" w:rsidRPr="00B81A28" w:rsidRDefault="00907E27" w:rsidP="008C65A2">
            <w:pPr>
              <w:spacing w:before="20" w:after="20" w:line="280" w:lineRule="atLeast"/>
              <w:jc w:val="center"/>
              <w:rPr>
                <w:rFonts w:ascii="Verdana" w:hAnsi="Verdana"/>
                <w:sz w:val="16"/>
                <w:szCs w:val="16"/>
              </w:rPr>
            </w:pPr>
            <w:r>
              <w:rPr>
                <w:rFonts w:ascii="Verdana" w:hAnsi="Verdana"/>
                <w:sz w:val="16"/>
                <w:szCs w:val="16"/>
              </w:rPr>
              <w:t>(3,41%)</w:t>
            </w:r>
          </w:p>
        </w:tc>
        <w:tc>
          <w:tcPr>
            <w:tcW w:w="1134" w:type="dxa"/>
          </w:tcPr>
          <w:p w14:paraId="65C4402C" w14:textId="40658A35" w:rsidR="008C65A2" w:rsidRPr="00B81A28" w:rsidRDefault="00907E27" w:rsidP="008C65A2">
            <w:pPr>
              <w:spacing w:before="20" w:after="20" w:line="280" w:lineRule="atLeast"/>
              <w:jc w:val="center"/>
              <w:rPr>
                <w:rFonts w:ascii="Verdana" w:hAnsi="Verdana"/>
                <w:sz w:val="16"/>
                <w:szCs w:val="16"/>
              </w:rPr>
            </w:pPr>
            <w:r>
              <w:rPr>
                <w:rFonts w:ascii="Verdana" w:hAnsi="Verdana"/>
                <w:sz w:val="16"/>
                <w:szCs w:val="16"/>
              </w:rPr>
              <w:t>13,88%</w:t>
            </w:r>
          </w:p>
        </w:tc>
        <w:tc>
          <w:tcPr>
            <w:tcW w:w="1134" w:type="dxa"/>
          </w:tcPr>
          <w:p w14:paraId="34DED318" w14:textId="5507F9A8" w:rsidR="008C65A2" w:rsidRPr="00B81A28" w:rsidRDefault="00907E27" w:rsidP="008C65A2">
            <w:pPr>
              <w:spacing w:before="20" w:after="20" w:line="280" w:lineRule="atLeast"/>
              <w:jc w:val="center"/>
              <w:rPr>
                <w:rFonts w:ascii="Verdana" w:hAnsi="Verdana"/>
                <w:sz w:val="16"/>
                <w:szCs w:val="16"/>
              </w:rPr>
            </w:pPr>
            <w:r>
              <w:rPr>
                <w:rFonts w:ascii="Verdana" w:hAnsi="Verdana"/>
                <w:sz w:val="16"/>
                <w:szCs w:val="16"/>
              </w:rPr>
              <w:t>12,33%</w:t>
            </w:r>
          </w:p>
        </w:tc>
        <w:tc>
          <w:tcPr>
            <w:tcW w:w="1134" w:type="dxa"/>
          </w:tcPr>
          <w:p w14:paraId="635503E7" w14:textId="0A358EB3" w:rsidR="008C65A2" w:rsidRPr="00B81A28" w:rsidRDefault="00907E27" w:rsidP="008C65A2">
            <w:pPr>
              <w:spacing w:before="20" w:after="20" w:line="280" w:lineRule="atLeast"/>
              <w:jc w:val="center"/>
              <w:rPr>
                <w:rFonts w:ascii="Verdana" w:hAnsi="Verdana"/>
                <w:sz w:val="16"/>
                <w:szCs w:val="16"/>
              </w:rPr>
            </w:pPr>
            <w:r>
              <w:rPr>
                <w:rFonts w:ascii="Verdana" w:hAnsi="Verdana"/>
                <w:sz w:val="16"/>
                <w:szCs w:val="16"/>
              </w:rPr>
              <w:t>17,53%</w:t>
            </w:r>
          </w:p>
        </w:tc>
        <w:tc>
          <w:tcPr>
            <w:tcW w:w="1134" w:type="dxa"/>
            <w:shd w:val="clear" w:color="auto" w:fill="auto"/>
          </w:tcPr>
          <w:p w14:paraId="4F8399FF" w14:textId="40647649" w:rsidR="008C65A2" w:rsidRPr="00B81A28" w:rsidRDefault="00907E27" w:rsidP="008C65A2">
            <w:pPr>
              <w:spacing w:before="20" w:after="20" w:line="280" w:lineRule="atLeast"/>
              <w:jc w:val="center"/>
              <w:rPr>
                <w:rFonts w:ascii="Verdana" w:hAnsi="Verdana"/>
                <w:sz w:val="16"/>
                <w:szCs w:val="16"/>
              </w:rPr>
            </w:pPr>
            <w:r>
              <w:rPr>
                <w:rFonts w:ascii="Verdana" w:hAnsi="Verdana"/>
                <w:sz w:val="16"/>
                <w:szCs w:val="16"/>
              </w:rPr>
              <w:t>5,77%</w:t>
            </w:r>
          </w:p>
        </w:tc>
        <w:tc>
          <w:tcPr>
            <w:tcW w:w="1134" w:type="dxa"/>
            <w:shd w:val="clear" w:color="auto" w:fill="auto"/>
          </w:tcPr>
          <w:p w14:paraId="06B7A6C1" w14:textId="4F5E0ED8" w:rsidR="008C65A2" w:rsidRPr="00B81A28" w:rsidRDefault="00907E27" w:rsidP="008C65A2">
            <w:pPr>
              <w:spacing w:before="20" w:after="20" w:line="280" w:lineRule="atLeast"/>
              <w:jc w:val="center"/>
              <w:rPr>
                <w:rFonts w:ascii="Verdana" w:hAnsi="Verdana"/>
                <w:sz w:val="16"/>
                <w:szCs w:val="16"/>
              </w:rPr>
            </w:pPr>
            <w:r>
              <w:rPr>
                <w:rFonts w:ascii="Verdana" w:hAnsi="Verdana"/>
                <w:sz w:val="16"/>
                <w:szCs w:val="16"/>
              </w:rPr>
              <w:t>8,67%</w:t>
            </w:r>
          </w:p>
        </w:tc>
        <w:tc>
          <w:tcPr>
            <w:tcW w:w="1134" w:type="dxa"/>
          </w:tcPr>
          <w:p w14:paraId="4E84E8CB" w14:textId="20B256D1" w:rsidR="008C65A2" w:rsidRPr="00B81A28" w:rsidRDefault="00907E27" w:rsidP="008C65A2">
            <w:pPr>
              <w:spacing w:before="20" w:after="20" w:line="280" w:lineRule="atLeast"/>
              <w:jc w:val="center"/>
              <w:rPr>
                <w:rFonts w:ascii="Verdana" w:hAnsi="Verdana"/>
                <w:sz w:val="16"/>
                <w:szCs w:val="16"/>
              </w:rPr>
            </w:pPr>
            <w:r>
              <w:rPr>
                <w:rFonts w:ascii="Verdana" w:hAnsi="Verdana"/>
                <w:sz w:val="16"/>
                <w:szCs w:val="16"/>
              </w:rPr>
              <w:t>-</w:t>
            </w:r>
          </w:p>
        </w:tc>
        <w:tc>
          <w:tcPr>
            <w:tcW w:w="1134" w:type="dxa"/>
          </w:tcPr>
          <w:p w14:paraId="5BE393CE" w14:textId="77777777" w:rsidR="008C65A2" w:rsidRPr="00B81A28" w:rsidRDefault="008C65A2" w:rsidP="008C65A2">
            <w:pPr>
              <w:spacing w:before="20" w:after="20" w:line="280" w:lineRule="atLeast"/>
              <w:jc w:val="center"/>
              <w:rPr>
                <w:rFonts w:ascii="Verdana" w:hAnsi="Verdana"/>
                <w:sz w:val="16"/>
                <w:szCs w:val="16"/>
              </w:rPr>
            </w:pPr>
            <w:r w:rsidRPr="00B81A28">
              <w:rPr>
                <w:rFonts w:ascii="Verdana" w:hAnsi="Verdana"/>
                <w:sz w:val="16"/>
                <w:szCs w:val="16"/>
              </w:rPr>
              <w:t>-</w:t>
            </w:r>
          </w:p>
        </w:tc>
      </w:tr>
      <w:tr w:rsidR="008C65A2" w:rsidRPr="00B81A28" w14:paraId="7BDF5E3A" w14:textId="77777777" w:rsidTr="008A4836">
        <w:tc>
          <w:tcPr>
            <w:tcW w:w="4536" w:type="dxa"/>
          </w:tcPr>
          <w:p w14:paraId="4CC4CA92" w14:textId="77777777" w:rsidR="008C65A2" w:rsidRPr="00B81A28" w:rsidRDefault="008C65A2" w:rsidP="008C65A2">
            <w:pPr>
              <w:spacing w:before="20" w:after="20" w:line="280" w:lineRule="atLeast"/>
              <w:rPr>
                <w:rFonts w:ascii="Verdana" w:hAnsi="Verdana"/>
                <w:sz w:val="16"/>
                <w:szCs w:val="16"/>
              </w:rPr>
            </w:pPr>
            <w:r w:rsidRPr="00B81A28">
              <w:rPr>
                <w:rFonts w:ascii="Verdana" w:hAnsi="Verdana"/>
                <w:sz w:val="16"/>
                <w:szCs w:val="16"/>
              </w:rPr>
              <w:t>Satrix RAFI Total Return</w:t>
            </w:r>
          </w:p>
        </w:tc>
        <w:tc>
          <w:tcPr>
            <w:tcW w:w="1134" w:type="dxa"/>
          </w:tcPr>
          <w:p w14:paraId="349C305C" w14:textId="08DE98C4" w:rsidR="008C65A2" w:rsidRPr="00B81A28" w:rsidRDefault="00907E27" w:rsidP="008C65A2">
            <w:pPr>
              <w:tabs>
                <w:tab w:val="left" w:pos="1050"/>
              </w:tabs>
              <w:spacing w:before="20" w:after="20" w:line="280" w:lineRule="atLeast"/>
              <w:jc w:val="center"/>
              <w:rPr>
                <w:rFonts w:ascii="Verdana" w:hAnsi="Verdana"/>
                <w:sz w:val="16"/>
                <w:szCs w:val="16"/>
              </w:rPr>
            </w:pPr>
            <w:r>
              <w:rPr>
                <w:rFonts w:ascii="Verdana" w:hAnsi="Verdana"/>
                <w:sz w:val="16"/>
                <w:szCs w:val="16"/>
              </w:rPr>
              <w:t>6,66%</w:t>
            </w:r>
          </w:p>
        </w:tc>
        <w:tc>
          <w:tcPr>
            <w:tcW w:w="1276" w:type="dxa"/>
          </w:tcPr>
          <w:p w14:paraId="66F813C9" w14:textId="44F5FB7B" w:rsidR="008C65A2" w:rsidRPr="00B81A28" w:rsidRDefault="00907E27" w:rsidP="008C65A2">
            <w:pPr>
              <w:spacing w:before="20" w:after="20" w:line="280" w:lineRule="atLeast"/>
              <w:jc w:val="center"/>
              <w:rPr>
                <w:rFonts w:ascii="Verdana" w:hAnsi="Verdana"/>
                <w:sz w:val="16"/>
                <w:szCs w:val="16"/>
              </w:rPr>
            </w:pPr>
            <w:r>
              <w:rPr>
                <w:rFonts w:ascii="Verdana" w:hAnsi="Verdana"/>
                <w:sz w:val="16"/>
                <w:szCs w:val="16"/>
              </w:rPr>
              <w:t>4,59%</w:t>
            </w:r>
          </w:p>
        </w:tc>
        <w:tc>
          <w:tcPr>
            <w:tcW w:w="1134" w:type="dxa"/>
          </w:tcPr>
          <w:p w14:paraId="561BE21B" w14:textId="637B2D2C" w:rsidR="008C65A2" w:rsidRPr="00B81A28" w:rsidRDefault="00907E27" w:rsidP="008C65A2">
            <w:pPr>
              <w:spacing w:before="20" w:after="20" w:line="280" w:lineRule="atLeast"/>
              <w:jc w:val="center"/>
              <w:rPr>
                <w:rFonts w:ascii="Verdana" w:hAnsi="Verdana"/>
                <w:sz w:val="16"/>
                <w:szCs w:val="16"/>
              </w:rPr>
            </w:pPr>
            <w:r>
              <w:rPr>
                <w:rFonts w:ascii="Verdana" w:hAnsi="Verdana"/>
                <w:sz w:val="16"/>
                <w:szCs w:val="16"/>
              </w:rPr>
              <w:t>12,15%</w:t>
            </w:r>
          </w:p>
        </w:tc>
        <w:tc>
          <w:tcPr>
            <w:tcW w:w="1134" w:type="dxa"/>
          </w:tcPr>
          <w:p w14:paraId="06BE08B8" w14:textId="12F04438" w:rsidR="008C65A2" w:rsidRPr="00B81A28" w:rsidRDefault="00907E27" w:rsidP="008C65A2">
            <w:pPr>
              <w:spacing w:before="20" w:after="20" w:line="280" w:lineRule="atLeast"/>
              <w:jc w:val="center"/>
              <w:rPr>
                <w:rFonts w:ascii="Verdana" w:hAnsi="Verdana"/>
                <w:sz w:val="16"/>
                <w:szCs w:val="16"/>
              </w:rPr>
            </w:pPr>
            <w:r>
              <w:rPr>
                <w:rFonts w:ascii="Verdana" w:hAnsi="Verdana"/>
                <w:sz w:val="16"/>
                <w:szCs w:val="16"/>
              </w:rPr>
              <w:t>10,25%</w:t>
            </w:r>
          </w:p>
        </w:tc>
        <w:tc>
          <w:tcPr>
            <w:tcW w:w="1134" w:type="dxa"/>
          </w:tcPr>
          <w:p w14:paraId="43612554" w14:textId="7858CF7A" w:rsidR="008C65A2" w:rsidRPr="00B81A28" w:rsidRDefault="00907E27" w:rsidP="008C65A2">
            <w:pPr>
              <w:spacing w:before="20" w:after="20" w:line="280" w:lineRule="atLeast"/>
              <w:jc w:val="center"/>
              <w:rPr>
                <w:rFonts w:ascii="Verdana" w:hAnsi="Verdana"/>
                <w:sz w:val="16"/>
                <w:szCs w:val="16"/>
              </w:rPr>
            </w:pPr>
            <w:r>
              <w:rPr>
                <w:rFonts w:ascii="Verdana" w:hAnsi="Verdana"/>
                <w:sz w:val="16"/>
                <w:szCs w:val="16"/>
              </w:rPr>
              <w:t>12,91%</w:t>
            </w:r>
          </w:p>
        </w:tc>
        <w:tc>
          <w:tcPr>
            <w:tcW w:w="1134" w:type="dxa"/>
            <w:shd w:val="clear" w:color="auto" w:fill="auto"/>
          </w:tcPr>
          <w:p w14:paraId="00E1E0FC" w14:textId="2C90FE26" w:rsidR="008C65A2" w:rsidRPr="00B81A28" w:rsidRDefault="00907E27" w:rsidP="008C65A2">
            <w:pPr>
              <w:spacing w:before="20" w:after="20" w:line="280" w:lineRule="atLeast"/>
              <w:jc w:val="center"/>
              <w:rPr>
                <w:rFonts w:ascii="Verdana" w:hAnsi="Verdana"/>
                <w:sz w:val="16"/>
                <w:szCs w:val="16"/>
              </w:rPr>
            </w:pPr>
            <w:r>
              <w:rPr>
                <w:rFonts w:ascii="Verdana" w:hAnsi="Verdana"/>
                <w:sz w:val="16"/>
                <w:szCs w:val="16"/>
              </w:rPr>
              <w:t>10,80%</w:t>
            </w:r>
          </w:p>
        </w:tc>
        <w:tc>
          <w:tcPr>
            <w:tcW w:w="1134" w:type="dxa"/>
            <w:shd w:val="clear" w:color="auto" w:fill="auto"/>
          </w:tcPr>
          <w:p w14:paraId="7480D260" w14:textId="53587F2D" w:rsidR="008C65A2" w:rsidRPr="00B81A28" w:rsidRDefault="00907E27" w:rsidP="008C65A2">
            <w:pPr>
              <w:spacing w:before="20" w:after="20" w:line="280" w:lineRule="atLeast"/>
              <w:jc w:val="center"/>
              <w:rPr>
                <w:rFonts w:ascii="Verdana" w:hAnsi="Verdana"/>
                <w:sz w:val="16"/>
                <w:szCs w:val="16"/>
              </w:rPr>
            </w:pPr>
            <w:r>
              <w:rPr>
                <w:rFonts w:ascii="Verdana" w:hAnsi="Verdana"/>
                <w:sz w:val="16"/>
                <w:szCs w:val="16"/>
              </w:rPr>
              <w:t>5,59%</w:t>
            </w:r>
          </w:p>
        </w:tc>
        <w:tc>
          <w:tcPr>
            <w:tcW w:w="1134" w:type="dxa"/>
          </w:tcPr>
          <w:p w14:paraId="0D139AE0" w14:textId="0093741F" w:rsidR="008C65A2" w:rsidRPr="00B81A28" w:rsidRDefault="00907E27" w:rsidP="008C65A2">
            <w:pPr>
              <w:spacing w:before="20" w:after="20" w:line="280" w:lineRule="atLeast"/>
              <w:jc w:val="center"/>
              <w:rPr>
                <w:rFonts w:ascii="Verdana" w:hAnsi="Verdana"/>
                <w:sz w:val="16"/>
                <w:szCs w:val="16"/>
              </w:rPr>
            </w:pPr>
            <w:r>
              <w:rPr>
                <w:rFonts w:ascii="Verdana" w:hAnsi="Verdana"/>
                <w:sz w:val="16"/>
                <w:szCs w:val="16"/>
              </w:rPr>
              <w:t>10,44%</w:t>
            </w:r>
          </w:p>
        </w:tc>
        <w:tc>
          <w:tcPr>
            <w:tcW w:w="1134" w:type="dxa"/>
          </w:tcPr>
          <w:p w14:paraId="442934E7" w14:textId="111FD9BD" w:rsidR="008C65A2" w:rsidRPr="00B81A28" w:rsidRDefault="00907E27" w:rsidP="008C65A2">
            <w:pPr>
              <w:spacing w:before="20" w:after="20" w:line="280" w:lineRule="atLeast"/>
              <w:jc w:val="center"/>
              <w:rPr>
                <w:rFonts w:ascii="Verdana" w:hAnsi="Verdana"/>
                <w:sz w:val="16"/>
                <w:szCs w:val="16"/>
              </w:rPr>
            </w:pPr>
            <w:r>
              <w:rPr>
                <w:rFonts w:ascii="Verdana" w:hAnsi="Verdana"/>
                <w:sz w:val="16"/>
                <w:szCs w:val="16"/>
              </w:rPr>
              <w:t>12,35%</w:t>
            </w:r>
          </w:p>
        </w:tc>
      </w:tr>
    </w:tbl>
    <w:p w14:paraId="4DF01CE7" w14:textId="77777777" w:rsidR="002C5068" w:rsidRPr="00B81A28" w:rsidRDefault="002C5068" w:rsidP="002C5068">
      <w:pPr>
        <w:spacing w:after="0" w:line="240" w:lineRule="auto"/>
        <w:rPr>
          <w:rFonts w:ascii="Verdana" w:hAnsi="Verdana"/>
          <w:sz w:val="16"/>
          <w:szCs w:val="16"/>
        </w:rPr>
      </w:pPr>
      <w:r w:rsidRPr="00B81A28">
        <w:rPr>
          <w:rFonts w:ascii="Verdana" w:hAnsi="Verdana"/>
          <w:noProof/>
          <w:lang w:eastAsia="en-ZA"/>
        </w:rPr>
        <w:lastRenderedPageBreak/>
        <w:drawing>
          <wp:inline distT="0" distB="0" distL="0" distR="0" wp14:anchorId="44A01A99" wp14:editId="4D293586">
            <wp:extent cx="3057525" cy="642486"/>
            <wp:effectExtent l="0" t="0" r="0" b="5715"/>
            <wp:docPr id="13" name="Picture 13" descr="etfsa_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fsa_r_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3010" cy="647841"/>
                    </a:xfrm>
                    <a:prstGeom prst="rect">
                      <a:avLst/>
                    </a:prstGeom>
                    <a:noFill/>
                    <a:ln>
                      <a:noFill/>
                    </a:ln>
                  </pic:spPr>
                </pic:pic>
              </a:graphicData>
            </a:graphic>
          </wp:inline>
        </w:drawing>
      </w:r>
    </w:p>
    <w:tbl>
      <w:tblPr>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6"/>
        <w:gridCol w:w="1134"/>
        <w:gridCol w:w="1276"/>
        <w:gridCol w:w="1134"/>
        <w:gridCol w:w="1134"/>
        <w:gridCol w:w="1134"/>
        <w:gridCol w:w="1134"/>
        <w:gridCol w:w="1134"/>
        <w:gridCol w:w="1134"/>
        <w:gridCol w:w="1134"/>
      </w:tblGrid>
      <w:tr w:rsidR="002C5068" w:rsidRPr="00B81A28" w14:paraId="12858755" w14:textId="77777777" w:rsidTr="002C5068">
        <w:tc>
          <w:tcPr>
            <w:tcW w:w="14884" w:type="dxa"/>
            <w:gridSpan w:val="10"/>
            <w:shd w:val="clear" w:color="auto" w:fill="CB2229"/>
            <w:vAlign w:val="center"/>
          </w:tcPr>
          <w:p w14:paraId="0F91ACFA" w14:textId="77777777" w:rsidR="002C5068" w:rsidRPr="00B81A28" w:rsidRDefault="002C5068" w:rsidP="002C5068">
            <w:pPr>
              <w:spacing w:before="40" w:after="40" w:line="320" w:lineRule="atLeast"/>
              <w:jc w:val="center"/>
              <w:rPr>
                <w:rFonts w:ascii="Verdana" w:hAnsi="Verdana"/>
                <w:b/>
                <w:color w:val="FFFFFF"/>
                <w:sz w:val="20"/>
                <w:szCs w:val="20"/>
              </w:rPr>
            </w:pPr>
            <w:r w:rsidRPr="00B81A28">
              <w:rPr>
                <w:rFonts w:ascii="Verdana" w:hAnsi="Verdana"/>
                <w:b/>
                <w:color w:val="FFFFFF"/>
                <w:sz w:val="20"/>
                <w:szCs w:val="20"/>
              </w:rPr>
              <w:t>MONTHLY PERFORMANCE SURVEY OF INDEX TRACKING ETFS, ETNs AND UNIT TRUSTS</w:t>
            </w:r>
          </w:p>
          <w:p w14:paraId="62A5AB3D" w14:textId="77777777" w:rsidR="002C5068" w:rsidRPr="00B81A28" w:rsidRDefault="002C5068" w:rsidP="002C5068">
            <w:pPr>
              <w:spacing w:before="40" w:after="40" w:line="320" w:lineRule="atLeast"/>
              <w:jc w:val="center"/>
              <w:rPr>
                <w:rFonts w:ascii="Verdana" w:hAnsi="Verdana"/>
                <w:b/>
                <w:color w:val="FFFFFF"/>
                <w:sz w:val="20"/>
                <w:szCs w:val="20"/>
              </w:rPr>
            </w:pPr>
            <w:r w:rsidRPr="00B81A28">
              <w:rPr>
                <w:rFonts w:ascii="Verdana" w:hAnsi="Verdana"/>
                <w:b/>
                <w:color w:val="FFFFFF"/>
                <w:sz w:val="20"/>
                <w:szCs w:val="20"/>
              </w:rPr>
              <w:t xml:space="preserve">For Period Ended </w:t>
            </w:r>
            <w:r>
              <w:rPr>
                <w:rFonts w:ascii="Verdana" w:hAnsi="Verdana"/>
                <w:b/>
                <w:color w:val="FFFFFF"/>
                <w:sz w:val="20"/>
                <w:szCs w:val="20"/>
              </w:rPr>
              <w:t>28 June</w:t>
            </w:r>
            <w:r w:rsidRPr="00B81A28">
              <w:rPr>
                <w:rFonts w:ascii="Verdana" w:hAnsi="Verdana"/>
                <w:b/>
                <w:color w:val="FFFFFF"/>
                <w:sz w:val="20"/>
                <w:szCs w:val="20"/>
              </w:rPr>
              <w:t xml:space="preserve"> </w:t>
            </w:r>
            <w:r>
              <w:rPr>
                <w:rFonts w:ascii="Verdana" w:hAnsi="Verdana"/>
                <w:b/>
                <w:color w:val="FFFFFF"/>
                <w:sz w:val="20"/>
                <w:szCs w:val="20"/>
              </w:rPr>
              <w:t>2019</w:t>
            </w:r>
          </w:p>
          <w:p w14:paraId="08A73AC0" w14:textId="77777777" w:rsidR="002C5068" w:rsidRPr="00B81A28" w:rsidRDefault="002C5068" w:rsidP="002C5068">
            <w:pPr>
              <w:spacing w:before="40" w:after="40" w:line="320" w:lineRule="atLeast"/>
              <w:jc w:val="center"/>
              <w:rPr>
                <w:rFonts w:ascii="Verdana" w:hAnsi="Verdana"/>
                <w:b/>
                <w:color w:val="FFFFFF"/>
                <w:sz w:val="20"/>
                <w:szCs w:val="20"/>
              </w:rPr>
            </w:pPr>
            <w:r w:rsidRPr="00B81A28">
              <w:rPr>
                <w:rFonts w:ascii="Verdana" w:hAnsi="Verdana"/>
                <w:b/>
                <w:color w:val="FFFFFF"/>
                <w:sz w:val="20"/>
                <w:szCs w:val="20"/>
              </w:rPr>
              <w:t>(Total Returns – dividends reinvested)</w:t>
            </w:r>
          </w:p>
        </w:tc>
      </w:tr>
      <w:tr w:rsidR="002C5068" w:rsidRPr="00B81A28" w14:paraId="4ABC1C3C" w14:textId="77777777" w:rsidTr="002C5068">
        <w:tc>
          <w:tcPr>
            <w:tcW w:w="4536" w:type="dxa"/>
            <w:shd w:val="clear" w:color="auto" w:fill="4C4C4C"/>
          </w:tcPr>
          <w:p w14:paraId="27A58878" w14:textId="77777777" w:rsidR="002C5068" w:rsidRPr="0067766B" w:rsidRDefault="002C5068" w:rsidP="002C5068">
            <w:pPr>
              <w:spacing w:before="40" w:after="40" w:line="300" w:lineRule="atLeast"/>
              <w:rPr>
                <w:rFonts w:ascii="Verdana" w:hAnsi="Verdana"/>
                <w:b/>
                <w:caps/>
                <w:color w:val="FFFFFF"/>
                <w:sz w:val="16"/>
                <w:szCs w:val="16"/>
              </w:rPr>
            </w:pPr>
            <w:r w:rsidRPr="0067766B">
              <w:rPr>
                <w:rFonts w:ascii="Verdana" w:hAnsi="Verdana"/>
                <w:b/>
                <w:caps/>
                <w:color w:val="FFFFFF"/>
                <w:sz w:val="16"/>
                <w:szCs w:val="16"/>
              </w:rPr>
              <w:t>FOREIGN ETFs</w:t>
            </w:r>
          </w:p>
        </w:tc>
        <w:tc>
          <w:tcPr>
            <w:tcW w:w="1134" w:type="dxa"/>
            <w:shd w:val="clear" w:color="auto" w:fill="4C4C4C"/>
          </w:tcPr>
          <w:p w14:paraId="14712D1A" w14:textId="77777777" w:rsidR="002C5068" w:rsidRPr="00B81A28" w:rsidRDefault="002C5068" w:rsidP="002C5068">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1 Month</w:t>
            </w:r>
          </w:p>
        </w:tc>
        <w:tc>
          <w:tcPr>
            <w:tcW w:w="1276" w:type="dxa"/>
            <w:shd w:val="clear" w:color="auto" w:fill="4C4C4C"/>
          </w:tcPr>
          <w:p w14:paraId="54DBF930" w14:textId="77777777" w:rsidR="002C5068" w:rsidRPr="00B81A28" w:rsidRDefault="002C5068" w:rsidP="002C5068">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3 Months</w:t>
            </w:r>
          </w:p>
        </w:tc>
        <w:tc>
          <w:tcPr>
            <w:tcW w:w="1134" w:type="dxa"/>
            <w:shd w:val="clear" w:color="auto" w:fill="4C4C4C"/>
          </w:tcPr>
          <w:p w14:paraId="15F38FDD" w14:textId="77777777" w:rsidR="002C5068" w:rsidRPr="00B81A28" w:rsidRDefault="002C5068" w:rsidP="002C5068">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6 Months</w:t>
            </w:r>
          </w:p>
        </w:tc>
        <w:tc>
          <w:tcPr>
            <w:tcW w:w="1134" w:type="dxa"/>
            <w:shd w:val="clear" w:color="auto" w:fill="4C4C4C"/>
          </w:tcPr>
          <w:p w14:paraId="3BE2DA91" w14:textId="77777777" w:rsidR="002C5068" w:rsidRPr="00B81A28" w:rsidRDefault="002C5068" w:rsidP="002C5068">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1 Year</w:t>
            </w:r>
          </w:p>
        </w:tc>
        <w:tc>
          <w:tcPr>
            <w:tcW w:w="1134" w:type="dxa"/>
            <w:shd w:val="clear" w:color="auto" w:fill="4C4C4C"/>
          </w:tcPr>
          <w:p w14:paraId="08E7B8E2" w14:textId="77777777" w:rsidR="002C5068" w:rsidRPr="00B81A28" w:rsidRDefault="002C5068" w:rsidP="002C5068">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2 years p.a.</w:t>
            </w:r>
          </w:p>
        </w:tc>
        <w:tc>
          <w:tcPr>
            <w:tcW w:w="1134" w:type="dxa"/>
            <w:shd w:val="clear" w:color="auto" w:fill="4C4C4C"/>
          </w:tcPr>
          <w:p w14:paraId="3CAC5F2A" w14:textId="77777777" w:rsidR="002C5068" w:rsidRPr="00B81A28" w:rsidRDefault="002C5068" w:rsidP="002C5068">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3 years p.a.</w:t>
            </w:r>
          </w:p>
        </w:tc>
        <w:tc>
          <w:tcPr>
            <w:tcW w:w="1134" w:type="dxa"/>
            <w:shd w:val="clear" w:color="auto" w:fill="4C4C4C"/>
          </w:tcPr>
          <w:p w14:paraId="3BCB966A" w14:textId="77777777" w:rsidR="002C5068" w:rsidRPr="00B81A28" w:rsidRDefault="002C5068" w:rsidP="002C5068">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5 years p.a.</w:t>
            </w:r>
          </w:p>
        </w:tc>
        <w:tc>
          <w:tcPr>
            <w:tcW w:w="1134" w:type="dxa"/>
            <w:shd w:val="clear" w:color="auto" w:fill="4C4C4C"/>
          </w:tcPr>
          <w:p w14:paraId="0C563747" w14:textId="77777777" w:rsidR="002C5068" w:rsidRPr="00B81A28" w:rsidRDefault="002C5068" w:rsidP="002C5068">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7 Years p.a.</w:t>
            </w:r>
          </w:p>
        </w:tc>
        <w:tc>
          <w:tcPr>
            <w:tcW w:w="1134" w:type="dxa"/>
            <w:shd w:val="clear" w:color="auto" w:fill="4C4C4C"/>
          </w:tcPr>
          <w:p w14:paraId="62935F4E" w14:textId="77777777" w:rsidR="002C5068" w:rsidRPr="00B81A28" w:rsidRDefault="002C5068" w:rsidP="002C5068">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10 Years p.a.</w:t>
            </w:r>
          </w:p>
        </w:tc>
      </w:tr>
      <w:tr w:rsidR="002C5068" w:rsidRPr="00B81A28" w14:paraId="2411423B" w14:textId="77777777" w:rsidTr="002C5068">
        <w:tc>
          <w:tcPr>
            <w:tcW w:w="14884" w:type="dxa"/>
            <w:gridSpan w:val="10"/>
            <w:shd w:val="clear" w:color="auto" w:fill="7583BD"/>
          </w:tcPr>
          <w:p w14:paraId="2D940F07" w14:textId="77777777" w:rsidR="002C5068" w:rsidRPr="00971C8D" w:rsidRDefault="002C5068" w:rsidP="002C5068">
            <w:pPr>
              <w:spacing w:before="40" w:after="40" w:line="300" w:lineRule="atLeast"/>
              <w:rPr>
                <w:rFonts w:ascii="Verdana" w:hAnsi="Verdana"/>
                <w:b/>
                <w:color w:val="FFFFFF" w:themeColor="background1"/>
                <w:sz w:val="16"/>
                <w:szCs w:val="16"/>
              </w:rPr>
            </w:pPr>
            <w:r>
              <w:rPr>
                <w:rFonts w:ascii="Verdana" w:hAnsi="Verdana"/>
                <w:b/>
                <w:color w:val="FFFFFF" w:themeColor="background1"/>
                <w:sz w:val="16"/>
                <w:szCs w:val="16"/>
              </w:rPr>
              <w:t>Broad Equity Market Access</w:t>
            </w:r>
          </w:p>
        </w:tc>
      </w:tr>
      <w:tr w:rsidR="002C5068" w:rsidRPr="00CE5E68" w14:paraId="3E12944B" w14:textId="77777777" w:rsidTr="002C5068">
        <w:tc>
          <w:tcPr>
            <w:tcW w:w="4536" w:type="dxa"/>
          </w:tcPr>
          <w:p w14:paraId="45269E3C" w14:textId="77777777" w:rsidR="002C5068" w:rsidRPr="00CE5E68" w:rsidRDefault="002C5068" w:rsidP="002C5068">
            <w:pPr>
              <w:spacing w:before="40" w:after="40" w:line="300" w:lineRule="atLeast"/>
              <w:rPr>
                <w:rFonts w:ascii="Verdana" w:hAnsi="Verdana"/>
                <w:b/>
                <w:sz w:val="16"/>
                <w:szCs w:val="16"/>
              </w:rPr>
            </w:pPr>
            <w:r>
              <w:rPr>
                <w:rFonts w:ascii="Verdana" w:hAnsi="Verdana"/>
                <w:b/>
                <w:sz w:val="16"/>
                <w:szCs w:val="16"/>
              </w:rPr>
              <w:t>MSCI World Index (Rands)</w:t>
            </w:r>
          </w:p>
        </w:tc>
        <w:tc>
          <w:tcPr>
            <w:tcW w:w="1134" w:type="dxa"/>
            <w:vAlign w:val="center"/>
          </w:tcPr>
          <w:p w14:paraId="7591449A" w14:textId="3F246108" w:rsidR="002C5068" w:rsidRPr="00CE5E68" w:rsidRDefault="00115749" w:rsidP="002C5068">
            <w:pPr>
              <w:tabs>
                <w:tab w:val="left" w:pos="1050"/>
              </w:tabs>
              <w:spacing w:before="40" w:after="40" w:line="300" w:lineRule="atLeast"/>
              <w:jc w:val="center"/>
              <w:rPr>
                <w:rFonts w:ascii="Verdana" w:hAnsi="Verdana"/>
                <w:b/>
                <w:sz w:val="16"/>
                <w:szCs w:val="16"/>
              </w:rPr>
            </w:pPr>
            <w:r>
              <w:rPr>
                <w:rFonts w:ascii="Verdana" w:hAnsi="Verdana"/>
                <w:b/>
                <w:sz w:val="16"/>
                <w:szCs w:val="16"/>
              </w:rPr>
              <w:t>(0,10%)</w:t>
            </w:r>
          </w:p>
        </w:tc>
        <w:tc>
          <w:tcPr>
            <w:tcW w:w="1276" w:type="dxa"/>
            <w:vAlign w:val="center"/>
          </w:tcPr>
          <w:p w14:paraId="6101BBDC" w14:textId="429734BE" w:rsidR="002C5068" w:rsidRPr="00CE5E68" w:rsidRDefault="00115749" w:rsidP="002C5068">
            <w:pPr>
              <w:spacing w:before="40" w:after="40" w:line="300" w:lineRule="atLeast"/>
              <w:jc w:val="center"/>
              <w:rPr>
                <w:rFonts w:ascii="Verdana" w:hAnsi="Verdana"/>
                <w:b/>
                <w:sz w:val="16"/>
                <w:szCs w:val="16"/>
              </w:rPr>
            </w:pPr>
            <w:r>
              <w:rPr>
                <w:rFonts w:ascii="Verdana" w:hAnsi="Verdana"/>
                <w:b/>
                <w:sz w:val="16"/>
                <w:szCs w:val="16"/>
              </w:rPr>
              <w:t>0,19%</w:t>
            </w:r>
          </w:p>
        </w:tc>
        <w:tc>
          <w:tcPr>
            <w:tcW w:w="1134" w:type="dxa"/>
            <w:vAlign w:val="center"/>
          </w:tcPr>
          <w:p w14:paraId="1A90C0C3" w14:textId="7D68E657" w:rsidR="002C5068" w:rsidRPr="00CE5E68" w:rsidRDefault="00115749" w:rsidP="002C5068">
            <w:pPr>
              <w:spacing w:before="40" w:after="40" w:line="300" w:lineRule="atLeast"/>
              <w:jc w:val="center"/>
              <w:rPr>
                <w:rFonts w:ascii="Verdana" w:hAnsi="Verdana"/>
                <w:b/>
                <w:sz w:val="16"/>
                <w:szCs w:val="16"/>
              </w:rPr>
            </w:pPr>
            <w:r>
              <w:rPr>
                <w:rFonts w:ascii="Verdana" w:hAnsi="Verdana"/>
                <w:b/>
                <w:sz w:val="16"/>
                <w:szCs w:val="16"/>
              </w:rPr>
              <w:t>13,57%</w:t>
            </w:r>
          </w:p>
        </w:tc>
        <w:tc>
          <w:tcPr>
            <w:tcW w:w="1134" w:type="dxa"/>
            <w:vAlign w:val="center"/>
          </w:tcPr>
          <w:p w14:paraId="3E3FCA83" w14:textId="2282756A" w:rsidR="002C5068" w:rsidRPr="00CE5E68" w:rsidRDefault="00115749" w:rsidP="002C5068">
            <w:pPr>
              <w:spacing w:before="40" w:after="40" w:line="300" w:lineRule="atLeast"/>
              <w:jc w:val="center"/>
              <w:rPr>
                <w:rFonts w:ascii="Verdana" w:hAnsi="Verdana"/>
                <w:b/>
                <w:sz w:val="16"/>
                <w:szCs w:val="16"/>
              </w:rPr>
            </w:pPr>
            <w:r>
              <w:rPr>
                <w:rFonts w:ascii="Verdana" w:hAnsi="Verdana"/>
                <w:b/>
                <w:sz w:val="16"/>
                <w:szCs w:val="16"/>
              </w:rPr>
              <w:t>7,34%</w:t>
            </w:r>
          </w:p>
        </w:tc>
        <w:tc>
          <w:tcPr>
            <w:tcW w:w="1134" w:type="dxa"/>
            <w:vAlign w:val="center"/>
          </w:tcPr>
          <w:p w14:paraId="3048DCFB" w14:textId="3DD1D403" w:rsidR="002C5068" w:rsidRPr="00CE5E68" w:rsidRDefault="00115749" w:rsidP="002C5068">
            <w:pPr>
              <w:spacing w:before="40" w:after="40" w:line="300" w:lineRule="atLeast"/>
              <w:jc w:val="center"/>
              <w:rPr>
                <w:rFonts w:ascii="Verdana" w:hAnsi="Verdana"/>
                <w:b/>
                <w:sz w:val="16"/>
                <w:szCs w:val="16"/>
              </w:rPr>
            </w:pPr>
            <w:r>
              <w:rPr>
                <w:rFonts w:ascii="Verdana" w:hAnsi="Verdana"/>
                <w:b/>
                <w:sz w:val="16"/>
                <w:szCs w:val="16"/>
              </w:rPr>
              <w:t>11,23%</w:t>
            </w:r>
          </w:p>
        </w:tc>
        <w:tc>
          <w:tcPr>
            <w:tcW w:w="1134" w:type="dxa"/>
            <w:shd w:val="clear" w:color="auto" w:fill="auto"/>
          </w:tcPr>
          <w:p w14:paraId="76525768" w14:textId="0B496BCC" w:rsidR="002C5068" w:rsidRPr="00CE5E68" w:rsidRDefault="00115749" w:rsidP="002C5068">
            <w:pPr>
              <w:spacing w:before="40" w:after="40" w:line="300" w:lineRule="atLeast"/>
              <w:jc w:val="center"/>
              <w:rPr>
                <w:rFonts w:ascii="Verdana" w:hAnsi="Verdana"/>
                <w:b/>
                <w:sz w:val="16"/>
                <w:szCs w:val="16"/>
              </w:rPr>
            </w:pPr>
            <w:r>
              <w:rPr>
                <w:rFonts w:ascii="Verdana" w:hAnsi="Verdana"/>
                <w:b/>
                <w:sz w:val="16"/>
                <w:szCs w:val="16"/>
              </w:rPr>
              <w:t>8,82%</w:t>
            </w:r>
          </w:p>
        </w:tc>
        <w:tc>
          <w:tcPr>
            <w:tcW w:w="1134" w:type="dxa"/>
            <w:shd w:val="clear" w:color="auto" w:fill="auto"/>
          </w:tcPr>
          <w:p w14:paraId="4FF022E5" w14:textId="6932FBC5" w:rsidR="002C5068" w:rsidRPr="00CE5E68" w:rsidRDefault="00115749" w:rsidP="002C5068">
            <w:pPr>
              <w:spacing w:before="40" w:after="40" w:line="300" w:lineRule="atLeast"/>
              <w:jc w:val="center"/>
              <w:rPr>
                <w:rFonts w:ascii="Verdana" w:hAnsi="Verdana"/>
                <w:b/>
                <w:sz w:val="16"/>
                <w:szCs w:val="16"/>
              </w:rPr>
            </w:pPr>
            <w:r>
              <w:rPr>
                <w:rFonts w:ascii="Verdana" w:hAnsi="Verdana"/>
                <w:b/>
                <w:sz w:val="16"/>
                <w:szCs w:val="16"/>
              </w:rPr>
              <w:t>10,64%</w:t>
            </w:r>
          </w:p>
        </w:tc>
        <w:tc>
          <w:tcPr>
            <w:tcW w:w="1134" w:type="dxa"/>
          </w:tcPr>
          <w:p w14:paraId="4A779D9B" w14:textId="09814D78" w:rsidR="002C5068" w:rsidRPr="00CE5E68" w:rsidRDefault="00115749" w:rsidP="002C5068">
            <w:pPr>
              <w:spacing w:before="40" w:after="40" w:line="300" w:lineRule="atLeast"/>
              <w:jc w:val="center"/>
              <w:rPr>
                <w:rFonts w:ascii="Verdana" w:hAnsi="Verdana"/>
                <w:b/>
                <w:sz w:val="16"/>
                <w:szCs w:val="16"/>
              </w:rPr>
            </w:pPr>
            <w:r>
              <w:rPr>
                <w:rFonts w:ascii="Verdana" w:hAnsi="Verdana"/>
                <w:b/>
                <w:sz w:val="16"/>
                <w:szCs w:val="16"/>
              </w:rPr>
              <w:t>17,19%</w:t>
            </w:r>
          </w:p>
        </w:tc>
        <w:tc>
          <w:tcPr>
            <w:tcW w:w="1134" w:type="dxa"/>
          </w:tcPr>
          <w:p w14:paraId="69E62B28" w14:textId="59460BB0" w:rsidR="002C5068" w:rsidRPr="00CE5E68" w:rsidRDefault="00115749" w:rsidP="002C5068">
            <w:pPr>
              <w:spacing w:before="40" w:after="40" w:line="300" w:lineRule="atLeast"/>
              <w:jc w:val="center"/>
              <w:rPr>
                <w:rFonts w:ascii="Verdana" w:hAnsi="Verdana"/>
                <w:b/>
                <w:sz w:val="16"/>
                <w:szCs w:val="16"/>
              </w:rPr>
            </w:pPr>
            <w:r>
              <w:rPr>
                <w:rFonts w:ascii="Verdana" w:hAnsi="Verdana"/>
                <w:b/>
                <w:sz w:val="16"/>
                <w:szCs w:val="16"/>
              </w:rPr>
              <w:t>14,98%</w:t>
            </w:r>
          </w:p>
        </w:tc>
      </w:tr>
      <w:tr w:rsidR="002C5068" w:rsidRPr="00B81A28" w14:paraId="0FAF4D8D" w14:textId="77777777" w:rsidTr="002C5068">
        <w:tc>
          <w:tcPr>
            <w:tcW w:w="4536" w:type="dxa"/>
          </w:tcPr>
          <w:p w14:paraId="69CFD743" w14:textId="77777777" w:rsidR="002C5068" w:rsidRPr="00B81A28" w:rsidRDefault="002C5068" w:rsidP="002C5068">
            <w:pPr>
              <w:spacing w:before="40" w:after="40" w:line="300" w:lineRule="atLeast"/>
              <w:rPr>
                <w:rFonts w:ascii="Verdana" w:hAnsi="Verdana"/>
                <w:sz w:val="16"/>
                <w:szCs w:val="16"/>
              </w:rPr>
            </w:pPr>
            <w:r w:rsidRPr="00B81A28">
              <w:rPr>
                <w:rFonts w:ascii="Verdana" w:hAnsi="Verdana"/>
                <w:sz w:val="16"/>
                <w:szCs w:val="16"/>
              </w:rPr>
              <w:t>Ashburton Global 1200 E</w:t>
            </w:r>
            <w:r>
              <w:rPr>
                <w:rFonts w:ascii="Verdana" w:hAnsi="Verdana"/>
                <w:sz w:val="16"/>
                <w:szCs w:val="16"/>
              </w:rPr>
              <w:t>quity</w:t>
            </w:r>
          </w:p>
        </w:tc>
        <w:tc>
          <w:tcPr>
            <w:tcW w:w="1134" w:type="dxa"/>
            <w:vAlign w:val="center"/>
          </w:tcPr>
          <w:p w14:paraId="65821342" w14:textId="2BF15176" w:rsidR="002C5068" w:rsidRPr="00B81A28" w:rsidRDefault="00115749" w:rsidP="002C5068">
            <w:pPr>
              <w:tabs>
                <w:tab w:val="left" w:pos="1050"/>
              </w:tabs>
              <w:spacing w:before="40" w:after="40" w:line="300" w:lineRule="atLeast"/>
              <w:jc w:val="center"/>
              <w:rPr>
                <w:rFonts w:ascii="Verdana" w:hAnsi="Verdana"/>
                <w:sz w:val="16"/>
                <w:szCs w:val="16"/>
              </w:rPr>
            </w:pPr>
            <w:r>
              <w:rPr>
                <w:rFonts w:ascii="Verdana" w:hAnsi="Verdana"/>
                <w:sz w:val="16"/>
                <w:szCs w:val="16"/>
              </w:rPr>
              <w:t>0,49%</w:t>
            </w:r>
          </w:p>
        </w:tc>
        <w:tc>
          <w:tcPr>
            <w:tcW w:w="1276" w:type="dxa"/>
            <w:vAlign w:val="center"/>
          </w:tcPr>
          <w:p w14:paraId="4A29B6B9" w14:textId="625380F7" w:rsidR="002C5068" w:rsidRPr="00B81A28" w:rsidRDefault="00115749" w:rsidP="002C5068">
            <w:pPr>
              <w:spacing w:before="40" w:after="40" w:line="300" w:lineRule="atLeast"/>
              <w:jc w:val="center"/>
              <w:rPr>
                <w:rFonts w:ascii="Verdana" w:hAnsi="Verdana"/>
                <w:sz w:val="16"/>
                <w:szCs w:val="16"/>
              </w:rPr>
            </w:pPr>
            <w:r>
              <w:rPr>
                <w:rFonts w:ascii="Verdana" w:hAnsi="Verdana"/>
                <w:sz w:val="16"/>
                <w:szCs w:val="16"/>
              </w:rPr>
              <w:t>0,61%</w:t>
            </w:r>
          </w:p>
        </w:tc>
        <w:tc>
          <w:tcPr>
            <w:tcW w:w="1134" w:type="dxa"/>
            <w:vAlign w:val="center"/>
          </w:tcPr>
          <w:p w14:paraId="3D53B8B0" w14:textId="3536A907" w:rsidR="002C5068" w:rsidRPr="00B81A28" w:rsidRDefault="00115749" w:rsidP="002C5068">
            <w:pPr>
              <w:spacing w:before="40" w:after="40" w:line="300" w:lineRule="atLeast"/>
              <w:jc w:val="center"/>
              <w:rPr>
                <w:rFonts w:ascii="Verdana" w:hAnsi="Verdana"/>
                <w:sz w:val="16"/>
                <w:szCs w:val="16"/>
              </w:rPr>
            </w:pPr>
            <w:r>
              <w:rPr>
                <w:rFonts w:ascii="Verdana" w:hAnsi="Verdana"/>
                <w:sz w:val="16"/>
                <w:szCs w:val="16"/>
              </w:rPr>
              <w:t>14,19%</w:t>
            </w:r>
          </w:p>
        </w:tc>
        <w:tc>
          <w:tcPr>
            <w:tcW w:w="1134" w:type="dxa"/>
            <w:vAlign w:val="center"/>
          </w:tcPr>
          <w:p w14:paraId="4FE11DD7" w14:textId="4C62FD6F" w:rsidR="002C5068" w:rsidRPr="00B81A28" w:rsidRDefault="00115749" w:rsidP="002C5068">
            <w:pPr>
              <w:spacing w:before="40" w:after="40" w:line="300" w:lineRule="atLeast"/>
              <w:jc w:val="center"/>
              <w:rPr>
                <w:rFonts w:ascii="Verdana" w:hAnsi="Verdana"/>
                <w:sz w:val="16"/>
                <w:szCs w:val="16"/>
              </w:rPr>
            </w:pPr>
            <w:r>
              <w:rPr>
                <w:rFonts w:ascii="Verdana" w:hAnsi="Verdana"/>
                <w:sz w:val="16"/>
                <w:szCs w:val="16"/>
              </w:rPr>
              <w:t>6,92%</w:t>
            </w:r>
          </w:p>
        </w:tc>
        <w:tc>
          <w:tcPr>
            <w:tcW w:w="1134" w:type="dxa"/>
            <w:vAlign w:val="center"/>
          </w:tcPr>
          <w:p w14:paraId="0A429C26" w14:textId="77777777" w:rsidR="002C5068" w:rsidRPr="00B81A28" w:rsidRDefault="002C5068" w:rsidP="002C5068">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shd w:val="clear" w:color="auto" w:fill="auto"/>
          </w:tcPr>
          <w:p w14:paraId="386D0584" w14:textId="77777777" w:rsidR="002C5068" w:rsidRPr="00B81A28" w:rsidRDefault="002C5068" w:rsidP="002C5068">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shd w:val="clear" w:color="auto" w:fill="auto"/>
          </w:tcPr>
          <w:p w14:paraId="49797D22" w14:textId="77777777" w:rsidR="002C5068" w:rsidRPr="00B81A28" w:rsidRDefault="002C5068" w:rsidP="002C5068">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54C25592" w14:textId="77777777" w:rsidR="002C5068" w:rsidRPr="00B81A28" w:rsidRDefault="002C5068" w:rsidP="002C5068">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3E59A22C" w14:textId="77777777" w:rsidR="002C5068" w:rsidRPr="00B81A28" w:rsidRDefault="002C5068" w:rsidP="002C5068">
            <w:pPr>
              <w:spacing w:before="40" w:after="40" w:line="300" w:lineRule="atLeast"/>
              <w:jc w:val="center"/>
              <w:rPr>
                <w:rFonts w:ascii="Verdana" w:hAnsi="Verdana"/>
                <w:sz w:val="16"/>
                <w:szCs w:val="16"/>
              </w:rPr>
            </w:pPr>
            <w:r w:rsidRPr="00B81A28">
              <w:rPr>
                <w:rFonts w:ascii="Verdana" w:hAnsi="Verdana"/>
                <w:sz w:val="16"/>
                <w:szCs w:val="16"/>
              </w:rPr>
              <w:t>-</w:t>
            </w:r>
          </w:p>
        </w:tc>
      </w:tr>
      <w:tr w:rsidR="002C5068" w:rsidRPr="00B81A28" w14:paraId="74525024" w14:textId="77777777" w:rsidTr="002C5068">
        <w:tc>
          <w:tcPr>
            <w:tcW w:w="4536" w:type="dxa"/>
          </w:tcPr>
          <w:p w14:paraId="533ECC59" w14:textId="77777777" w:rsidR="002C5068" w:rsidRPr="00B81A28" w:rsidRDefault="002C5068" w:rsidP="002C5068">
            <w:pPr>
              <w:spacing w:before="40" w:after="40" w:line="300" w:lineRule="atLeast"/>
              <w:rPr>
                <w:rFonts w:ascii="Verdana" w:hAnsi="Verdana"/>
                <w:sz w:val="16"/>
                <w:szCs w:val="16"/>
              </w:rPr>
            </w:pPr>
            <w:r w:rsidRPr="00B81A28">
              <w:rPr>
                <w:rFonts w:ascii="Verdana" w:hAnsi="Verdana"/>
                <w:sz w:val="16"/>
                <w:szCs w:val="16"/>
              </w:rPr>
              <w:t xml:space="preserve">Cloud Atlas AMI Big50 ex-SA </w:t>
            </w:r>
          </w:p>
        </w:tc>
        <w:tc>
          <w:tcPr>
            <w:tcW w:w="1134" w:type="dxa"/>
            <w:vAlign w:val="center"/>
          </w:tcPr>
          <w:p w14:paraId="2B326007" w14:textId="5CF84A9C" w:rsidR="002C5068" w:rsidRPr="00B81A28" w:rsidRDefault="00115749" w:rsidP="002C5068">
            <w:pPr>
              <w:tabs>
                <w:tab w:val="left" w:pos="1050"/>
              </w:tabs>
              <w:spacing w:before="40" w:after="40" w:line="300" w:lineRule="atLeast"/>
              <w:jc w:val="center"/>
              <w:rPr>
                <w:rFonts w:ascii="Verdana" w:hAnsi="Verdana"/>
                <w:sz w:val="16"/>
                <w:szCs w:val="16"/>
              </w:rPr>
            </w:pPr>
            <w:r>
              <w:rPr>
                <w:rFonts w:ascii="Verdana" w:hAnsi="Verdana"/>
                <w:sz w:val="16"/>
                <w:szCs w:val="16"/>
              </w:rPr>
              <w:t>2,09%</w:t>
            </w:r>
          </w:p>
        </w:tc>
        <w:tc>
          <w:tcPr>
            <w:tcW w:w="1276" w:type="dxa"/>
            <w:vAlign w:val="center"/>
          </w:tcPr>
          <w:p w14:paraId="469AC363" w14:textId="23AE0DBB" w:rsidR="002C5068" w:rsidRPr="00B81A28" w:rsidRDefault="00115749" w:rsidP="002C5068">
            <w:pPr>
              <w:spacing w:before="40" w:after="40" w:line="300" w:lineRule="atLeast"/>
              <w:jc w:val="center"/>
              <w:rPr>
                <w:rFonts w:ascii="Verdana" w:hAnsi="Verdana"/>
                <w:sz w:val="16"/>
                <w:szCs w:val="16"/>
              </w:rPr>
            </w:pPr>
            <w:r>
              <w:rPr>
                <w:rFonts w:ascii="Verdana" w:hAnsi="Verdana"/>
                <w:sz w:val="16"/>
                <w:szCs w:val="16"/>
              </w:rPr>
              <w:t>0,37%</w:t>
            </w:r>
          </w:p>
        </w:tc>
        <w:tc>
          <w:tcPr>
            <w:tcW w:w="1134" w:type="dxa"/>
            <w:vAlign w:val="center"/>
          </w:tcPr>
          <w:p w14:paraId="3A467472" w14:textId="6A178D5A" w:rsidR="002C5068" w:rsidRPr="00B81A28" w:rsidRDefault="00115749" w:rsidP="002C5068">
            <w:pPr>
              <w:spacing w:before="40" w:after="40" w:line="300" w:lineRule="atLeast"/>
              <w:jc w:val="center"/>
              <w:rPr>
                <w:rFonts w:ascii="Verdana" w:hAnsi="Verdana"/>
                <w:sz w:val="16"/>
                <w:szCs w:val="16"/>
              </w:rPr>
            </w:pPr>
            <w:r>
              <w:rPr>
                <w:rFonts w:ascii="Verdana" w:hAnsi="Verdana"/>
                <w:sz w:val="16"/>
                <w:szCs w:val="16"/>
              </w:rPr>
              <w:t>(3,12%)</w:t>
            </w:r>
          </w:p>
        </w:tc>
        <w:tc>
          <w:tcPr>
            <w:tcW w:w="1134" w:type="dxa"/>
            <w:vAlign w:val="center"/>
          </w:tcPr>
          <w:p w14:paraId="3BEE1E31" w14:textId="3015444B" w:rsidR="002C5068" w:rsidRPr="00B81A28" w:rsidRDefault="00115749" w:rsidP="002C5068">
            <w:pPr>
              <w:spacing w:before="40" w:after="40" w:line="300" w:lineRule="atLeast"/>
              <w:jc w:val="center"/>
              <w:rPr>
                <w:rFonts w:ascii="Verdana" w:hAnsi="Verdana"/>
                <w:sz w:val="16"/>
                <w:szCs w:val="16"/>
              </w:rPr>
            </w:pPr>
            <w:r>
              <w:rPr>
                <w:rFonts w:ascii="Verdana" w:hAnsi="Verdana"/>
                <w:sz w:val="16"/>
                <w:szCs w:val="16"/>
              </w:rPr>
              <w:t>2,65%</w:t>
            </w:r>
          </w:p>
        </w:tc>
        <w:tc>
          <w:tcPr>
            <w:tcW w:w="1134" w:type="dxa"/>
            <w:vAlign w:val="center"/>
          </w:tcPr>
          <w:p w14:paraId="39092367" w14:textId="2A33FD64" w:rsidR="002C5068" w:rsidRPr="00B81A28" w:rsidRDefault="00115749" w:rsidP="002C5068">
            <w:pPr>
              <w:spacing w:before="40" w:after="40" w:line="300" w:lineRule="atLeast"/>
              <w:jc w:val="center"/>
              <w:rPr>
                <w:rFonts w:ascii="Verdana" w:hAnsi="Verdana"/>
                <w:sz w:val="16"/>
                <w:szCs w:val="16"/>
              </w:rPr>
            </w:pPr>
            <w:r>
              <w:rPr>
                <w:rFonts w:ascii="Verdana" w:hAnsi="Verdana"/>
                <w:sz w:val="16"/>
                <w:szCs w:val="16"/>
              </w:rPr>
              <w:t>3,66%</w:t>
            </w:r>
          </w:p>
        </w:tc>
        <w:tc>
          <w:tcPr>
            <w:tcW w:w="1134" w:type="dxa"/>
            <w:shd w:val="clear" w:color="auto" w:fill="auto"/>
          </w:tcPr>
          <w:p w14:paraId="2EA00BF2" w14:textId="77777777" w:rsidR="002C5068" w:rsidRPr="00B81A28" w:rsidRDefault="002C5068" w:rsidP="002C5068">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shd w:val="clear" w:color="auto" w:fill="auto"/>
          </w:tcPr>
          <w:p w14:paraId="4CF72179" w14:textId="77777777" w:rsidR="002C5068" w:rsidRPr="00B81A28" w:rsidRDefault="002C5068" w:rsidP="002C5068">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3FCC01A3" w14:textId="77777777" w:rsidR="002C5068" w:rsidRPr="00B81A28" w:rsidRDefault="002C5068" w:rsidP="002C5068">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1067AC86" w14:textId="77777777" w:rsidR="002C5068" w:rsidRPr="00B81A28" w:rsidRDefault="002C5068" w:rsidP="002C5068">
            <w:pPr>
              <w:spacing w:before="40" w:after="40" w:line="300" w:lineRule="atLeast"/>
              <w:jc w:val="center"/>
              <w:rPr>
                <w:rFonts w:ascii="Verdana" w:hAnsi="Verdana"/>
                <w:sz w:val="16"/>
                <w:szCs w:val="16"/>
              </w:rPr>
            </w:pPr>
            <w:r w:rsidRPr="00B81A28">
              <w:rPr>
                <w:rFonts w:ascii="Verdana" w:hAnsi="Verdana"/>
                <w:sz w:val="16"/>
                <w:szCs w:val="16"/>
              </w:rPr>
              <w:t>-</w:t>
            </w:r>
          </w:p>
        </w:tc>
      </w:tr>
      <w:tr w:rsidR="002C5068" w:rsidRPr="00B81A28" w14:paraId="00ADFB0E" w14:textId="77777777" w:rsidTr="002C5068">
        <w:tc>
          <w:tcPr>
            <w:tcW w:w="4536" w:type="dxa"/>
          </w:tcPr>
          <w:p w14:paraId="14D96F84" w14:textId="77777777" w:rsidR="002C5068" w:rsidRPr="00B81A28" w:rsidRDefault="002C5068" w:rsidP="002C5068">
            <w:pPr>
              <w:spacing w:before="40" w:after="40" w:line="300" w:lineRule="atLeast"/>
              <w:rPr>
                <w:rFonts w:ascii="Verdana" w:hAnsi="Verdana"/>
                <w:sz w:val="16"/>
                <w:szCs w:val="16"/>
              </w:rPr>
            </w:pPr>
            <w:r w:rsidRPr="00B81A28">
              <w:rPr>
                <w:rFonts w:ascii="Verdana" w:hAnsi="Verdana"/>
                <w:sz w:val="16"/>
                <w:szCs w:val="16"/>
              </w:rPr>
              <w:t xml:space="preserve">CoreShares S&amp;P 500 </w:t>
            </w:r>
          </w:p>
        </w:tc>
        <w:tc>
          <w:tcPr>
            <w:tcW w:w="1134" w:type="dxa"/>
            <w:vAlign w:val="center"/>
          </w:tcPr>
          <w:p w14:paraId="7497C6EF" w14:textId="0D95E268" w:rsidR="002C5068" w:rsidRPr="00B81A28" w:rsidRDefault="00115749" w:rsidP="002C5068">
            <w:pPr>
              <w:tabs>
                <w:tab w:val="left" w:pos="1050"/>
              </w:tabs>
              <w:spacing w:before="40" w:after="40" w:line="300" w:lineRule="atLeast"/>
              <w:jc w:val="center"/>
              <w:rPr>
                <w:rFonts w:ascii="Verdana" w:hAnsi="Verdana"/>
                <w:sz w:val="16"/>
                <w:szCs w:val="16"/>
              </w:rPr>
            </w:pPr>
            <w:r>
              <w:rPr>
                <w:rFonts w:ascii="Verdana" w:hAnsi="Verdana"/>
                <w:sz w:val="16"/>
                <w:szCs w:val="16"/>
              </w:rPr>
              <w:t>0,29%</w:t>
            </w:r>
          </w:p>
        </w:tc>
        <w:tc>
          <w:tcPr>
            <w:tcW w:w="1276" w:type="dxa"/>
            <w:vAlign w:val="center"/>
          </w:tcPr>
          <w:p w14:paraId="7DB7B090" w14:textId="19A5E12D" w:rsidR="002C5068" w:rsidRPr="00B81A28" w:rsidRDefault="00115749" w:rsidP="002C5068">
            <w:pPr>
              <w:spacing w:before="40" w:after="40" w:line="300" w:lineRule="atLeast"/>
              <w:jc w:val="center"/>
              <w:rPr>
                <w:rFonts w:ascii="Verdana" w:hAnsi="Verdana"/>
                <w:sz w:val="16"/>
                <w:szCs w:val="16"/>
              </w:rPr>
            </w:pPr>
            <w:r>
              <w:rPr>
                <w:rFonts w:ascii="Verdana" w:hAnsi="Verdana"/>
                <w:sz w:val="16"/>
                <w:szCs w:val="16"/>
              </w:rPr>
              <w:t>1,13%</w:t>
            </w:r>
          </w:p>
        </w:tc>
        <w:tc>
          <w:tcPr>
            <w:tcW w:w="1134" w:type="dxa"/>
            <w:vAlign w:val="center"/>
          </w:tcPr>
          <w:p w14:paraId="0AFD7A54" w14:textId="76E53367" w:rsidR="002C5068" w:rsidRPr="00B81A28" w:rsidRDefault="00115749" w:rsidP="002C5068">
            <w:pPr>
              <w:spacing w:before="40" w:after="40" w:line="300" w:lineRule="atLeast"/>
              <w:jc w:val="center"/>
              <w:rPr>
                <w:rFonts w:ascii="Verdana" w:hAnsi="Verdana"/>
                <w:sz w:val="16"/>
                <w:szCs w:val="16"/>
              </w:rPr>
            </w:pPr>
            <w:r>
              <w:rPr>
                <w:rFonts w:ascii="Verdana" w:hAnsi="Verdana"/>
                <w:sz w:val="16"/>
                <w:szCs w:val="16"/>
              </w:rPr>
              <w:t>17,46%</w:t>
            </w:r>
          </w:p>
        </w:tc>
        <w:tc>
          <w:tcPr>
            <w:tcW w:w="1134" w:type="dxa"/>
            <w:vAlign w:val="center"/>
          </w:tcPr>
          <w:p w14:paraId="394A9F4A" w14:textId="212753DC" w:rsidR="002C5068" w:rsidRPr="00B81A28" w:rsidRDefault="00115749" w:rsidP="002C5068">
            <w:pPr>
              <w:spacing w:before="40" w:after="40" w:line="300" w:lineRule="atLeast"/>
              <w:jc w:val="center"/>
              <w:rPr>
                <w:rFonts w:ascii="Verdana" w:hAnsi="Verdana"/>
                <w:sz w:val="16"/>
                <w:szCs w:val="16"/>
              </w:rPr>
            </w:pPr>
            <w:r>
              <w:rPr>
                <w:rFonts w:ascii="Verdana" w:hAnsi="Verdana"/>
                <w:sz w:val="16"/>
                <w:szCs w:val="16"/>
              </w:rPr>
              <w:t>12,59%</w:t>
            </w:r>
          </w:p>
        </w:tc>
        <w:tc>
          <w:tcPr>
            <w:tcW w:w="1134" w:type="dxa"/>
            <w:vAlign w:val="center"/>
          </w:tcPr>
          <w:p w14:paraId="7ECDAB40" w14:textId="57DA1AA9" w:rsidR="002C5068" w:rsidRPr="00B81A28" w:rsidRDefault="00115749" w:rsidP="002C5068">
            <w:pPr>
              <w:spacing w:before="40" w:after="40" w:line="300" w:lineRule="atLeast"/>
              <w:jc w:val="center"/>
              <w:rPr>
                <w:rFonts w:ascii="Verdana" w:hAnsi="Verdana"/>
                <w:sz w:val="16"/>
                <w:szCs w:val="16"/>
              </w:rPr>
            </w:pPr>
            <w:r>
              <w:rPr>
                <w:rFonts w:ascii="Verdana" w:hAnsi="Verdana"/>
                <w:sz w:val="16"/>
                <w:szCs w:val="16"/>
              </w:rPr>
              <w:t>15,88%</w:t>
            </w:r>
          </w:p>
        </w:tc>
        <w:tc>
          <w:tcPr>
            <w:tcW w:w="1134" w:type="dxa"/>
            <w:shd w:val="clear" w:color="auto" w:fill="auto"/>
          </w:tcPr>
          <w:p w14:paraId="332FC07E" w14:textId="77777777" w:rsidR="002C5068" w:rsidRPr="00B81A28" w:rsidRDefault="002C5068" w:rsidP="002C5068">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shd w:val="clear" w:color="auto" w:fill="auto"/>
          </w:tcPr>
          <w:p w14:paraId="49F8808F" w14:textId="77777777" w:rsidR="002C5068" w:rsidRPr="00B81A28" w:rsidRDefault="002C5068" w:rsidP="002C5068">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5D68BF2C" w14:textId="77777777" w:rsidR="002C5068" w:rsidRPr="00B81A28" w:rsidRDefault="002C5068" w:rsidP="002C5068">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167AD0EE" w14:textId="77777777" w:rsidR="002C5068" w:rsidRPr="00B81A28" w:rsidRDefault="002C5068" w:rsidP="002C5068">
            <w:pPr>
              <w:spacing w:before="40" w:after="40" w:line="300" w:lineRule="atLeast"/>
              <w:jc w:val="center"/>
              <w:rPr>
                <w:rFonts w:ascii="Verdana" w:hAnsi="Verdana"/>
                <w:sz w:val="16"/>
                <w:szCs w:val="16"/>
              </w:rPr>
            </w:pPr>
            <w:r w:rsidRPr="00B81A28">
              <w:rPr>
                <w:rFonts w:ascii="Verdana" w:hAnsi="Verdana"/>
                <w:sz w:val="16"/>
                <w:szCs w:val="16"/>
              </w:rPr>
              <w:t>-</w:t>
            </w:r>
          </w:p>
        </w:tc>
      </w:tr>
      <w:tr w:rsidR="002C5068" w:rsidRPr="00B81A28" w14:paraId="570267AD" w14:textId="77777777" w:rsidTr="002C5068">
        <w:tc>
          <w:tcPr>
            <w:tcW w:w="4536" w:type="dxa"/>
          </w:tcPr>
          <w:p w14:paraId="2D84EB3B" w14:textId="77777777" w:rsidR="002C5068" w:rsidRPr="00B81A28" w:rsidRDefault="002C5068" w:rsidP="002C5068">
            <w:pPr>
              <w:spacing w:before="40" w:after="40" w:line="300" w:lineRule="atLeast"/>
              <w:rPr>
                <w:rFonts w:ascii="Verdana" w:hAnsi="Verdana"/>
                <w:sz w:val="16"/>
                <w:szCs w:val="16"/>
              </w:rPr>
            </w:pPr>
            <w:r w:rsidRPr="00B81A28">
              <w:rPr>
                <w:rFonts w:ascii="Verdana" w:hAnsi="Verdana"/>
                <w:sz w:val="16"/>
                <w:szCs w:val="16"/>
              </w:rPr>
              <w:t xml:space="preserve">Satrix MSCI Emerging Markets </w:t>
            </w:r>
          </w:p>
        </w:tc>
        <w:tc>
          <w:tcPr>
            <w:tcW w:w="1134" w:type="dxa"/>
            <w:vAlign w:val="center"/>
          </w:tcPr>
          <w:p w14:paraId="5F40F12D" w14:textId="629E434E" w:rsidR="002C5068" w:rsidRPr="00B81A28" w:rsidRDefault="00115749" w:rsidP="002C5068">
            <w:pPr>
              <w:tabs>
                <w:tab w:val="left" w:pos="1050"/>
              </w:tabs>
              <w:spacing w:before="40" w:after="40" w:line="300" w:lineRule="atLeast"/>
              <w:jc w:val="center"/>
              <w:rPr>
                <w:rFonts w:ascii="Verdana" w:hAnsi="Verdana"/>
                <w:sz w:val="16"/>
                <w:szCs w:val="16"/>
              </w:rPr>
            </w:pPr>
            <w:r>
              <w:rPr>
                <w:rFonts w:ascii="Verdana" w:hAnsi="Verdana"/>
                <w:sz w:val="16"/>
                <w:szCs w:val="16"/>
              </w:rPr>
              <w:t>2,97%</w:t>
            </w:r>
          </w:p>
        </w:tc>
        <w:tc>
          <w:tcPr>
            <w:tcW w:w="1276" w:type="dxa"/>
            <w:vAlign w:val="center"/>
          </w:tcPr>
          <w:p w14:paraId="59714046" w14:textId="6AFC54B4" w:rsidR="002C5068" w:rsidRPr="00B81A28" w:rsidRDefault="00115749" w:rsidP="002C5068">
            <w:pPr>
              <w:spacing w:before="40" w:after="40" w:line="300" w:lineRule="atLeast"/>
              <w:jc w:val="center"/>
              <w:rPr>
                <w:rFonts w:ascii="Verdana" w:hAnsi="Verdana"/>
                <w:sz w:val="16"/>
                <w:szCs w:val="16"/>
              </w:rPr>
            </w:pPr>
            <w:r>
              <w:rPr>
                <w:rFonts w:ascii="Verdana" w:hAnsi="Verdana"/>
                <w:sz w:val="16"/>
                <w:szCs w:val="16"/>
              </w:rPr>
              <w:t>(1,87%)</w:t>
            </w:r>
          </w:p>
        </w:tc>
        <w:tc>
          <w:tcPr>
            <w:tcW w:w="1134" w:type="dxa"/>
            <w:vAlign w:val="center"/>
          </w:tcPr>
          <w:p w14:paraId="68BB9565" w14:textId="1C5A9F2B" w:rsidR="002C5068" w:rsidRPr="00B81A28" w:rsidRDefault="00115749" w:rsidP="002C5068">
            <w:pPr>
              <w:spacing w:before="40" w:after="40" w:line="300" w:lineRule="atLeast"/>
              <w:jc w:val="center"/>
              <w:rPr>
                <w:rFonts w:ascii="Verdana" w:hAnsi="Verdana"/>
                <w:sz w:val="16"/>
                <w:szCs w:val="16"/>
              </w:rPr>
            </w:pPr>
            <w:r>
              <w:rPr>
                <w:rFonts w:ascii="Verdana" w:hAnsi="Verdana"/>
                <w:sz w:val="16"/>
                <w:szCs w:val="16"/>
              </w:rPr>
              <w:t>7,77%</w:t>
            </w:r>
          </w:p>
        </w:tc>
        <w:tc>
          <w:tcPr>
            <w:tcW w:w="1134" w:type="dxa"/>
            <w:vAlign w:val="center"/>
          </w:tcPr>
          <w:p w14:paraId="7F5F26F8" w14:textId="31F7A146" w:rsidR="002C5068" w:rsidRPr="00B81A28" w:rsidRDefault="00115749" w:rsidP="002C5068">
            <w:pPr>
              <w:spacing w:before="40" w:after="40" w:line="300" w:lineRule="atLeast"/>
              <w:jc w:val="center"/>
              <w:rPr>
                <w:rFonts w:ascii="Verdana" w:hAnsi="Verdana"/>
                <w:sz w:val="16"/>
                <w:szCs w:val="16"/>
              </w:rPr>
            </w:pPr>
            <w:r>
              <w:rPr>
                <w:rFonts w:ascii="Verdana" w:hAnsi="Verdana"/>
                <w:sz w:val="16"/>
                <w:szCs w:val="16"/>
              </w:rPr>
              <w:t>4,65%</w:t>
            </w:r>
          </w:p>
        </w:tc>
        <w:tc>
          <w:tcPr>
            <w:tcW w:w="1134" w:type="dxa"/>
            <w:vAlign w:val="center"/>
          </w:tcPr>
          <w:p w14:paraId="0066EBCA" w14:textId="77777777" w:rsidR="002C5068" w:rsidRPr="00B81A28" w:rsidRDefault="002C5068" w:rsidP="002C5068">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shd w:val="clear" w:color="auto" w:fill="auto"/>
          </w:tcPr>
          <w:p w14:paraId="077042E2" w14:textId="77777777" w:rsidR="002C5068" w:rsidRPr="00B81A28" w:rsidRDefault="002C5068" w:rsidP="002C5068">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shd w:val="clear" w:color="auto" w:fill="auto"/>
          </w:tcPr>
          <w:p w14:paraId="78C288CE" w14:textId="77777777" w:rsidR="002C5068" w:rsidRPr="00B81A28" w:rsidRDefault="002C5068" w:rsidP="002C5068">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5A073199" w14:textId="77777777" w:rsidR="002C5068" w:rsidRPr="00B81A28" w:rsidRDefault="002C5068" w:rsidP="002C5068">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6106A55A" w14:textId="77777777" w:rsidR="002C5068" w:rsidRPr="00B81A28" w:rsidRDefault="002C5068" w:rsidP="002C5068">
            <w:pPr>
              <w:spacing w:before="40" w:after="40" w:line="300" w:lineRule="atLeast"/>
              <w:jc w:val="center"/>
              <w:rPr>
                <w:rFonts w:ascii="Verdana" w:hAnsi="Verdana"/>
                <w:sz w:val="16"/>
                <w:szCs w:val="16"/>
              </w:rPr>
            </w:pPr>
            <w:r w:rsidRPr="00B81A28">
              <w:rPr>
                <w:rFonts w:ascii="Verdana" w:hAnsi="Verdana"/>
                <w:sz w:val="16"/>
                <w:szCs w:val="16"/>
              </w:rPr>
              <w:t>-</w:t>
            </w:r>
          </w:p>
        </w:tc>
      </w:tr>
      <w:tr w:rsidR="002C5068" w:rsidRPr="00B81A28" w14:paraId="0C344A43" w14:textId="77777777" w:rsidTr="002C5068">
        <w:tc>
          <w:tcPr>
            <w:tcW w:w="4536" w:type="dxa"/>
          </w:tcPr>
          <w:p w14:paraId="12504CF7" w14:textId="77777777" w:rsidR="002C5068" w:rsidRPr="00B81A28" w:rsidRDefault="002C5068" w:rsidP="002C5068">
            <w:pPr>
              <w:spacing w:before="40" w:after="40" w:line="300" w:lineRule="atLeast"/>
              <w:rPr>
                <w:rFonts w:ascii="Verdana" w:hAnsi="Verdana"/>
                <w:sz w:val="16"/>
                <w:szCs w:val="16"/>
              </w:rPr>
            </w:pPr>
            <w:r w:rsidRPr="00B81A28">
              <w:rPr>
                <w:rFonts w:ascii="Verdana" w:hAnsi="Verdana"/>
                <w:sz w:val="16"/>
                <w:szCs w:val="16"/>
              </w:rPr>
              <w:t xml:space="preserve">Satrix MSCI World </w:t>
            </w:r>
            <w:r>
              <w:rPr>
                <w:rFonts w:ascii="Verdana" w:hAnsi="Verdana"/>
                <w:sz w:val="16"/>
                <w:szCs w:val="16"/>
              </w:rPr>
              <w:t>Equity Feeder</w:t>
            </w:r>
          </w:p>
        </w:tc>
        <w:tc>
          <w:tcPr>
            <w:tcW w:w="1134" w:type="dxa"/>
            <w:vAlign w:val="center"/>
          </w:tcPr>
          <w:p w14:paraId="2DA54F89" w14:textId="72CC9C67" w:rsidR="002C5068" w:rsidRPr="00B81A28" w:rsidRDefault="00115749" w:rsidP="002C5068">
            <w:pPr>
              <w:tabs>
                <w:tab w:val="left" w:pos="1050"/>
              </w:tabs>
              <w:spacing w:before="40" w:after="40" w:line="300" w:lineRule="atLeast"/>
              <w:jc w:val="center"/>
              <w:rPr>
                <w:rFonts w:ascii="Verdana" w:hAnsi="Verdana"/>
                <w:sz w:val="16"/>
                <w:szCs w:val="16"/>
              </w:rPr>
            </w:pPr>
            <w:r>
              <w:rPr>
                <w:rFonts w:ascii="Verdana" w:hAnsi="Verdana"/>
                <w:sz w:val="16"/>
                <w:szCs w:val="16"/>
              </w:rPr>
              <w:t>(0,37%)</w:t>
            </w:r>
          </w:p>
        </w:tc>
        <w:tc>
          <w:tcPr>
            <w:tcW w:w="1276" w:type="dxa"/>
            <w:vAlign w:val="center"/>
          </w:tcPr>
          <w:p w14:paraId="39E91043" w14:textId="242240E2" w:rsidR="002C5068" w:rsidRPr="00B81A28" w:rsidRDefault="00115749" w:rsidP="002C5068">
            <w:pPr>
              <w:spacing w:before="40" w:after="40" w:line="300" w:lineRule="atLeast"/>
              <w:jc w:val="center"/>
              <w:rPr>
                <w:rFonts w:ascii="Verdana" w:hAnsi="Verdana"/>
                <w:sz w:val="16"/>
                <w:szCs w:val="16"/>
              </w:rPr>
            </w:pPr>
            <w:r>
              <w:rPr>
                <w:rFonts w:ascii="Verdana" w:hAnsi="Verdana"/>
                <w:sz w:val="16"/>
                <w:szCs w:val="16"/>
              </w:rPr>
              <w:t>0,97%</w:t>
            </w:r>
          </w:p>
        </w:tc>
        <w:tc>
          <w:tcPr>
            <w:tcW w:w="1134" w:type="dxa"/>
            <w:vAlign w:val="center"/>
          </w:tcPr>
          <w:p w14:paraId="3D21BDD8" w14:textId="49E10219" w:rsidR="002C5068" w:rsidRPr="00B81A28" w:rsidRDefault="00115749" w:rsidP="002C5068">
            <w:pPr>
              <w:spacing w:before="40" w:after="40" w:line="300" w:lineRule="atLeast"/>
              <w:jc w:val="center"/>
              <w:rPr>
                <w:rFonts w:ascii="Verdana" w:hAnsi="Verdana"/>
                <w:sz w:val="16"/>
                <w:szCs w:val="16"/>
              </w:rPr>
            </w:pPr>
            <w:r>
              <w:rPr>
                <w:rFonts w:ascii="Verdana" w:hAnsi="Verdana"/>
                <w:sz w:val="16"/>
                <w:szCs w:val="16"/>
              </w:rPr>
              <w:t>15,28%</w:t>
            </w:r>
          </w:p>
        </w:tc>
        <w:tc>
          <w:tcPr>
            <w:tcW w:w="1134" w:type="dxa"/>
            <w:vAlign w:val="center"/>
          </w:tcPr>
          <w:p w14:paraId="527CE9B3" w14:textId="675776FE" w:rsidR="002C5068" w:rsidRPr="00B81A28" w:rsidRDefault="00115749" w:rsidP="002C5068">
            <w:pPr>
              <w:spacing w:before="40" w:after="40" w:line="300" w:lineRule="atLeast"/>
              <w:jc w:val="center"/>
              <w:rPr>
                <w:rFonts w:ascii="Verdana" w:hAnsi="Verdana"/>
                <w:sz w:val="16"/>
                <w:szCs w:val="16"/>
              </w:rPr>
            </w:pPr>
            <w:r>
              <w:rPr>
                <w:rFonts w:ascii="Verdana" w:hAnsi="Verdana"/>
                <w:sz w:val="16"/>
                <w:szCs w:val="16"/>
              </w:rPr>
              <w:t>8,64%</w:t>
            </w:r>
          </w:p>
        </w:tc>
        <w:tc>
          <w:tcPr>
            <w:tcW w:w="1134" w:type="dxa"/>
            <w:vAlign w:val="center"/>
          </w:tcPr>
          <w:p w14:paraId="1D1E56E4" w14:textId="77777777" w:rsidR="002C5068" w:rsidRPr="00B81A28" w:rsidRDefault="002C5068" w:rsidP="002C5068">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shd w:val="clear" w:color="auto" w:fill="auto"/>
          </w:tcPr>
          <w:p w14:paraId="2FF81AA8" w14:textId="77777777" w:rsidR="002C5068" w:rsidRPr="00B81A28" w:rsidRDefault="002C5068" w:rsidP="002C5068">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shd w:val="clear" w:color="auto" w:fill="auto"/>
          </w:tcPr>
          <w:p w14:paraId="5C2370DA" w14:textId="77777777" w:rsidR="002C5068" w:rsidRPr="00B81A28" w:rsidRDefault="002C5068" w:rsidP="002C5068">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56AD4285" w14:textId="77777777" w:rsidR="002C5068" w:rsidRPr="00B81A28" w:rsidRDefault="002C5068" w:rsidP="002C5068">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4FDDD4A9" w14:textId="77777777" w:rsidR="002C5068" w:rsidRPr="00B81A28" w:rsidRDefault="002C5068" w:rsidP="002C5068">
            <w:pPr>
              <w:spacing w:before="40" w:after="40" w:line="300" w:lineRule="atLeast"/>
              <w:jc w:val="center"/>
              <w:rPr>
                <w:rFonts w:ascii="Verdana" w:hAnsi="Verdana"/>
                <w:sz w:val="16"/>
                <w:szCs w:val="16"/>
              </w:rPr>
            </w:pPr>
            <w:r w:rsidRPr="00B81A28">
              <w:rPr>
                <w:rFonts w:ascii="Verdana" w:hAnsi="Verdana"/>
                <w:sz w:val="16"/>
                <w:szCs w:val="16"/>
              </w:rPr>
              <w:t>-</w:t>
            </w:r>
          </w:p>
        </w:tc>
      </w:tr>
      <w:tr w:rsidR="002C5068" w:rsidRPr="00B81A28" w14:paraId="2C653CFE" w14:textId="77777777" w:rsidTr="002C5068">
        <w:tc>
          <w:tcPr>
            <w:tcW w:w="4536" w:type="dxa"/>
          </w:tcPr>
          <w:p w14:paraId="4D11B146" w14:textId="77777777" w:rsidR="002C5068" w:rsidRPr="00F14A55" w:rsidRDefault="002C5068" w:rsidP="002C5068">
            <w:pPr>
              <w:spacing w:before="40" w:after="40" w:line="300" w:lineRule="atLeast"/>
              <w:rPr>
                <w:rFonts w:ascii="Verdana" w:hAnsi="Verdana"/>
                <w:color w:val="000000" w:themeColor="text1"/>
                <w:sz w:val="16"/>
                <w:szCs w:val="16"/>
              </w:rPr>
            </w:pPr>
            <w:r w:rsidRPr="00B81A28">
              <w:rPr>
                <w:rFonts w:ascii="Verdana" w:hAnsi="Verdana"/>
                <w:sz w:val="16"/>
                <w:szCs w:val="16"/>
              </w:rPr>
              <w:t xml:space="preserve">Satrix S&amp;P 500 </w:t>
            </w:r>
          </w:p>
        </w:tc>
        <w:tc>
          <w:tcPr>
            <w:tcW w:w="1134" w:type="dxa"/>
            <w:vAlign w:val="center"/>
          </w:tcPr>
          <w:p w14:paraId="3ACAA877" w14:textId="6E9CF45A" w:rsidR="002C5068" w:rsidRPr="00B81A28" w:rsidRDefault="00115749" w:rsidP="002C5068">
            <w:pPr>
              <w:tabs>
                <w:tab w:val="left" w:pos="1050"/>
              </w:tabs>
              <w:spacing w:before="40" w:after="40" w:line="300" w:lineRule="atLeast"/>
              <w:jc w:val="center"/>
              <w:rPr>
                <w:rFonts w:ascii="Verdana" w:hAnsi="Verdana"/>
                <w:sz w:val="16"/>
                <w:szCs w:val="16"/>
              </w:rPr>
            </w:pPr>
            <w:r>
              <w:rPr>
                <w:rFonts w:ascii="Verdana" w:hAnsi="Verdana"/>
                <w:sz w:val="16"/>
                <w:szCs w:val="16"/>
              </w:rPr>
              <w:t>(0,51%)</w:t>
            </w:r>
          </w:p>
        </w:tc>
        <w:tc>
          <w:tcPr>
            <w:tcW w:w="1276" w:type="dxa"/>
            <w:vAlign w:val="center"/>
          </w:tcPr>
          <w:p w14:paraId="0BADB580" w14:textId="54B6AAF1" w:rsidR="002C5068" w:rsidRPr="00B81A28" w:rsidRDefault="00115749" w:rsidP="002C5068">
            <w:pPr>
              <w:spacing w:before="40" w:after="40" w:line="300" w:lineRule="atLeast"/>
              <w:jc w:val="center"/>
              <w:rPr>
                <w:rFonts w:ascii="Verdana" w:hAnsi="Verdana"/>
                <w:sz w:val="16"/>
                <w:szCs w:val="16"/>
              </w:rPr>
            </w:pPr>
            <w:r>
              <w:rPr>
                <w:rFonts w:ascii="Verdana" w:hAnsi="Verdana"/>
                <w:sz w:val="16"/>
                <w:szCs w:val="16"/>
              </w:rPr>
              <w:t>1,19%</w:t>
            </w:r>
          </w:p>
        </w:tc>
        <w:tc>
          <w:tcPr>
            <w:tcW w:w="1134" w:type="dxa"/>
            <w:vAlign w:val="center"/>
          </w:tcPr>
          <w:p w14:paraId="2218A1EE" w14:textId="140C6B03" w:rsidR="002C5068" w:rsidRPr="00B81A28" w:rsidRDefault="00115749" w:rsidP="002C5068">
            <w:pPr>
              <w:spacing w:before="40" w:after="40" w:line="300" w:lineRule="atLeast"/>
              <w:jc w:val="center"/>
              <w:rPr>
                <w:rFonts w:ascii="Verdana" w:hAnsi="Verdana"/>
                <w:sz w:val="16"/>
                <w:szCs w:val="16"/>
              </w:rPr>
            </w:pPr>
            <w:r>
              <w:rPr>
                <w:rFonts w:ascii="Verdana" w:hAnsi="Verdana"/>
                <w:sz w:val="16"/>
                <w:szCs w:val="16"/>
              </w:rPr>
              <w:t>16,58%</w:t>
            </w:r>
          </w:p>
        </w:tc>
        <w:tc>
          <w:tcPr>
            <w:tcW w:w="1134" w:type="dxa"/>
            <w:vAlign w:val="center"/>
          </w:tcPr>
          <w:p w14:paraId="2608E44E" w14:textId="6894A016" w:rsidR="002C5068" w:rsidRPr="00B81A28" w:rsidRDefault="00115749" w:rsidP="002C5068">
            <w:pPr>
              <w:spacing w:before="40" w:after="40" w:line="300" w:lineRule="atLeast"/>
              <w:jc w:val="center"/>
              <w:rPr>
                <w:rFonts w:ascii="Verdana" w:hAnsi="Verdana"/>
                <w:sz w:val="16"/>
                <w:szCs w:val="16"/>
              </w:rPr>
            </w:pPr>
            <w:r>
              <w:rPr>
                <w:rFonts w:ascii="Verdana" w:hAnsi="Verdana"/>
                <w:sz w:val="16"/>
                <w:szCs w:val="16"/>
              </w:rPr>
              <w:t>11,78%</w:t>
            </w:r>
          </w:p>
        </w:tc>
        <w:tc>
          <w:tcPr>
            <w:tcW w:w="1134" w:type="dxa"/>
            <w:vAlign w:val="center"/>
          </w:tcPr>
          <w:p w14:paraId="3E2B4AB2" w14:textId="77777777" w:rsidR="002C5068" w:rsidRPr="00B81A28" w:rsidRDefault="002C5068" w:rsidP="002C5068">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shd w:val="clear" w:color="auto" w:fill="auto"/>
          </w:tcPr>
          <w:p w14:paraId="1DDD57A6" w14:textId="77777777" w:rsidR="002C5068" w:rsidRPr="00B81A28" w:rsidRDefault="002C5068" w:rsidP="002C5068">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shd w:val="clear" w:color="auto" w:fill="auto"/>
          </w:tcPr>
          <w:p w14:paraId="4F782BA2" w14:textId="77777777" w:rsidR="002C5068" w:rsidRPr="00B81A28" w:rsidRDefault="002C5068" w:rsidP="002C5068">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502EC5C2" w14:textId="77777777" w:rsidR="002C5068" w:rsidRPr="00B81A28" w:rsidRDefault="002C5068" w:rsidP="002C5068">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2D659080" w14:textId="77777777" w:rsidR="002C5068" w:rsidRPr="00B81A28" w:rsidRDefault="002C5068" w:rsidP="002C5068">
            <w:pPr>
              <w:spacing w:before="40" w:after="40" w:line="300" w:lineRule="atLeast"/>
              <w:jc w:val="center"/>
              <w:rPr>
                <w:rFonts w:ascii="Verdana" w:hAnsi="Verdana"/>
                <w:sz w:val="16"/>
                <w:szCs w:val="16"/>
              </w:rPr>
            </w:pPr>
            <w:r w:rsidRPr="00B81A28">
              <w:rPr>
                <w:rFonts w:ascii="Verdana" w:hAnsi="Verdana"/>
                <w:sz w:val="16"/>
                <w:szCs w:val="16"/>
              </w:rPr>
              <w:t>-</w:t>
            </w:r>
          </w:p>
        </w:tc>
      </w:tr>
      <w:tr w:rsidR="002C5068" w:rsidRPr="00B81A28" w14:paraId="48BF6C1F" w14:textId="77777777" w:rsidTr="002C5068">
        <w:tc>
          <w:tcPr>
            <w:tcW w:w="4536" w:type="dxa"/>
          </w:tcPr>
          <w:p w14:paraId="42E1A27B" w14:textId="77777777" w:rsidR="002C5068" w:rsidRPr="00F14A55" w:rsidRDefault="002C5068" w:rsidP="002C5068">
            <w:pPr>
              <w:spacing w:before="40" w:after="40" w:line="300" w:lineRule="atLeast"/>
              <w:rPr>
                <w:rFonts w:ascii="Verdana" w:hAnsi="Verdana"/>
                <w:color w:val="000000" w:themeColor="text1"/>
                <w:sz w:val="16"/>
                <w:szCs w:val="16"/>
              </w:rPr>
            </w:pPr>
            <w:r w:rsidRPr="00F14A55">
              <w:rPr>
                <w:rFonts w:ascii="Verdana" w:hAnsi="Verdana"/>
                <w:color w:val="000000" w:themeColor="text1"/>
                <w:sz w:val="16"/>
                <w:szCs w:val="16"/>
              </w:rPr>
              <w:t>Satrix Nasdaq 100</w:t>
            </w:r>
          </w:p>
        </w:tc>
        <w:tc>
          <w:tcPr>
            <w:tcW w:w="1134" w:type="dxa"/>
            <w:vAlign w:val="center"/>
          </w:tcPr>
          <w:p w14:paraId="65232A17" w14:textId="6C92FD5A" w:rsidR="002C5068" w:rsidRPr="00B81A28" w:rsidRDefault="00115749" w:rsidP="002C5068">
            <w:pPr>
              <w:tabs>
                <w:tab w:val="left" w:pos="1050"/>
              </w:tabs>
              <w:spacing w:before="40" w:after="40" w:line="300" w:lineRule="atLeast"/>
              <w:jc w:val="center"/>
              <w:rPr>
                <w:rFonts w:ascii="Verdana" w:hAnsi="Verdana"/>
                <w:sz w:val="16"/>
                <w:szCs w:val="16"/>
              </w:rPr>
            </w:pPr>
            <w:r>
              <w:rPr>
                <w:rFonts w:ascii="Verdana" w:hAnsi="Verdana"/>
                <w:sz w:val="16"/>
                <w:szCs w:val="16"/>
              </w:rPr>
              <w:t>0,08%</w:t>
            </w:r>
          </w:p>
        </w:tc>
        <w:tc>
          <w:tcPr>
            <w:tcW w:w="1276" w:type="dxa"/>
            <w:vAlign w:val="center"/>
          </w:tcPr>
          <w:p w14:paraId="1112934B" w14:textId="306685E0" w:rsidR="002C5068" w:rsidRPr="00B81A28" w:rsidRDefault="00115749" w:rsidP="002C5068">
            <w:pPr>
              <w:spacing w:before="40" w:after="40" w:line="300" w:lineRule="atLeast"/>
              <w:jc w:val="center"/>
              <w:rPr>
                <w:rFonts w:ascii="Verdana" w:hAnsi="Verdana"/>
                <w:sz w:val="16"/>
                <w:szCs w:val="16"/>
              </w:rPr>
            </w:pPr>
            <w:r>
              <w:rPr>
                <w:rFonts w:ascii="Verdana" w:hAnsi="Verdana"/>
                <w:sz w:val="16"/>
                <w:szCs w:val="16"/>
              </w:rPr>
              <w:t>1,26%</w:t>
            </w:r>
          </w:p>
        </w:tc>
        <w:tc>
          <w:tcPr>
            <w:tcW w:w="1134" w:type="dxa"/>
            <w:vAlign w:val="center"/>
          </w:tcPr>
          <w:p w14:paraId="10A95D0C" w14:textId="497F11DA" w:rsidR="002C5068" w:rsidRPr="00B81A28" w:rsidRDefault="00115749" w:rsidP="002C5068">
            <w:pPr>
              <w:spacing w:before="40" w:after="40" w:line="300" w:lineRule="atLeast"/>
              <w:jc w:val="center"/>
              <w:rPr>
                <w:rFonts w:ascii="Verdana" w:hAnsi="Verdana"/>
                <w:sz w:val="16"/>
                <w:szCs w:val="16"/>
              </w:rPr>
            </w:pPr>
            <w:r>
              <w:rPr>
                <w:rFonts w:ascii="Verdana" w:hAnsi="Verdana"/>
                <w:sz w:val="16"/>
                <w:szCs w:val="16"/>
              </w:rPr>
              <w:t>19,76%</w:t>
            </w:r>
          </w:p>
        </w:tc>
        <w:tc>
          <w:tcPr>
            <w:tcW w:w="1134" w:type="dxa"/>
            <w:vAlign w:val="center"/>
          </w:tcPr>
          <w:p w14:paraId="4C633CB2" w14:textId="5128AC2C" w:rsidR="002C5068" w:rsidRPr="00B81A28" w:rsidRDefault="00115749" w:rsidP="002C5068">
            <w:pPr>
              <w:spacing w:before="40" w:after="40" w:line="300" w:lineRule="atLeast"/>
              <w:jc w:val="center"/>
              <w:rPr>
                <w:rFonts w:ascii="Verdana" w:hAnsi="Verdana"/>
                <w:sz w:val="16"/>
                <w:szCs w:val="16"/>
              </w:rPr>
            </w:pPr>
            <w:r>
              <w:rPr>
                <w:rFonts w:ascii="Verdana" w:hAnsi="Verdana"/>
                <w:sz w:val="16"/>
                <w:szCs w:val="16"/>
              </w:rPr>
              <w:t>11,64%</w:t>
            </w:r>
          </w:p>
        </w:tc>
        <w:tc>
          <w:tcPr>
            <w:tcW w:w="1134" w:type="dxa"/>
            <w:vAlign w:val="center"/>
          </w:tcPr>
          <w:p w14:paraId="161C605E" w14:textId="77777777" w:rsidR="002C5068" w:rsidRPr="00B81A28" w:rsidRDefault="002C5068" w:rsidP="002C5068">
            <w:pPr>
              <w:spacing w:before="40" w:after="40" w:line="30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59A9B89C" w14:textId="77777777" w:rsidR="002C5068" w:rsidRPr="00B81A28" w:rsidRDefault="002C5068" w:rsidP="002C5068">
            <w:pPr>
              <w:spacing w:before="40" w:after="40" w:line="30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5F1C16EE" w14:textId="77777777" w:rsidR="002C5068" w:rsidRPr="00B81A28" w:rsidRDefault="002C5068" w:rsidP="002C5068">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53A895A1" w14:textId="77777777" w:rsidR="002C5068" w:rsidRPr="00B81A28" w:rsidRDefault="002C5068" w:rsidP="002C5068">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05813448" w14:textId="77777777" w:rsidR="002C5068" w:rsidRPr="00B81A28" w:rsidRDefault="002C5068" w:rsidP="002C5068">
            <w:pPr>
              <w:spacing w:before="40" w:after="40" w:line="300" w:lineRule="atLeast"/>
              <w:jc w:val="center"/>
              <w:rPr>
                <w:rFonts w:ascii="Verdana" w:hAnsi="Verdana"/>
                <w:sz w:val="16"/>
                <w:szCs w:val="16"/>
              </w:rPr>
            </w:pPr>
            <w:r>
              <w:rPr>
                <w:rFonts w:ascii="Verdana" w:hAnsi="Verdana"/>
                <w:sz w:val="16"/>
                <w:szCs w:val="16"/>
              </w:rPr>
              <w:t>-</w:t>
            </w:r>
          </w:p>
        </w:tc>
      </w:tr>
      <w:tr w:rsidR="002C5068" w:rsidRPr="00B81A28" w14:paraId="117533FC" w14:textId="77777777" w:rsidTr="002C5068">
        <w:tc>
          <w:tcPr>
            <w:tcW w:w="4536" w:type="dxa"/>
          </w:tcPr>
          <w:p w14:paraId="72A3C36A" w14:textId="77777777" w:rsidR="002C5068" w:rsidRPr="00B81A28" w:rsidRDefault="002C5068" w:rsidP="002C5068">
            <w:pPr>
              <w:spacing w:before="40" w:after="40" w:line="300" w:lineRule="atLeast"/>
              <w:rPr>
                <w:rFonts w:ascii="Verdana" w:hAnsi="Verdana"/>
                <w:sz w:val="16"/>
                <w:szCs w:val="16"/>
              </w:rPr>
            </w:pPr>
            <w:r>
              <w:rPr>
                <w:rFonts w:ascii="Verdana" w:hAnsi="Verdana"/>
                <w:sz w:val="16"/>
                <w:szCs w:val="16"/>
              </w:rPr>
              <w:t>Stanlib MSCI World Index Feeder</w:t>
            </w:r>
          </w:p>
        </w:tc>
        <w:tc>
          <w:tcPr>
            <w:tcW w:w="1134" w:type="dxa"/>
          </w:tcPr>
          <w:p w14:paraId="0F8CB7C4" w14:textId="4ADC405F" w:rsidR="002C5068" w:rsidRPr="00B81A28" w:rsidRDefault="00115749" w:rsidP="002C5068">
            <w:pPr>
              <w:tabs>
                <w:tab w:val="left" w:pos="1050"/>
              </w:tabs>
              <w:spacing w:before="40" w:after="40" w:line="300" w:lineRule="atLeast"/>
              <w:jc w:val="center"/>
              <w:rPr>
                <w:rFonts w:ascii="Verdana" w:hAnsi="Verdana"/>
                <w:sz w:val="16"/>
                <w:szCs w:val="16"/>
              </w:rPr>
            </w:pPr>
            <w:r>
              <w:rPr>
                <w:rFonts w:ascii="Verdana" w:hAnsi="Verdana"/>
                <w:sz w:val="16"/>
                <w:szCs w:val="16"/>
              </w:rPr>
              <w:t>(0,16%)</w:t>
            </w:r>
          </w:p>
        </w:tc>
        <w:tc>
          <w:tcPr>
            <w:tcW w:w="1276" w:type="dxa"/>
          </w:tcPr>
          <w:p w14:paraId="2472903A" w14:textId="49C3718F" w:rsidR="002C5068" w:rsidRPr="00B81A28" w:rsidRDefault="00115749" w:rsidP="002C5068">
            <w:pPr>
              <w:spacing w:before="40" w:after="40" w:line="300" w:lineRule="atLeast"/>
              <w:jc w:val="center"/>
              <w:rPr>
                <w:rFonts w:ascii="Verdana" w:hAnsi="Verdana"/>
                <w:sz w:val="16"/>
                <w:szCs w:val="16"/>
              </w:rPr>
            </w:pPr>
            <w:r>
              <w:rPr>
                <w:rFonts w:ascii="Verdana" w:hAnsi="Verdana"/>
                <w:sz w:val="16"/>
                <w:szCs w:val="16"/>
              </w:rPr>
              <w:t>1,28%</w:t>
            </w:r>
          </w:p>
        </w:tc>
        <w:tc>
          <w:tcPr>
            <w:tcW w:w="1134" w:type="dxa"/>
          </w:tcPr>
          <w:p w14:paraId="5A13D97C" w14:textId="17467F88" w:rsidR="002C5068" w:rsidRPr="00B81A28" w:rsidRDefault="00115749" w:rsidP="002C5068">
            <w:pPr>
              <w:spacing w:before="40" w:after="40" w:line="300" w:lineRule="atLeast"/>
              <w:jc w:val="center"/>
              <w:rPr>
                <w:rFonts w:ascii="Verdana" w:hAnsi="Verdana"/>
                <w:sz w:val="16"/>
                <w:szCs w:val="16"/>
              </w:rPr>
            </w:pPr>
            <w:r>
              <w:rPr>
                <w:rFonts w:ascii="Verdana" w:hAnsi="Verdana"/>
                <w:sz w:val="16"/>
                <w:szCs w:val="16"/>
              </w:rPr>
              <w:t>15,43%</w:t>
            </w:r>
          </w:p>
        </w:tc>
        <w:tc>
          <w:tcPr>
            <w:tcW w:w="1134" w:type="dxa"/>
          </w:tcPr>
          <w:p w14:paraId="468B50C6" w14:textId="0DCCA862" w:rsidR="002C5068" w:rsidRPr="00B81A28" w:rsidRDefault="00115749" w:rsidP="002C5068">
            <w:pPr>
              <w:spacing w:before="40" w:after="40" w:line="300" w:lineRule="atLeast"/>
              <w:jc w:val="center"/>
              <w:rPr>
                <w:rFonts w:ascii="Verdana" w:hAnsi="Verdana"/>
                <w:sz w:val="16"/>
                <w:szCs w:val="16"/>
              </w:rPr>
            </w:pPr>
            <w:r>
              <w:rPr>
                <w:rFonts w:ascii="Verdana" w:hAnsi="Verdana"/>
                <w:sz w:val="16"/>
                <w:szCs w:val="16"/>
              </w:rPr>
              <w:t>9,60%</w:t>
            </w:r>
          </w:p>
        </w:tc>
        <w:tc>
          <w:tcPr>
            <w:tcW w:w="1134" w:type="dxa"/>
          </w:tcPr>
          <w:p w14:paraId="69A696E4" w14:textId="77777777" w:rsidR="002C5068" w:rsidRPr="00B81A28" w:rsidRDefault="002C5068" w:rsidP="002C5068">
            <w:pPr>
              <w:spacing w:before="40" w:after="40" w:line="30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36F7964D" w14:textId="77777777" w:rsidR="002C5068" w:rsidRPr="00B81A28" w:rsidRDefault="002C5068" w:rsidP="002C5068">
            <w:pPr>
              <w:spacing w:before="40" w:after="40" w:line="30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534DC9E9" w14:textId="77777777" w:rsidR="002C5068" w:rsidRPr="00B81A28" w:rsidRDefault="002C5068" w:rsidP="002C5068">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6A47C37D" w14:textId="77777777" w:rsidR="002C5068" w:rsidRPr="00B81A28" w:rsidRDefault="002C5068" w:rsidP="002C5068">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5E237610" w14:textId="77777777" w:rsidR="002C5068" w:rsidRPr="00B81A28" w:rsidRDefault="002C5068" w:rsidP="002C5068">
            <w:pPr>
              <w:spacing w:before="40" w:after="40" w:line="300" w:lineRule="atLeast"/>
              <w:jc w:val="center"/>
              <w:rPr>
                <w:rFonts w:ascii="Verdana" w:hAnsi="Verdana"/>
                <w:sz w:val="16"/>
                <w:szCs w:val="16"/>
              </w:rPr>
            </w:pPr>
            <w:r>
              <w:rPr>
                <w:rFonts w:ascii="Verdana" w:hAnsi="Verdana"/>
                <w:sz w:val="16"/>
                <w:szCs w:val="16"/>
              </w:rPr>
              <w:t>-</w:t>
            </w:r>
          </w:p>
        </w:tc>
      </w:tr>
      <w:tr w:rsidR="002C5068" w:rsidRPr="00B81A28" w14:paraId="26CA3A09" w14:textId="77777777" w:rsidTr="002C5068">
        <w:tc>
          <w:tcPr>
            <w:tcW w:w="4536" w:type="dxa"/>
          </w:tcPr>
          <w:p w14:paraId="5857FACD" w14:textId="77777777" w:rsidR="002C5068" w:rsidRPr="00B81A28" w:rsidRDefault="002C5068" w:rsidP="002C5068">
            <w:pPr>
              <w:spacing w:before="40" w:after="40" w:line="300" w:lineRule="atLeast"/>
              <w:rPr>
                <w:rFonts w:ascii="Verdana" w:hAnsi="Verdana"/>
                <w:sz w:val="16"/>
                <w:szCs w:val="16"/>
              </w:rPr>
            </w:pPr>
            <w:r>
              <w:rPr>
                <w:rFonts w:ascii="Verdana" w:hAnsi="Verdana"/>
                <w:sz w:val="16"/>
                <w:szCs w:val="16"/>
              </w:rPr>
              <w:t>Stanlib S&amp;P 500 Index Feeder</w:t>
            </w:r>
          </w:p>
        </w:tc>
        <w:tc>
          <w:tcPr>
            <w:tcW w:w="1134" w:type="dxa"/>
          </w:tcPr>
          <w:p w14:paraId="423D636A" w14:textId="093E22F2" w:rsidR="002C5068" w:rsidRPr="00B81A28" w:rsidRDefault="00115749" w:rsidP="002C5068">
            <w:pPr>
              <w:tabs>
                <w:tab w:val="left" w:pos="1050"/>
              </w:tabs>
              <w:spacing w:before="40" w:after="40" w:line="300" w:lineRule="atLeast"/>
              <w:jc w:val="center"/>
              <w:rPr>
                <w:rFonts w:ascii="Verdana" w:hAnsi="Verdana"/>
                <w:sz w:val="16"/>
                <w:szCs w:val="16"/>
              </w:rPr>
            </w:pPr>
            <w:r>
              <w:rPr>
                <w:rFonts w:ascii="Verdana" w:hAnsi="Verdana"/>
                <w:sz w:val="16"/>
                <w:szCs w:val="16"/>
              </w:rPr>
              <w:t>(0,40%)</w:t>
            </w:r>
          </w:p>
        </w:tc>
        <w:tc>
          <w:tcPr>
            <w:tcW w:w="1276" w:type="dxa"/>
          </w:tcPr>
          <w:p w14:paraId="481BA449" w14:textId="5705094E" w:rsidR="002C5068" w:rsidRPr="00B81A28" w:rsidRDefault="00115749" w:rsidP="002C5068">
            <w:pPr>
              <w:spacing w:before="40" w:after="40" w:line="300" w:lineRule="atLeast"/>
              <w:jc w:val="center"/>
              <w:rPr>
                <w:rFonts w:ascii="Verdana" w:hAnsi="Verdana"/>
                <w:sz w:val="16"/>
                <w:szCs w:val="16"/>
              </w:rPr>
            </w:pPr>
            <w:r>
              <w:rPr>
                <w:rFonts w:ascii="Verdana" w:hAnsi="Verdana"/>
                <w:sz w:val="16"/>
                <w:szCs w:val="16"/>
              </w:rPr>
              <w:t>1,52%</w:t>
            </w:r>
          </w:p>
        </w:tc>
        <w:tc>
          <w:tcPr>
            <w:tcW w:w="1134" w:type="dxa"/>
          </w:tcPr>
          <w:p w14:paraId="677A68FF" w14:textId="57DEC780" w:rsidR="002C5068" w:rsidRPr="00B81A28" w:rsidRDefault="00115749" w:rsidP="002C5068">
            <w:pPr>
              <w:spacing w:before="40" w:after="40" w:line="300" w:lineRule="atLeast"/>
              <w:jc w:val="center"/>
              <w:rPr>
                <w:rFonts w:ascii="Verdana" w:hAnsi="Verdana"/>
                <w:sz w:val="16"/>
                <w:szCs w:val="16"/>
              </w:rPr>
            </w:pPr>
            <w:r>
              <w:rPr>
                <w:rFonts w:ascii="Verdana" w:hAnsi="Verdana"/>
                <w:sz w:val="16"/>
                <w:szCs w:val="16"/>
              </w:rPr>
              <w:t>16,81%</w:t>
            </w:r>
          </w:p>
        </w:tc>
        <w:tc>
          <w:tcPr>
            <w:tcW w:w="1134" w:type="dxa"/>
          </w:tcPr>
          <w:p w14:paraId="5E1AEEBA" w14:textId="285E171A" w:rsidR="002C5068" w:rsidRPr="00B81A28" w:rsidRDefault="00115749" w:rsidP="002C5068">
            <w:pPr>
              <w:spacing w:before="40" w:after="40" w:line="300" w:lineRule="atLeast"/>
              <w:jc w:val="center"/>
              <w:rPr>
                <w:rFonts w:ascii="Verdana" w:hAnsi="Verdana"/>
                <w:sz w:val="16"/>
                <w:szCs w:val="16"/>
              </w:rPr>
            </w:pPr>
            <w:r>
              <w:rPr>
                <w:rFonts w:ascii="Verdana" w:hAnsi="Verdana"/>
                <w:sz w:val="16"/>
                <w:szCs w:val="16"/>
              </w:rPr>
              <w:t>12,97%</w:t>
            </w:r>
          </w:p>
        </w:tc>
        <w:tc>
          <w:tcPr>
            <w:tcW w:w="1134" w:type="dxa"/>
          </w:tcPr>
          <w:p w14:paraId="4A454B95" w14:textId="77777777" w:rsidR="002C5068" w:rsidRPr="00B81A28" w:rsidRDefault="002C5068" w:rsidP="002C5068">
            <w:pPr>
              <w:spacing w:before="40" w:after="40" w:line="30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5F717030" w14:textId="77777777" w:rsidR="002C5068" w:rsidRPr="00B81A28" w:rsidRDefault="002C5068" w:rsidP="002C5068">
            <w:pPr>
              <w:spacing w:before="40" w:after="40" w:line="30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1DE9D235" w14:textId="77777777" w:rsidR="002C5068" w:rsidRPr="00B81A28" w:rsidRDefault="002C5068" w:rsidP="002C5068">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2E31FCE4" w14:textId="77777777" w:rsidR="002C5068" w:rsidRPr="00B81A28" w:rsidRDefault="002C5068" w:rsidP="002C5068">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4EBF952A" w14:textId="77777777" w:rsidR="002C5068" w:rsidRPr="00B81A28" w:rsidRDefault="002C5068" w:rsidP="002C5068">
            <w:pPr>
              <w:spacing w:before="40" w:after="40" w:line="300" w:lineRule="atLeast"/>
              <w:jc w:val="center"/>
              <w:rPr>
                <w:rFonts w:ascii="Verdana" w:hAnsi="Verdana"/>
                <w:sz w:val="16"/>
                <w:szCs w:val="16"/>
              </w:rPr>
            </w:pPr>
            <w:r>
              <w:rPr>
                <w:rFonts w:ascii="Verdana" w:hAnsi="Verdana"/>
                <w:sz w:val="16"/>
                <w:szCs w:val="16"/>
              </w:rPr>
              <w:t>-</w:t>
            </w:r>
          </w:p>
        </w:tc>
      </w:tr>
      <w:tr w:rsidR="002C5068" w:rsidRPr="00B81A28" w14:paraId="3BBC5C31" w14:textId="77777777" w:rsidTr="002C5068">
        <w:tc>
          <w:tcPr>
            <w:tcW w:w="4536" w:type="dxa"/>
          </w:tcPr>
          <w:p w14:paraId="37213394" w14:textId="77777777" w:rsidR="002C5068" w:rsidRPr="00B81A28" w:rsidRDefault="002C5068" w:rsidP="002C5068">
            <w:pPr>
              <w:spacing w:before="40" w:after="40" w:line="300" w:lineRule="atLeast"/>
              <w:rPr>
                <w:rFonts w:ascii="Verdana" w:hAnsi="Verdana"/>
                <w:sz w:val="16"/>
                <w:szCs w:val="16"/>
              </w:rPr>
            </w:pPr>
            <w:r>
              <w:rPr>
                <w:rFonts w:ascii="Verdana" w:hAnsi="Verdana"/>
                <w:sz w:val="16"/>
                <w:szCs w:val="16"/>
              </w:rPr>
              <w:t>Sygnia Itrix</w:t>
            </w:r>
            <w:r w:rsidRPr="00B81A28">
              <w:rPr>
                <w:rFonts w:ascii="Verdana" w:hAnsi="Verdana"/>
                <w:sz w:val="16"/>
                <w:szCs w:val="16"/>
              </w:rPr>
              <w:t xml:space="preserve"> S&amp;P 500</w:t>
            </w:r>
          </w:p>
        </w:tc>
        <w:tc>
          <w:tcPr>
            <w:tcW w:w="1134" w:type="dxa"/>
            <w:vAlign w:val="center"/>
          </w:tcPr>
          <w:p w14:paraId="0FC4731C" w14:textId="5D6FA030" w:rsidR="002C5068" w:rsidRPr="00B81A28" w:rsidRDefault="00115749" w:rsidP="002C5068">
            <w:pPr>
              <w:tabs>
                <w:tab w:val="left" w:pos="1050"/>
              </w:tabs>
              <w:spacing w:before="40" w:after="40" w:line="300" w:lineRule="atLeast"/>
              <w:jc w:val="center"/>
              <w:rPr>
                <w:rFonts w:ascii="Verdana" w:hAnsi="Verdana"/>
                <w:sz w:val="16"/>
                <w:szCs w:val="16"/>
              </w:rPr>
            </w:pPr>
            <w:r>
              <w:rPr>
                <w:rFonts w:ascii="Verdana" w:hAnsi="Verdana"/>
                <w:sz w:val="16"/>
                <w:szCs w:val="16"/>
              </w:rPr>
              <w:t>0,55%</w:t>
            </w:r>
          </w:p>
        </w:tc>
        <w:tc>
          <w:tcPr>
            <w:tcW w:w="1276" w:type="dxa"/>
            <w:vAlign w:val="center"/>
          </w:tcPr>
          <w:p w14:paraId="7E80B171" w14:textId="6BEDA80F" w:rsidR="002C5068" w:rsidRPr="00B81A28" w:rsidRDefault="00115749" w:rsidP="002C5068">
            <w:pPr>
              <w:spacing w:before="40" w:after="40" w:line="300" w:lineRule="atLeast"/>
              <w:jc w:val="center"/>
              <w:rPr>
                <w:rFonts w:ascii="Verdana" w:hAnsi="Verdana"/>
                <w:sz w:val="16"/>
                <w:szCs w:val="16"/>
              </w:rPr>
            </w:pPr>
            <w:r>
              <w:rPr>
                <w:rFonts w:ascii="Verdana" w:hAnsi="Verdana"/>
                <w:sz w:val="16"/>
                <w:szCs w:val="16"/>
              </w:rPr>
              <w:t>1,11%</w:t>
            </w:r>
          </w:p>
        </w:tc>
        <w:tc>
          <w:tcPr>
            <w:tcW w:w="1134" w:type="dxa"/>
            <w:vAlign w:val="center"/>
          </w:tcPr>
          <w:p w14:paraId="2A2425B4" w14:textId="32D368B0" w:rsidR="002C5068" w:rsidRPr="00B81A28" w:rsidRDefault="00115749" w:rsidP="002C5068">
            <w:pPr>
              <w:spacing w:before="40" w:after="40" w:line="300" w:lineRule="atLeast"/>
              <w:jc w:val="center"/>
              <w:rPr>
                <w:rFonts w:ascii="Verdana" w:hAnsi="Verdana"/>
                <w:sz w:val="16"/>
                <w:szCs w:val="16"/>
              </w:rPr>
            </w:pPr>
            <w:r>
              <w:rPr>
                <w:rFonts w:ascii="Verdana" w:hAnsi="Verdana"/>
                <w:sz w:val="16"/>
                <w:szCs w:val="16"/>
              </w:rPr>
              <w:t>16,77%</w:t>
            </w:r>
          </w:p>
        </w:tc>
        <w:tc>
          <w:tcPr>
            <w:tcW w:w="1134" w:type="dxa"/>
            <w:vAlign w:val="center"/>
          </w:tcPr>
          <w:p w14:paraId="47C7225D" w14:textId="25308DB0" w:rsidR="002C5068" w:rsidRPr="00B81A28" w:rsidRDefault="00115749" w:rsidP="002C5068">
            <w:pPr>
              <w:spacing w:before="40" w:after="40" w:line="300" w:lineRule="atLeast"/>
              <w:jc w:val="center"/>
              <w:rPr>
                <w:rFonts w:ascii="Verdana" w:hAnsi="Verdana"/>
                <w:sz w:val="16"/>
                <w:szCs w:val="16"/>
              </w:rPr>
            </w:pPr>
            <w:r>
              <w:rPr>
                <w:rFonts w:ascii="Verdana" w:hAnsi="Verdana"/>
                <w:sz w:val="16"/>
                <w:szCs w:val="16"/>
              </w:rPr>
              <w:t>11,95%</w:t>
            </w:r>
          </w:p>
        </w:tc>
        <w:tc>
          <w:tcPr>
            <w:tcW w:w="1134" w:type="dxa"/>
            <w:vAlign w:val="center"/>
          </w:tcPr>
          <w:p w14:paraId="3D7E1790" w14:textId="77777777" w:rsidR="002C5068" w:rsidRPr="00B81A28" w:rsidRDefault="002C5068" w:rsidP="002C5068">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shd w:val="clear" w:color="auto" w:fill="auto"/>
          </w:tcPr>
          <w:p w14:paraId="295AB79F" w14:textId="77777777" w:rsidR="002C5068" w:rsidRPr="00B81A28" w:rsidRDefault="002C5068" w:rsidP="002C5068">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shd w:val="clear" w:color="auto" w:fill="auto"/>
          </w:tcPr>
          <w:p w14:paraId="18430D1B" w14:textId="77777777" w:rsidR="002C5068" w:rsidRPr="00B81A28" w:rsidRDefault="002C5068" w:rsidP="002C5068">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5F5A7D14" w14:textId="77777777" w:rsidR="002C5068" w:rsidRPr="00B81A28" w:rsidRDefault="002C5068" w:rsidP="002C5068">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2D7D51EA" w14:textId="77777777" w:rsidR="002C5068" w:rsidRPr="00B81A28" w:rsidRDefault="002C5068" w:rsidP="002C5068">
            <w:pPr>
              <w:spacing w:before="40" w:after="40" w:line="300" w:lineRule="atLeast"/>
              <w:jc w:val="center"/>
              <w:rPr>
                <w:rFonts w:ascii="Verdana" w:hAnsi="Verdana"/>
                <w:sz w:val="16"/>
                <w:szCs w:val="16"/>
              </w:rPr>
            </w:pPr>
            <w:r w:rsidRPr="00B81A28">
              <w:rPr>
                <w:rFonts w:ascii="Verdana" w:hAnsi="Verdana"/>
                <w:sz w:val="16"/>
                <w:szCs w:val="16"/>
              </w:rPr>
              <w:t>-</w:t>
            </w:r>
          </w:p>
        </w:tc>
      </w:tr>
      <w:tr w:rsidR="002C5068" w:rsidRPr="00B81A28" w14:paraId="1D916A12" w14:textId="77777777" w:rsidTr="002C5068">
        <w:tc>
          <w:tcPr>
            <w:tcW w:w="4536" w:type="dxa"/>
          </w:tcPr>
          <w:p w14:paraId="4429AA01" w14:textId="77777777" w:rsidR="002C5068" w:rsidRPr="00B81A28" w:rsidRDefault="002C5068" w:rsidP="002C5068">
            <w:pPr>
              <w:spacing w:before="40" w:after="40" w:line="300" w:lineRule="atLeast"/>
              <w:rPr>
                <w:rFonts w:ascii="Verdana" w:hAnsi="Verdana"/>
                <w:sz w:val="16"/>
                <w:szCs w:val="16"/>
              </w:rPr>
            </w:pPr>
            <w:r>
              <w:rPr>
                <w:rFonts w:ascii="Verdana" w:hAnsi="Verdana"/>
                <w:sz w:val="16"/>
                <w:szCs w:val="16"/>
              </w:rPr>
              <w:t>Sygnia Itrix</w:t>
            </w:r>
            <w:r w:rsidRPr="00B81A28">
              <w:rPr>
                <w:rFonts w:ascii="Verdana" w:hAnsi="Verdana"/>
                <w:sz w:val="16"/>
                <w:szCs w:val="16"/>
              </w:rPr>
              <w:t xml:space="preserve"> Eurostoxx 50 </w:t>
            </w:r>
          </w:p>
        </w:tc>
        <w:tc>
          <w:tcPr>
            <w:tcW w:w="1134" w:type="dxa"/>
          </w:tcPr>
          <w:p w14:paraId="0D6BB8EA" w14:textId="668857FA" w:rsidR="002C5068" w:rsidRPr="00B81A28" w:rsidRDefault="00115749" w:rsidP="002C5068">
            <w:pPr>
              <w:tabs>
                <w:tab w:val="left" w:pos="1050"/>
              </w:tabs>
              <w:spacing w:before="40" w:after="40" w:line="300" w:lineRule="atLeast"/>
              <w:jc w:val="center"/>
              <w:rPr>
                <w:rFonts w:ascii="Verdana" w:hAnsi="Verdana"/>
                <w:sz w:val="16"/>
                <w:szCs w:val="16"/>
              </w:rPr>
            </w:pPr>
            <w:r>
              <w:rPr>
                <w:rFonts w:ascii="Verdana" w:hAnsi="Verdana"/>
                <w:sz w:val="16"/>
                <w:szCs w:val="16"/>
              </w:rPr>
              <w:t>1,22%</w:t>
            </w:r>
          </w:p>
        </w:tc>
        <w:tc>
          <w:tcPr>
            <w:tcW w:w="1276" w:type="dxa"/>
          </w:tcPr>
          <w:p w14:paraId="78A1A699" w14:textId="2ACE8A4A" w:rsidR="002C5068" w:rsidRPr="00B81A28" w:rsidRDefault="00115749" w:rsidP="002C5068">
            <w:pPr>
              <w:spacing w:before="40" w:after="40" w:line="300" w:lineRule="atLeast"/>
              <w:jc w:val="center"/>
              <w:rPr>
                <w:rFonts w:ascii="Verdana" w:hAnsi="Verdana"/>
                <w:sz w:val="16"/>
                <w:szCs w:val="16"/>
              </w:rPr>
            </w:pPr>
            <w:r>
              <w:rPr>
                <w:rFonts w:ascii="Verdana" w:hAnsi="Verdana"/>
                <w:sz w:val="16"/>
                <w:szCs w:val="16"/>
              </w:rPr>
              <w:t>3,91%</w:t>
            </w:r>
          </w:p>
        </w:tc>
        <w:tc>
          <w:tcPr>
            <w:tcW w:w="1134" w:type="dxa"/>
          </w:tcPr>
          <w:p w14:paraId="6C812142" w14:textId="707431C7" w:rsidR="002C5068" w:rsidRPr="00B81A28" w:rsidRDefault="008616F2" w:rsidP="002C5068">
            <w:pPr>
              <w:spacing w:before="40" w:after="40" w:line="300" w:lineRule="atLeast"/>
              <w:jc w:val="center"/>
              <w:rPr>
                <w:rFonts w:ascii="Verdana" w:hAnsi="Verdana"/>
                <w:sz w:val="16"/>
                <w:szCs w:val="16"/>
              </w:rPr>
            </w:pPr>
            <w:r>
              <w:rPr>
                <w:rFonts w:ascii="Verdana" w:hAnsi="Verdana"/>
                <w:sz w:val="16"/>
                <w:szCs w:val="16"/>
              </w:rPr>
              <w:t>15,46%</w:t>
            </w:r>
          </w:p>
        </w:tc>
        <w:tc>
          <w:tcPr>
            <w:tcW w:w="1134" w:type="dxa"/>
          </w:tcPr>
          <w:p w14:paraId="30E5CD8D" w14:textId="7F313BFC" w:rsidR="002C5068" w:rsidRPr="00B81A28" w:rsidRDefault="008616F2" w:rsidP="002C5068">
            <w:pPr>
              <w:spacing w:before="40" w:after="40" w:line="300" w:lineRule="atLeast"/>
              <w:jc w:val="center"/>
              <w:rPr>
                <w:rFonts w:ascii="Verdana" w:hAnsi="Verdana"/>
                <w:sz w:val="16"/>
                <w:szCs w:val="16"/>
              </w:rPr>
            </w:pPr>
            <w:r>
              <w:rPr>
                <w:rFonts w:ascii="Verdana" w:hAnsi="Verdana"/>
                <w:sz w:val="16"/>
                <w:szCs w:val="16"/>
              </w:rPr>
              <w:t>5,05%</w:t>
            </w:r>
          </w:p>
        </w:tc>
        <w:tc>
          <w:tcPr>
            <w:tcW w:w="1134" w:type="dxa"/>
          </w:tcPr>
          <w:p w14:paraId="7B0B5556" w14:textId="6B07F4E7" w:rsidR="002C5068" w:rsidRPr="00B81A28" w:rsidRDefault="008616F2" w:rsidP="002C5068">
            <w:pPr>
              <w:spacing w:before="40" w:after="40" w:line="300" w:lineRule="atLeast"/>
              <w:jc w:val="center"/>
              <w:rPr>
                <w:rFonts w:ascii="Verdana" w:hAnsi="Verdana"/>
                <w:sz w:val="16"/>
                <w:szCs w:val="16"/>
              </w:rPr>
            </w:pPr>
            <w:r>
              <w:rPr>
                <w:rFonts w:ascii="Verdana" w:hAnsi="Verdana"/>
                <w:sz w:val="16"/>
                <w:szCs w:val="16"/>
              </w:rPr>
              <w:t>5,55%</w:t>
            </w:r>
          </w:p>
        </w:tc>
        <w:tc>
          <w:tcPr>
            <w:tcW w:w="1134" w:type="dxa"/>
            <w:shd w:val="clear" w:color="auto" w:fill="auto"/>
          </w:tcPr>
          <w:p w14:paraId="7CD5D081" w14:textId="6B0B57E6" w:rsidR="002C5068" w:rsidRPr="00B81A28" w:rsidRDefault="008616F2" w:rsidP="002C5068">
            <w:pPr>
              <w:spacing w:before="40" w:after="40" w:line="300" w:lineRule="atLeast"/>
              <w:jc w:val="center"/>
              <w:rPr>
                <w:rFonts w:ascii="Verdana" w:hAnsi="Verdana"/>
                <w:sz w:val="16"/>
                <w:szCs w:val="16"/>
              </w:rPr>
            </w:pPr>
            <w:r>
              <w:rPr>
                <w:rFonts w:ascii="Verdana" w:hAnsi="Verdana"/>
                <w:sz w:val="16"/>
                <w:szCs w:val="16"/>
              </w:rPr>
              <w:t>9,02%</w:t>
            </w:r>
          </w:p>
        </w:tc>
        <w:tc>
          <w:tcPr>
            <w:tcW w:w="1134" w:type="dxa"/>
            <w:shd w:val="clear" w:color="auto" w:fill="auto"/>
          </w:tcPr>
          <w:p w14:paraId="31ACE644" w14:textId="00591AE8" w:rsidR="002C5068" w:rsidRPr="00B81A28" w:rsidRDefault="008616F2" w:rsidP="002C5068">
            <w:pPr>
              <w:spacing w:before="40" w:after="40" w:line="300" w:lineRule="atLeast"/>
              <w:jc w:val="center"/>
              <w:rPr>
                <w:rFonts w:ascii="Verdana" w:hAnsi="Verdana"/>
                <w:sz w:val="16"/>
                <w:szCs w:val="16"/>
              </w:rPr>
            </w:pPr>
            <w:r>
              <w:rPr>
                <w:rFonts w:ascii="Verdana" w:hAnsi="Verdana"/>
                <w:sz w:val="16"/>
                <w:szCs w:val="16"/>
              </w:rPr>
              <w:t>6,16%</w:t>
            </w:r>
          </w:p>
        </w:tc>
        <w:tc>
          <w:tcPr>
            <w:tcW w:w="1134" w:type="dxa"/>
          </w:tcPr>
          <w:p w14:paraId="510A8CDA" w14:textId="6E998031" w:rsidR="002C5068" w:rsidRPr="00B81A28" w:rsidRDefault="008616F2" w:rsidP="002C5068">
            <w:pPr>
              <w:spacing w:before="40" w:after="40" w:line="300" w:lineRule="atLeast"/>
              <w:jc w:val="center"/>
              <w:rPr>
                <w:rFonts w:ascii="Verdana" w:hAnsi="Verdana"/>
                <w:sz w:val="16"/>
                <w:szCs w:val="16"/>
              </w:rPr>
            </w:pPr>
            <w:r>
              <w:rPr>
                <w:rFonts w:ascii="Verdana" w:hAnsi="Verdana"/>
                <w:sz w:val="16"/>
                <w:szCs w:val="16"/>
              </w:rPr>
              <w:t>16,41%</w:t>
            </w:r>
          </w:p>
        </w:tc>
        <w:tc>
          <w:tcPr>
            <w:tcW w:w="1134" w:type="dxa"/>
          </w:tcPr>
          <w:p w14:paraId="1CCA7258" w14:textId="06CAF607" w:rsidR="002C5068" w:rsidRPr="00B81A28" w:rsidRDefault="008616F2" w:rsidP="002C5068">
            <w:pPr>
              <w:spacing w:before="40" w:after="40" w:line="300" w:lineRule="atLeast"/>
              <w:jc w:val="center"/>
              <w:rPr>
                <w:rFonts w:ascii="Verdana" w:hAnsi="Verdana"/>
                <w:sz w:val="16"/>
                <w:szCs w:val="16"/>
              </w:rPr>
            </w:pPr>
            <w:r>
              <w:rPr>
                <w:rFonts w:ascii="Verdana" w:hAnsi="Verdana"/>
                <w:sz w:val="16"/>
                <w:szCs w:val="16"/>
              </w:rPr>
              <w:t>10,29%</w:t>
            </w:r>
          </w:p>
        </w:tc>
      </w:tr>
      <w:tr w:rsidR="002C5068" w:rsidRPr="00B81A28" w14:paraId="69A5F7B1" w14:textId="77777777" w:rsidTr="002C5068">
        <w:tc>
          <w:tcPr>
            <w:tcW w:w="4536" w:type="dxa"/>
          </w:tcPr>
          <w:p w14:paraId="6E9EEEAE" w14:textId="77777777" w:rsidR="002C5068" w:rsidRPr="00B81A28" w:rsidRDefault="002C5068" w:rsidP="002C5068">
            <w:pPr>
              <w:spacing w:before="40" w:after="40" w:line="300" w:lineRule="atLeast"/>
              <w:rPr>
                <w:rFonts w:ascii="Verdana" w:hAnsi="Verdana"/>
                <w:sz w:val="16"/>
                <w:szCs w:val="16"/>
              </w:rPr>
            </w:pPr>
            <w:r>
              <w:rPr>
                <w:rFonts w:ascii="Verdana" w:hAnsi="Verdana"/>
                <w:sz w:val="16"/>
                <w:szCs w:val="16"/>
              </w:rPr>
              <w:t>Sygnia Itrix</w:t>
            </w:r>
            <w:r w:rsidRPr="00B81A28">
              <w:rPr>
                <w:rFonts w:ascii="Verdana" w:hAnsi="Verdana"/>
                <w:sz w:val="16"/>
                <w:szCs w:val="16"/>
              </w:rPr>
              <w:t xml:space="preserve"> FTSE 100 </w:t>
            </w:r>
          </w:p>
        </w:tc>
        <w:tc>
          <w:tcPr>
            <w:tcW w:w="1134" w:type="dxa"/>
          </w:tcPr>
          <w:p w14:paraId="6237879D" w14:textId="5C964732" w:rsidR="002C5068" w:rsidRPr="00B81A28" w:rsidRDefault="008616F2" w:rsidP="002C5068">
            <w:pPr>
              <w:tabs>
                <w:tab w:val="left" w:pos="1050"/>
              </w:tabs>
              <w:spacing w:before="40" w:after="40" w:line="300" w:lineRule="atLeast"/>
              <w:jc w:val="center"/>
              <w:rPr>
                <w:rFonts w:ascii="Verdana" w:hAnsi="Verdana"/>
                <w:sz w:val="16"/>
                <w:szCs w:val="16"/>
              </w:rPr>
            </w:pPr>
            <w:r>
              <w:rPr>
                <w:rFonts w:ascii="Verdana" w:hAnsi="Verdana"/>
                <w:sz w:val="16"/>
                <w:szCs w:val="16"/>
              </w:rPr>
              <w:t>(1,64%)</w:t>
            </w:r>
          </w:p>
        </w:tc>
        <w:tc>
          <w:tcPr>
            <w:tcW w:w="1276" w:type="dxa"/>
          </w:tcPr>
          <w:p w14:paraId="075A7C5D" w14:textId="112F4986" w:rsidR="002C5068" w:rsidRPr="00B81A28" w:rsidRDefault="008616F2" w:rsidP="002C5068">
            <w:pPr>
              <w:spacing w:before="40" w:after="40" w:line="300" w:lineRule="atLeast"/>
              <w:jc w:val="center"/>
              <w:rPr>
                <w:rFonts w:ascii="Verdana" w:hAnsi="Verdana"/>
                <w:sz w:val="16"/>
                <w:szCs w:val="16"/>
              </w:rPr>
            </w:pPr>
            <w:r>
              <w:rPr>
                <w:rFonts w:ascii="Verdana" w:hAnsi="Verdana"/>
                <w:sz w:val="16"/>
                <w:szCs w:val="16"/>
              </w:rPr>
              <w:t>(2,77%)</w:t>
            </w:r>
          </w:p>
        </w:tc>
        <w:tc>
          <w:tcPr>
            <w:tcW w:w="1134" w:type="dxa"/>
          </w:tcPr>
          <w:p w14:paraId="3561A599" w14:textId="07A2D498" w:rsidR="002C5068" w:rsidRPr="00B81A28" w:rsidRDefault="008616F2" w:rsidP="002C5068">
            <w:pPr>
              <w:spacing w:before="40" w:after="40" w:line="300" w:lineRule="atLeast"/>
              <w:jc w:val="center"/>
              <w:rPr>
                <w:rFonts w:ascii="Verdana" w:hAnsi="Verdana"/>
                <w:sz w:val="16"/>
                <w:szCs w:val="16"/>
              </w:rPr>
            </w:pPr>
            <w:r>
              <w:rPr>
                <w:rFonts w:ascii="Verdana" w:hAnsi="Verdana"/>
                <w:sz w:val="16"/>
                <w:szCs w:val="16"/>
              </w:rPr>
              <w:t>10,59%</w:t>
            </w:r>
          </w:p>
        </w:tc>
        <w:tc>
          <w:tcPr>
            <w:tcW w:w="1134" w:type="dxa"/>
          </w:tcPr>
          <w:p w14:paraId="7E1A9FB1" w14:textId="61DD0172" w:rsidR="002C5068" w:rsidRPr="00B81A28" w:rsidRDefault="008616F2" w:rsidP="002C5068">
            <w:pPr>
              <w:spacing w:before="40" w:after="40" w:line="300" w:lineRule="atLeast"/>
              <w:jc w:val="center"/>
              <w:rPr>
                <w:rFonts w:ascii="Verdana" w:hAnsi="Verdana"/>
                <w:sz w:val="16"/>
                <w:szCs w:val="16"/>
              </w:rPr>
            </w:pPr>
            <w:r>
              <w:rPr>
                <w:rFonts w:ascii="Verdana" w:hAnsi="Verdana"/>
                <w:sz w:val="16"/>
                <w:szCs w:val="16"/>
              </w:rPr>
              <w:t>(0,20%)</w:t>
            </w:r>
          </w:p>
        </w:tc>
        <w:tc>
          <w:tcPr>
            <w:tcW w:w="1134" w:type="dxa"/>
          </w:tcPr>
          <w:p w14:paraId="5E6D4395" w14:textId="0F535689" w:rsidR="002C5068" w:rsidRPr="00B81A28" w:rsidRDefault="008616F2" w:rsidP="002C5068">
            <w:pPr>
              <w:spacing w:before="40" w:after="40" w:line="300" w:lineRule="atLeast"/>
              <w:jc w:val="center"/>
              <w:rPr>
                <w:rFonts w:ascii="Verdana" w:hAnsi="Verdana"/>
                <w:sz w:val="16"/>
                <w:szCs w:val="16"/>
              </w:rPr>
            </w:pPr>
            <w:r>
              <w:rPr>
                <w:rFonts w:ascii="Verdana" w:hAnsi="Verdana"/>
                <w:sz w:val="16"/>
                <w:szCs w:val="16"/>
              </w:rPr>
              <w:t>7,45%</w:t>
            </w:r>
          </w:p>
        </w:tc>
        <w:tc>
          <w:tcPr>
            <w:tcW w:w="1134" w:type="dxa"/>
            <w:shd w:val="clear" w:color="auto" w:fill="auto"/>
          </w:tcPr>
          <w:p w14:paraId="20C695C1" w14:textId="2043BD60" w:rsidR="002C5068" w:rsidRPr="00B81A28" w:rsidRDefault="008616F2" w:rsidP="002C5068">
            <w:pPr>
              <w:spacing w:before="40" w:after="40" w:line="300" w:lineRule="atLeast"/>
              <w:jc w:val="center"/>
              <w:rPr>
                <w:rFonts w:ascii="Verdana" w:hAnsi="Verdana"/>
                <w:sz w:val="16"/>
                <w:szCs w:val="16"/>
              </w:rPr>
            </w:pPr>
            <w:r>
              <w:rPr>
                <w:rFonts w:ascii="Verdana" w:hAnsi="Verdana"/>
                <w:sz w:val="16"/>
                <w:szCs w:val="16"/>
              </w:rPr>
              <w:t>5,53%</w:t>
            </w:r>
          </w:p>
        </w:tc>
        <w:tc>
          <w:tcPr>
            <w:tcW w:w="1134" w:type="dxa"/>
            <w:shd w:val="clear" w:color="auto" w:fill="auto"/>
          </w:tcPr>
          <w:p w14:paraId="7D6BD2CB" w14:textId="14E59646" w:rsidR="002C5068" w:rsidRPr="00B81A28" w:rsidRDefault="008616F2" w:rsidP="002C5068">
            <w:pPr>
              <w:spacing w:before="40" w:after="40" w:line="300" w:lineRule="atLeast"/>
              <w:jc w:val="center"/>
              <w:rPr>
                <w:rFonts w:ascii="Verdana" w:hAnsi="Verdana"/>
                <w:sz w:val="16"/>
                <w:szCs w:val="16"/>
              </w:rPr>
            </w:pPr>
            <w:r>
              <w:rPr>
                <w:rFonts w:ascii="Verdana" w:hAnsi="Verdana"/>
                <w:sz w:val="16"/>
                <w:szCs w:val="16"/>
              </w:rPr>
              <w:t>4,91%</w:t>
            </w:r>
          </w:p>
        </w:tc>
        <w:tc>
          <w:tcPr>
            <w:tcW w:w="1134" w:type="dxa"/>
          </w:tcPr>
          <w:p w14:paraId="2C82B31A" w14:textId="5A0FE177" w:rsidR="002C5068" w:rsidRPr="00B81A28" w:rsidRDefault="008616F2" w:rsidP="002C5068">
            <w:pPr>
              <w:spacing w:before="40" w:after="40" w:line="300" w:lineRule="atLeast"/>
              <w:jc w:val="center"/>
              <w:rPr>
                <w:rFonts w:ascii="Verdana" w:hAnsi="Verdana"/>
                <w:sz w:val="16"/>
                <w:szCs w:val="16"/>
              </w:rPr>
            </w:pPr>
            <w:r>
              <w:rPr>
                <w:rFonts w:ascii="Verdana" w:hAnsi="Verdana"/>
                <w:sz w:val="16"/>
                <w:szCs w:val="16"/>
              </w:rPr>
              <w:t>12,46%</w:t>
            </w:r>
          </w:p>
        </w:tc>
        <w:tc>
          <w:tcPr>
            <w:tcW w:w="1134" w:type="dxa"/>
          </w:tcPr>
          <w:p w14:paraId="2D1DC1F1" w14:textId="3C1AC52E" w:rsidR="002C5068" w:rsidRPr="00B81A28" w:rsidRDefault="008616F2" w:rsidP="002C5068">
            <w:pPr>
              <w:spacing w:before="40" w:after="40" w:line="300" w:lineRule="atLeast"/>
              <w:jc w:val="center"/>
              <w:rPr>
                <w:rFonts w:ascii="Verdana" w:hAnsi="Verdana"/>
                <w:sz w:val="16"/>
                <w:szCs w:val="16"/>
              </w:rPr>
            </w:pPr>
            <w:r>
              <w:rPr>
                <w:rFonts w:ascii="Verdana" w:hAnsi="Verdana"/>
                <w:sz w:val="16"/>
                <w:szCs w:val="16"/>
              </w:rPr>
              <w:t>12,31%</w:t>
            </w:r>
          </w:p>
        </w:tc>
      </w:tr>
      <w:tr w:rsidR="002C5068" w:rsidRPr="00B81A28" w14:paraId="4CC4894A" w14:textId="77777777" w:rsidTr="002C5068">
        <w:tc>
          <w:tcPr>
            <w:tcW w:w="4536" w:type="dxa"/>
          </w:tcPr>
          <w:p w14:paraId="1F1C2389" w14:textId="77777777" w:rsidR="002C5068" w:rsidRPr="00B81A28" w:rsidRDefault="002C5068" w:rsidP="002C5068">
            <w:pPr>
              <w:spacing w:before="40" w:after="40" w:line="300" w:lineRule="atLeast"/>
              <w:rPr>
                <w:rFonts w:ascii="Verdana" w:hAnsi="Verdana"/>
                <w:sz w:val="16"/>
                <w:szCs w:val="16"/>
              </w:rPr>
            </w:pPr>
            <w:r>
              <w:rPr>
                <w:rFonts w:ascii="Verdana" w:hAnsi="Verdana"/>
                <w:sz w:val="16"/>
                <w:szCs w:val="16"/>
              </w:rPr>
              <w:t>Sygnia Itrix</w:t>
            </w:r>
            <w:r w:rsidRPr="00B81A28">
              <w:rPr>
                <w:rFonts w:ascii="Verdana" w:hAnsi="Verdana"/>
                <w:sz w:val="16"/>
                <w:szCs w:val="16"/>
              </w:rPr>
              <w:t xml:space="preserve"> MSCI USA </w:t>
            </w:r>
          </w:p>
        </w:tc>
        <w:tc>
          <w:tcPr>
            <w:tcW w:w="1134" w:type="dxa"/>
          </w:tcPr>
          <w:p w14:paraId="158BF745" w14:textId="79E81340" w:rsidR="002C5068" w:rsidRPr="00B81A28" w:rsidRDefault="008616F2" w:rsidP="002C5068">
            <w:pPr>
              <w:tabs>
                <w:tab w:val="left" w:pos="1050"/>
              </w:tabs>
              <w:spacing w:before="40" w:after="40" w:line="300" w:lineRule="atLeast"/>
              <w:jc w:val="center"/>
              <w:rPr>
                <w:rFonts w:ascii="Verdana" w:hAnsi="Verdana"/>
                <w:sz w:val="16"/>
                <w:szCs w:val="16"/>
              </w:rPr>
            </w:pPr>
            <w:r>
              <w:rPr>
                <w:rFonts w:ascii="Verdana" w:hAnsi="Verdana"/>
                <w:sz w:val="16"/>
                <w:szCs w:val="16"/>
              </w:rPr>
              <w:t>0,51%</w:t>
            </w:r>
          </w:p>
        </w:tc>
        <w:tc>
          <w:tcPr>
            <w:tcW w:w="1276" w:type="dxa"/>
          </w:tcPr>
          <w:p w14:paraId="3599C3E5" w14:textId="0F37D2D5" w:rsidR="002C5068" w:rsidRPr="00B81A28" w:rsidRDefault="008616F2" w:rsidP="002C5068">
            <w:pPr>
              <w:spacing w:before="40" w:after="40" w:line="300" w:lineRule="atLeast"/>
              <w:jc w:val="center"/>
              <w:rPr>
                <w:rFonts w:ascii="Verdana" w:hAnsi="Verdana"/>
                <w:sz w:val="16"/>
                <w:szCs w:val="16"/>
              </w:rPr>
            </w:pPr>
            <w:r>
              <w:rPr>
                <w:rFonts w:ascii="Verdana" w:hAnsi="Verdana"/>
                <w:sz w:val="16"/>
                <w:szCs w:val="16"/>
              </w:rPr>
              <w:t>0,94%</w:t>
            </w:r>
          </w:p>
        </w:tc>
        <w:tc>
          <w:tcPr>
            <w:tcW w:w="1134" w:type="dxa"/>
          </w:tcPr>
          <w:p w14:paraId="66FCFA03" w14:textId="5F28E53B" w:rsidR="002C5068" w:rsidRPr="00B81A28" w:rsidRDefault="008616F2" w:rsidP="002C5068">
            <w:pPr>
              <w:spacing w:before="40" w:after="40" w:line="300" w:lineRule="atLeast"/>
              <w:jc w:val="center"/>
              <w:rPr>
                <w:rFonts w:ascii="Verdana" w:hAnsi="Verdana"/>
                <w:sz w:val="16"/>
                <w:szCs w:val="16"/>
              </w:rPr>
            </w:pPr>
            <w:r>
              <w:rPr>
                <w:rFonts w:ascii="Verdana" w:hAnsi="Verdana"/>
                <w:sz w:val="16"/>
                <w:szCs w:val="16"/>
              </w:rPr>
              <w:t>16,82%</w:t>
            </w:r>
          </w:p>
        </w:tc>
        <w:tc>
          <w:tcPr>
            <w:tcW w:w="1134" w:type="dxa"/>
          </w:tcPr>
          <w:p w14:paraId="12102C6B" w14:textId="0ECC3441" w:rsidR="002C5068" w:rsidRPr="00B81A28" w:rsidRDefault="008616F2" w:rsidP="002C5068">
            <w:pPr>
              <w:spacing w:before="40" w:after="40" w:line="300" w:lineRule="atLeast"/>
              <w:jc w:val="center"/>
              <w:rPr>
                <w:rFonts w:ascii="Verdana" w:hAnsi="Verdana"/>
                <w:sz w:val="16"/>
                <w:szCs w:val="16"/>
              </w:rPr>
            </w:pPr>
            <w:r>
              <w:rPr>
                <w:rFonts w:ascii="Verdana" w:hAnsi="Verdana"/>
                <w:sz w:val="16"/>
                <w:szCs w:val="16"/>
              </w:rPr>
              <w:t>10,82%</w:t>
            </w:r>
          </w:p>
        </w:tc>
        <w:tc>
          <w:tcPr>
            <w:tcW w:w="1134" w:type="dxa"/>
          </w:tcPr>
          <w:p w14:paraId="1184CADB" w14:textId="3C3E29C7" w:rsidR="002C5068" w:rsidRPr="00B81A28" w:rsidRDefault="008616F2" w:rsidP="002C5068">
            <w:pPr>
              <w:spacing w:before="40" w:after="40" w:line="300" w:lineRule="atLeast"/>
              <w:jc w:val="center"/>
              <w:rPr>
                <w:rFonts w:ascii="Verdana" w:hAnsi="Verdana"/>
                <w:sz w:val="16"/>
                <w:szCs w:val="16"/>
              </w:rPr>
            </w:pPr>
            <w:r>
              <w:rPr>
                <w:rFonts w:ascii="Verdana" w:hAnsi="Verdana"/>
                <w:sz w:val="16"/>
                <w:szCs w:val="16"/>
              </w:rPr>
              <w:t>15,58%</w:t>
            </w:r>
          </w:p>
        </w:tc>
        <w:tc>
          <w:tcPr>
            <w:tcW w:w="1134" w:type="dxa"/>
            <w:shd w:val="clear" w:color="auto" w:fill="auto"/>
          </w:tcPr>
          <w:p w14:paraId="2E670010" w14:textId="0AA23DFE" w:rsidR="002C5068" w:rsidRPr="00B81A28" w:rsidRDefault="008616F2" w:rsidP="002C5068">
            <w:pPr>
              <w:spacing w:before="40" w:after="40" w:line="300" w:lineRule="atLeast"/>
              <w:jc w:val="center"/>
              <w:rPr>
                <w:rFonts w:ascii="Verdana" w:hAnsi="Verdana"/>
                <w:sz w:val="16"/>
                <w:szCs w:val="16"/>
              </w:rPr>
            </w:pPr>
            <w:r>
              <w:rPr>
                <w:rFonts w:ascii="Verdana" w:hAnsi="Verdana"/>
                <w:sz w:val="16"/>
                <w:szCs w:val="16"/>
              </w:rPr>
              <w:t>11,35%</w:t>
            </w:r>
          </w:p>
        </w:tc>
        <w:tc>
          <w:tcPr>
            <w:tcW w:w="1134" w:type="dxa"/>
            <w:shd w:val="clear" w:color="auto" w:fill="auto"/>
          </w:tcPr>
          <w:p w14:paraId="407A2ABF" w14:textId="759A6882" w:rsidR="002C5068" w:rsidRPr="00B81A28" w:rsidRDefault="008616F2" w:rsidP="002C5068">
            <w:pPr>
              <w:spacing w:before="40" w:after="40" w:line="300" w:lineRule="atLeast"/>
              <w:jc w:val="center"/>
              <w:rPr>
                <w:rFonts w:ascii="Verdana" w:hAnsi="Verdana"/>
                <w:sz w:val="16"/>
                <w:szCs w:val="16"/>
              </w:rPr>
            </w:pPr>
            <w:r>
              <w:rPr>
                <w:rFonts w:ascii="Verdana" w:hAnsi="Verdana"/>
                <w:sz w:val="16"/>
                <w:szCs w:val="16"/>
              </w:rPr>
              <w:t>15,88%</w:t>
            </w:r>
          </w:p>
        </w:tc>
        <w:tc>
          <w:tcPr>
            <w:tcW w:w="1134" w:type="dxa"/>
          </w:tcPr>
          <w:p w14:paraId="29C6BF6C" w14:textId="5339C23C" w:rsidR="002C5068" w:rsidRPr="00B81A28" w:rsidRDefault="008616F2" w:rsidP="002C5068">
            <w:pPr>
              <w:spacing w:before="40" w:after="40" w:line="300" w:lineRule="atLeast"/>
              <w:jc w:val="center"/>
              <w:rPr>
                <w:rFonts w:ascii="Verdana" w:hAnsi="Verdana"/>
                <w:sz w:val="16"/>
                <w:szCs w:val="16"/>
              </w:rPr>
            </w:pPr>
            <w:r>
              <w:rPr>
                <w:rFonts w:ascii="Verdana" w:hAnsi="Verdana"/>
                <w:sz w:val="16"/>
                <w:szCs w:val="16"/>
              </w:rPr>
              <w:t>21,75%</w:t>
            </w:r>
          </w:p>
        </w:tc>
        <w:tc>
          <w:tcPr>
            <w:tcW w:w="1134" w:type="dxa"/>
          </w:tcPr>
          <w:p w14:paraId="48AA6A80" w14:textId="49D262DE" w:rsidR="002C5068" w:rsidRPr="00B81A28" w:rsidRDefault="008616F2" w:rsidP="002C5068">
            <w:pPr>
              <w:spacing w:before="40" w:after="40" w:line="300" w:lineRule="atLeast"/>
              <w:jc w:val="center"/>
              <w:rPr>
                <w:rFonts w:ascii="Verdana" w:hAnsi="Verdana"/>
                <w:sz w:val="16"/>
                <w:szCs w:val="16"/>
              </w:rPr>
            </w:pPr>
            <w:r>
              <w:rPr>
                <w:rFonts w:ascii="Verdana" w:hAnsi="Verdana"/>
                <w:sz w:val="16"/>
                <w:szCs w:val="16"/>
              </w:rPr>
              <w:t>20,08%</w:t>
            </w:r>
          </w:p>
        </w:tc>
      </w:tr>
      <w:tr w:rsidR="002C5068" w:rsidRPr="00B81A28" w14:paraId="3282BBDA" w14:textId="77777777" w:rsidTr="002C5068">
        <w:tc>
          <w:tcPr>
            <w:tcW w:w="4536" w:type="dxa"/>
          </w:tcPr>
          <w:p w14:paraId="2AD3BF17" w14:textId="77777777" w:rsidR="002C5068" w:rsidRPr="00B81A28" w:rsidRDefault="002C5068" w:rsidP="002C5068">
            <w:pPr>
              <w:spacing w:before="40" w:after="40" w:line="300" w:lineRule="atLeast"/>
              <w:rPr>
                <w:rFonts w:ascii="Verdana" w:hAnsi="Verdana"/>
                <w:sz w:val="16"/>
                <w:szCs w:val="16"/>
              </w:rPr>
            </w:pPr>
            <w:r>
              <w:rPr>
                <w:rFonts w:ascii="Verdana" w:hAnsi="Verdana"/>
                <w:sz w:val="16"/>
                <w:szCs w:val="16"/>
              </w:rPr>
              <w:t>Sygnia Itrix</w:t>
            </w:r>
            <w:r w:rsidRPr="00B81A28">
              <w:rPr>
                <w:rFonts w:ascii="Verdana" w:hAnsi="Verdana"/>
                <w:sz w:val="16"/>
                <w:szCs w:val="16"/>
              </w:rPr>
              <w:t xml:space="preserve"> MSCI Japan</w:t>
            </w:r>
          </w:p>
        </w:tc>
        <w:tc>
          <w:tcPr>
            <w:tcW w:w="1134" w:type="dxa"/>
            <w:vAlign w:val="center"/>
          </w:tcPr>
          <w:p w14:paraId="18569BB7" w14:textId="33C33C7B" w:rsidR="002C5068" w:rsidRPr="00B81A28" w:rsidRDefault="008616F2" w:rsidP="002C5068">
            <w:pPr>
              <w:tabs>
                <w:tab w:val="left" w:pos="1050"/>
              </w:tabs>
              <w:spacing w:before="40" w:after="40" w:line="300" w:lineRule="atLeast"/>
              <w:jc w:val="center"/>
              <w:rPr>
                <w:rFonts w:ascii="Verdana" w:hAnsi="Verdana"/>
                <w:sz w:val="16"/>
                <w:szCs w:val="16"/>
              </w:rPr>
            </w:pPr>
            <w:r>
              <w:rPr>
                <w:rFonts w:ascii="Verdana" w:hAnsi="Verdana"/>
                <w:sz w:val="16"/>
                <w:szCs w:val="16"/>
              </w:rPr>
              <w:t>(2,45%)</w:t>
            </w:r>
          </w:p>
        </w:tc>
        <w:tc>
          <w:tcPr>
            <w:tcW w:w="1276" w:type="dxa"/>
            <w:vAlign w:val="center"/>
          </w:tcPr>
          <w:p w14:paraId="4DA08476" w14:textId="759A5F22" w:rsidR="002C5068" w:rsidRPr="00B81A28" w:rsidRDefault="008616F2" w:rsidP="002C5068">
            <w:pPr>
              <w:spacing w:before="40" w:after="40" w:line="300" w:lineRule="atLeast"/>
              <w:jc w:val="center"/>
              <w:rPr>
                <w:rFonts w:ascii="Verdana" w:hAnsi="Verdana"/>
                <w:sz w:val="16"/>
                <w:szCs w:val="16"/>
              </w:rPr>
            </w:pPr>
            <w:r>
              <w:rPr>
                <w:rFonts w:ascii="Verdana" w:hAnsi="Verdana"/>
                <w:sz w:val="16"/>
                <w:szCs w:val="16"/>
              </w:rPr>
              <w:t>(2,44%)</w:t>
            </w:r>
          </w:p>
        </w:tc>
        <w:tc>
          <w:tcPr>
            <w:tcW w:w="1134" w:type="dxa"/>
            <w:vAlign w:val="center"/>
          </w:tcPr>
          <w:p w14:paraId="22067990" w14:textId="0FF90D5A" w:rsidR="002C5068" w:rsidRPr="00B81A28" w:rsidRDefault="008616F2" w:rsidP="002C5068">
            <w:pPr>
              <w:spacing w:before="40" w:after="40" w:line="300" w:lineRule="atLeast"/>
              <w:jc w:val="center"/>
              <w:rPr>
                <w:rFonts w:ascii="Verdana" w:hAnsi="Verdana"/>
                <w:sz w:val="16"/>
                <w:szCs w:val="16"/>
              </w:rPr>
            </w:pPr>
            <w:r>
              <w:rPr>
                <w:rFonts w:ascii="Verdana" w:hAnsi="Verdana"/>
                <w:sz w:val="16"/>
                <w:szCs w:val="16"/>
              </w:rPr>
              <w:t>5,24%</w:t>
            </w:r>
          </w:p>
        </w:tc>
        <w:tc>
          <w:tcPr>
            <w:tcW w:w="1134" w:type="dxa"/>
            <w:vAlign w:val="center"/>
          </w:tcPr>
          <w:p w14:paraId="6D7242DB" w14:textId="2D1D0B77" w:rsidR="002C5068" w:rsidRPr="00B81A28" w:rsidRDefault="008616F2" w:rsidP="002C5068">
            <w:pPr>
              <w:spacing w:before="40" w:after="40" w:line="300" w:lineRule="atLeast"/>
              <w:jc w:val="center"/>
              <w:rPr>
                <w:rFonts w:ascii="Verdana" w:hAnsi="Verdana"/>
                <w:sz w:val="16"/>
                <w:szCs w:val="16"/>
              </w:rPr>
            </w:pPr>
            <w:r>
              <w:rPr>
                <w:rFonts w:ascii="Verdana" w:hAnsi="Verdana"/>
                <w:sz w:val="16"/>
                <w:szCs w:val="16"/>
              </w:rPr>
              <w:t>(3,26%)</w:t>
            </w:r>
          </w:p>
        </w:tc>
        <w:tc>
          <w:tcPr>
            <w:tcW w:w="1134" w:type="dxa"/>
            <w:vAlign w:val="center"/>
          </w:tcPr>
          <w:p w14:paraId="537BB894" w14:textId="1921F66C" w:rsidR="002C5068" w:rsidRPr="00B81A28" w:rsidRDefault="008616F2" w:rsidP="002C5068">
            <w:pPr>
              <w:spacing w:before="40" w:after="40" w:line="300" w:lineRule="atLeast"/>
              <w:jc w:val="center"/>
              <w:rPr>
                <w:rFonts w:ascii="Verdana" w:hAnsi="Verdana"/>
                <w:sz w:val="16"/>
                <w:szCs w:val="16"/>
              </w:rPr>
            </w:pPr>
            <w:r>
              <w:rPr>
                <w:rFonts w:ascii="Verdana" w:hAnsi="Verdana"/>
                <w:sz w:val="16"/>
                <w:szCs w:val="16"/>
              </w:rPr>
              <w:t>8,30%</w:t>
            </w:r>
          </w:p>
        </w:tc>
        <w:tc>
          <w:tcPr>
            <w:tcW w:w="1134" w:type="dxa"/>
            <w:shd w:val="clear" w:color="auto" w:fill="auto"/>
          </w:tcPr>
          <w:p w14:paraId="4C64EAB2" w14:textId="222E4599" w:rsidR="002C5068" w:rsidRPr="00B81A28" w:rsidRDefault="008616F2" w:rsidP="002C5068">
            <w:pPr>
              <w:spacing w:before="40" w:after="40" w:line="300" w:lineRule="atLeast"/>
              <w:jc w:val="center"/>
              <w:rPr>
                <w:rFonts w:ascii="Verdana" w:hAnsi="Verdana"/>
                <w:sz w:val="16"/>
                <w:szCs w:val="16"/>
              </w:rPr>
            </w:pPr>
            <w:r>
              <w:rPr>
                <w:rFonts w:ascii="Verdana" w:hAnsi="Verdana"/>
                <w:sz w:val="16"/>
                <w:szCs w:val="16"/>
              </w:rPr>
              <w:t>5,44%</w:t>
            </w:r>
          </w:p>
        </w:tc>
        <w:tc>
          <w:tcPr>
            <w:tcW w:w="1134" w:type="dxa"/>
            <w:shd w:val="clear" w:color="auto" w:fill="auto"/>
          </w:tcPr>
          <w:p w14:paraId="568C7BD7" w14:textId="4B0A2192" w:rsidR="002C5068" w:rsidRPr="00B81A28" w:rsidRDefault="008616F2" w:rsidP="002C5068">
            <w:pPr>
              <w:spacing w:before="40" w:after="40" w:line="300" w:lineRule="atLeast"/>
              <w:jc w:val="center"/>
              <w:rPr>
                <w:rFonts w:ascii="Verdana" w:hAnsi="Verdana"/>
                <w:sz w:val="16"/>
                <w:szCs w:val="16"/>
              </w:rPr>
            </w:pPr>
            <w:r>
              <w:rPr>
                <w:rFonts w:ascii="Verdana" w:hAnsi="Verdana"/>
                <w:sz w:val="16"/>
                <w:szCs w:val="16"/>
              </w:rPr>
              <w:t>10,33%</w:t>
            </w:r>
          </w:p>
        </w:tc>
        <w:tc>
          <w:tcPr>
            <w:tcW w:w="1134" w:type="dxa"/>
          </w:tcPr>
          <w:p w14:paraId="6677C464" w14:textId="41C27D3C" w:rsidR="002C5068" w:rsidRPr="00B81A28" w:rsidRDefault="008616F2" w:rsidP="002C5068">
            <w:pPr>
              <w:spacing w:before="40" w:after="40" w:line="300" w:lineRule="atLeast"/>
              <w:jc w:val="center"/>
              <w:rPr>
                <w:rFonts w:ascii="Verdana" w:hAnsi="Verdana"/>
                <w:sz w:val="16"/>
                <w:szCs w:val="16"/>
              </w:rPr>
            </w:pPr>
            <w:r>
              <w:rPr>
                <w:rFonts w:ascii="Verdana" w:hAnsi="Verdana"/>
                <w:sz w:val="16"/>
                <w:szCs w:val="16"/>
              </w:rPr>
              <w:t>15,32%</w:t>
            </w:r>
          </w:p>
        </w:tc>
        <w:tc>
          <w:tcPr>
            <w:tcW w:w="1134" w:type="dxa"/>
          </w:tcPr>
          <w:p w14:paraId="1BB60FA4" w14:textId="4B2C13BA" w:rsidR="002C5068" w:rsidRPr="00B81A28" w:rsidRDefault="008616F2" w:rsidP="002C5068">
            <w:pPr>
              <w:spacing w:before="40" w:after="40" w:line="300" w:lineRule="atLeast"/>
              <w:jc w:val="center"/>
              <w:rPr>
                <w:rFonts w:ascii="Verdana" w:hAnsi="Verdana"/>
                <w:sz w:val="16"/>
                <w:szCs w:val="16"/>
              </w:rPr>
            </w:pPr>
            <w:r>
              <w:rPr>
                <w:rFonts w:ascii="Verdana" w:hAnsi="Verdana"/>
                <w:sz w:val="16"/>
                <w:szCs w:val="16"/>
              </w:rPr>
              <w:t>11,28%</w:t>
            </w:r>
          </w:p>
        </w:tc>
      </w:tr>
      <w:tr w:rsidR="002C5068" w:rsidRPr="00B81A28" w14:paraId="01B0585D" w14:textId="77777777" w:rsidTr="002C5068">
        <w:tc>
          <w:tcPr>
            <w:tcW w:w="4536" w:type="dxa"/>
          </w:tcPr>
          <w:p w14:paraId="5C6D79A7" w14:textId="77777777" w:rsidR="002C5068" w:rsidRPr="00B81A28" w:rsidRDefault="002C5068" w:rsidP="002C5068">
            <w:pPr>
              <w:spacing w:before="40" w:after="40" w:line="300" w:lineRule="atLeast"/>
              <w:rPr>
                <w:rFonts w:ascii="Verdana" w:hAnsi="Verdana"/>
                <w:sz w:val="16"/>
                <w:szCs w:val="16"/>
              </w:rPr>
            </w:pPr>
            <w:r>
              <w:rPr>
                <w:rFonts w:ascii="Verdana" w:hAnsi="Verdana"/>
                <w:sz w:val="16"/>
                <w:szCs w:val="16"/>
              </w:rPr>
              <w:t>Sygnia Itrix</w:t>
            </w:r>
            <w:r w:rsidRPr="00B81A28">
              <w:rPr>
                <w:rFonts w:ascii="Verdana" w:hAnsi="Verdana"/>
                <w:sz w:val="16"/>
                <w:szCs w:val="16"/>
              </w:rPr>
              <w:t xml:space="preserve"> MSCI World </w:t>
            </w:r>
          </w:p>
        </w:tc>
        <w:tc>
          <w:tcPr>
            <w:tcW w:w="1134" w:type="dxa"/>
            <w:vAlign w:val="center"/>
          </w:tcPr>
          <w:p w14:paraId="6EE0E53D" w14:textId="108CC825" w:rsidR="002C5068" w:rsidRPr="00B81A28" w:rsidRDefault="008616F2" w:rsidP="002C5068">
            <w:pPr>
              <w:tabs>
                <w:tab w:val="left" w:pos="1050"/>
              </w:tabs>
              <w:spacing w:before="40" w:after="40" w:line="300" w:lineRule="atLeast"/>
              <w:jc w:val="center"/>
              <w:rPr>
                <w:rFonts w:ascii="Verdana" w:hAnsi="Verdana"/>
                <w:sz w:val="16"/>
                <w:szCs w:val="16"/>
              </w:rPr>
            </w:pPr>
            <w:r>
              <w:rPr>
                <w:rFonts w:ascii="Verdana" w:hAnsi="Verdana"/>
                <w:sz w:val="16"/>
                <w:szCs w:val="16"/>
              </w:rPr>
              <w:t>0,06%</w:t>
            </w:r>
          </w:p>
        </w:tc>
        <w:tc>
          <w:tcPr>
            <w:tcW w:w="1276" w:type="dxa"/>
            <w:vAlign w:val="center"/>
          </w:tcPr>
          <w:p w14:paraId="44C752BD" w14:textId="1C6040E7" w:rsidR="002C5068" w:rsidRPr="00B81A28" w:rsidRDefault="008616F2" w:rsidP="002C5068">
            <w:pPr>
              <w:spacing w:before="40" w:after="40" w:line="300" w:lineRule="atLeast"/>
              <w:jc w:val="center"/>
              <w:rPr>
                <w:rFonts w:ascii="Verdana" w:hAnsi="Verdana"/>
                <w:sz w:val="16"/>
                <w:szCs w:val="16"/>
              </w:rPr>
            </w:pPr>
            <w:r>
              <w:rPr>
                <w:rFonts w:ascii="Verdana" w:hAnsi="Verdana"/>
                <w:sz w:val="16"/>
                <w:szCs w:val="16"/>
              </w:rPr>
              <w:t>0,72%</w:t>
            </w:r>
          </w:p>
        </w:tc>
        <w:tc>
          <w:tcPr>
            <w:tcW w:w="1134" w:type="dxa"/>
            <w:vAlign w:val="center"/>
          </w:tcPr>
          <w:p w14:paraId="2DBE06FC" w14:textId="11A53513" w:rsidR="002C5068" w:rsidRPr="00B81A28" w:rsidRDefault="008616F2" w:rsidP="002C5068">
            <w:pPr>
              <w:spacing w:before="40" w:after="40" w:line="300" w:lineRule="atLeast"/>
              <w:jc w:val="center"/>
              <w:rPr>
                <w:rFonts w:ascii="Verdana" w:hAnsi="Verdana"/>
                <w:sz w:val="16"/>
                <w:szCs w:val="16"/>
              </w:rPr>
            </w:pPr>
            <w:r>
              <w:rPr>
                <w:rFonts w:ascii="Verdana" w:hAnsi="Verdana"/>
                <w:sz w:val="16"/>
                <w:szCs w:val="16"/>
              </w:rPr>
              <w:t>15,21%</w:t>
            </w:r>
          </w:p>
        </w:tc>
        <w:tc>
          <w:tcPr>
            <w:tcW w:w="1134" w:type="dxa"/>
            <w:vAlign w:val="center"/>
          </w:tcPr>
          <w:p w14:paraId="6E1EC1B8" w14:textId="07597363" w:rsidR="002C5068" w:rsidRPr="00B81A28" w:rsidRDefault="008616F2" w:rsidP="002C5068">
            <w:pPr>
              <w:spacing w:before="40" w:after="40" w:line="300" w:lineRule="atLeast"/>
              <w:jc w:val="center"/>
              <w:rPr>
                <w:rFonts w:ascii="Verdana" w:hAnsi="Verdana"/>
                <w:sz w:val="16"/>
                <w:szCs w:val="16"/>
              </w:rPr>
            </w:pPr>
            <w:r>
              <w:rPr>
                <w:rFonts w:ascii="Verdana" w:hAnsi="Verdana"/>
                <w:sz w:val="16"/>
                <w:szCs w:val="16"/>
              </w:rPr>
              <w:t>8,27%</w:t>
            </w:r>
          </w:p>
        </w:tc>
        <w:tc>
          <w:tcPr>
            <w:tcW w:w="1134" w:type="dxa"/>
            <w:vAlign w:val="center"/>
          </w:tcPr>
          <w:p w14:paraId="2CFA9752" w14:textId="74B377DB" w:rsidR="002C5068" w:rsidRPr="00B81A28" w:rsidRDefault="008616F2" w:rsidP="002C5068">
            <w:pPr>
              <w:spacing w:before="40" w:after="40" w:line="300" w:lineRule="atLeast"/>
              <w:jc w:val="center"/>
              <w:rPr>
                <w:rFonts w:ascii="Verdana" w:hAnsi="Verdana"/>
                <w:sz w:val="16"/>
                <w:szCs w:val="16"/>
              </w:rPr>
            </w:pPr>
            <w:r>
              <w:rPr>
                <w:rFonts w:ascii="Verdana" w:hAnsi="Verdana"/>
                <w:sz w:val="16"/>
                <w:szCs w:val="16"/>
              </w:rPr>
              <w:t>12,63%</w:t>
            </w:r>
          </w:p>
        </w:tc>
        <w:tc>
          <w:tcPr>
            <w:tcW w:w="1134" w:type="dxa"/>
            <w:shd w:val="clear" w:color="auto" w:fill="auto"/>
          </w:tcPr>
          <w:p w14:paraId="248BF8C9" w14:textId="38C1AF8A" w:rsidR="002C5068" w:rsidRPr="00B81A28" w:rsidRDefault="008616F2" w:rsidP="002C5068">
            <w:pPr>
              <w:spacing w:before="40" w:after="40" w:line="300" w:lineRule="atLeast"/>
              <w:jc w:val="center"/>
              <w:rPr>
                <w:rFonts w:ascii="Verdana" w:hAnsi="Verdana"/>
                <w:sz w:val="16"/>
                <w:szCs w:val="16"/>
              </w:rPr>
            </w:pPr>
            <w:r>
              <w:rPr>
                <w:rFonts w:ascii="Verdana" w:hAnsi="Verdana"/>
                <w:sz w:val="16"/>
                <w:szCs w:val="16"/>
              </w:rPr>
              <w:t>9,85%</w:t>
            </w:r>
          </w:p>
        </w:tc>
        <w:tc>
          <w:tcPr>
            <w:tcW w:w="1134" w:type="dxa"/>
            <w:shd w:val="clear" w:color="auto" w:fill="auto"/>
          </w:tcPr>
          <w:p w14:paraId="28D40240" w14:textId="04C44BE4" w:rsidR="002C5068" w:rsidRPr="00B81A28" w:rsidRDefault="008616F2" w:rsidP="002C5068">
            <w:pPr>
              <w:spacing w:before="40" w:after="40" w:line="300" w:lineRule="atLeast"/>
              <w:jc w:val="center"/>
              <w:rPr>
                <w:rFonts w:ascii="Verdana" w:hAnsi="Verdana"/>
                <w:sz w:val="16"/>
                <w:szCs w:val="16"/>
              </w:rPr>
            </w:pPr>
            <w:r>
              <w:rPr>
                <w:rFonts w:ascii="Verdana" w:hAnsi="Verdana"/>
                <w:sz w:val="16"/>
                <w:szCs w:val="16"/>
              </w:rPr>
              <w:t>12,53%</w:t>
            </w:r>
          </w:p>
        </w:tc>
        <w:tc>
          <w:tcPr>
            <w:tcW w:w="1134" w:type="dxa"/>
          </w:tcPr>
          <w:p w14:paraId="686712CF" w14:textId="0DB15636" w:rsidR="002C5068" w:rsidRPr="00B81A28" w:rsidRDefault="008616F2" w:rsidP="002C5068">
            <w:pPr>
              <w:spacing w:before="40" w:after="40" w:line="300" w:lineRule="atLeast"/>
              <w:jc w:val="center"/>
              <w:rPr>
                <w:rFonts w:ascii="Verdana" w:hAnsi="Verdana"/>
                <w:sz w:val="16"/>
                <w:szCs w:val="16"/>
              </w:rPr>
            </w:pPr>
            <w:r>
              <w:rPr>
                <w:rFonts w:ascii="Verdana" w:hAnsi="Verdana"/>
                <w:sz w:val="16"/>
                <w:szCs w:val="16"/>
              </w:rPr>
              <w:t>19,05%</w:t>
            </w:r>
          </w:p>
        </w:tc>
        <w:tc>
          <w:tcPr>
            <w:tcW w:w="1134" w:type="dxa"/>
          </w:tcPr>
          <w:p w14:paraId="55498CEE" w14:textId="09A3B764" w:rsidR="002C5068" w:rsidRPr="00B81A28" w:rsidRDefault="008616F2" w:rsidP="002C5068">
            <w:pPr>
              <w:spacing w:before="40" w:after="40" w:line="300" w:lineRule="atLeast"/>
              <w:jc w:val="center"/>
              <w:rPr>
                <w:rFonts w:ascii="Verdana" w:hAnsi="Verdana"/>
                <w:sz w:val="16"/>
                <w:szCs w:val="16"/>
              </w:rPr>
            </w:pPr>
            <w:r>
              <w:rPr>
                <w:rFonts w:ascii="Verdana" w:hAnsi="Verdana"/>
                <w:sz w:val="16"/>
                <w:szCs w:val="16"/>
              </w:rPr>
              <w:t>16,66%</w:t>
            </w:r>
          </w:p>
        </w:tc>
      </w:tr>
    </w:tbl>
    <w:p w14:paraId="653A895A" w14:textId="77777777" w:rsidR="002C5068" w:rsidRDefault="002C5068" w:rsidP="002C5068">
      <w:pPr>
        <w:spacing w:after="0" w:line="240" w:lineRule="auto"/>
        <w:rPr>
          <w:rFonts w:ascii="Verdana" w:hAnsi="Verdana"/>
          <w:sz w:val="16"/>
          <w:szCs w:val="16"/>
        </w:rPr>
      </w:pPr>
    </w:p>
    <w:p w14:paraId="11B429ED" w14:textId="77777777" w:rsidR="002C5068" w:rsidRDefault="002C5068" w:rsidP="002C5068">
      <w:pPr>
        <w:spacing w:after="160" w:line="259" w:lineRule="auto"/>
        <w:rPr>
          <w:rFonts w:ascii="Verdana" w:hAnsi="Verdana"/>
          <w:sz w:val="16"/>
          <w:szCs w:val="16"/>
        </w:rPr>
      </w:pPr>
      <w:r>
        <w:rPr>
          <w:rFonts w:ascii="Verdana" w:hAnsi="Verdana"/>
          <w:sz w:val="16"/>
          <w:szCs w:val="16"/>
        </w:rPr>
        <w:br w:type="page"/>
      </w:r>
    </w:p>
    <w:p w14:paraId="47B9269D" w14:textId="77777777" w:rsidR="002C5068" w:rsidRPr="00B81A28" w:rsidRDefault="002C5068" w:rsidP="002C5068">
      <w:pPr>
        <w:spacing w:after="0" w:line="240" w:lineRule="auto"/>
        <w:rPr>
          <w:rFonts w:ascii="Verdana" w:hAnsi="Verdana"/>
          <w:sz w:val="16"/>
          <w:szCs w:val="16"/>
        </w:rPr>
      </w:pPr>
      <w:r w:rsidRPr="00B81A28">
        <w:rPr>
          <w:rFonts w:ascii="Verdana" w:hAnsi="Verdana"/>
          <w:noProof/>
          <w:lang w:eastAsia="en-ZA"/>
        </w:rPr>
        <w:lastRenderedPageBreak/>
        <w:drawing>
          <wp:inline distT="0" distB="0" distL="0" distR="0" wp14:anchorId="40F73CA2" wp14:editId="67DDDC5B">
            <wp:extent cx="3057525" cy="642486"/>
            <wp:effectExtent l="0" t="0" r="0" b="5715"/>
            <wp:docPr id="14" name="Picture 14" descr="etfsa_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fsa_r_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3010" cy="647841"/>
                    </a:xfrm>
                    <a:prstGeom prst="rect">
                      <a:avLst/>
                    </a:prstGeom>
                    <a:noFill/>
                    <a:ln>
                      <a:noFill/>
                    </a:ln>
                  </pic:spPr>
                </pic:pic>
              </a:graphicData>
            </a:graphic>
          </wp:inline>
        </w:drawing>
      </w:r>
    </w:p>
    <w:tbl>
      <w:tblPr>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6"/>
        <w:gridCol w:w="1134"/>
        <w:gridCol w:w="1276"/>
        <w:gridCol w:w="1134"/>
        <w:gridCol w:w="1134"/>
        <w:gridCol w:w="1134"/>
        <w:gridCol w:w="1134"/>
        <w:gridCol w:w="1134"/>
        <w:gridCol w:w="1134"/>
        <w:gridCol w:w="1134"/>
      </w:tblGrid>
      <w:tr w:rsidR="002C5068" w:rsidRPr="00B81A28" w14:paraId="45048328" w14:textId="77777777" w:rsidTr="002C5068">
        <w:tc>
          <w:tcPr>
            <w:tcW w:w="14884" w:type="dxa"/>
            <w:gridSpan w:val="10"/>
            <w:shd w:val="clear" w:color="auto" w:fill="CB2229"/>
            <w:vAlign w:val="center"/>
          </w:tcPr>
          <w:p w14:paraId="250B33BF" w14:textId="77777777" w:rsidR="002C5068" w:rsidRPr="00B81A28" w:rsidRDefault="002C5068" w:rsidP="002C5068">
            <w:pPr>
              <w:spacing w:before="40" w:after="40" w:line="320" w:lineRule="atLeast"/>
              <w:jc w:val="center"/>
              <w:rPr>
                <w:rFonts w:ascii="Verdana" w:hAnsi="Verdana"/>
                <w:b/>
                <w:color w:val="FFFFFF"/>
                <w:sz w:val="20"/>
                <w:szCs w:val="20"/>
              </w:rPr>
            </w:pPr>
            <w:r w:rsidRPr="00B81A28">
              <w:rPr>
                <w:rFonts w:ascii="Verdana" w:hAnsi="Verdana"/>
                <w:b/>
                <w:color w:val="FFFFFF"/>
                <w:sz w:val="20"/>
                <w:szCs w:val="20"/>
              </w:rPr>
              <w:t>MONTHLY PERFORMANCE SURVEY OF INDEX TRACKING ETFS, ETNs AND UNIT TRUSTS</w:t>
            </w:r>
          </w:p>
          <w:p w14:paraId="39CCF0A4" w14:textId="77777777" w:rsidR="002C5068" w:rsidRPr="00B81A28" w:rsidRDefault="002C5068" w:rsidP="002C5068">
            <w:pPr>
              <w:spacing w:before="40" w:after="40" w:line="320" w:lineRule="atLeast"/>
              <w:jc w:val="center"/>
              <w:rPr>
                <w:rFonts w:ascii="Verdana" w:hAnsi="Verdana"/>
                <w:b/>
                <w:color w:val="FFFFFF"/>
                <w:sz w:val="20"/>
                <w:szCs w:val="20"/>
              </w:rPr>
            </w:pPr>
            <w:r w:rsidRPr="00B81A28">
              <w:rPr>
                <w:rFonts w:ascii="Verdana" w:hAnsi="Verdana"/>
                <w:b/>
                <w:color w:val="FFFFFF"/>
                <w:sz w:val="20"/>
                <w:szCs w:val="20"/>
              </w:rPr>
              <w:t xml:space="preserve">For Period Ended </w:t>
            </w:r>
            <w:r>
              <w:rPr>
                <w:rFonts w:ascii="Verdana" w:hAnsi="Verdana"/>
                <w:b/>
                <w:color w:val="FFFFFF"/>
                <w:sz w:val="20"/>
                <w:szCs w:val="20"/>
              </w:rPr>
              <w:t>28 June 2019</w:t>
            </w:r>
          </w:p>
          <w:p w14:paraId="06389DA5" w14:textId="77777777" w:rsidR="002C5068" w:rsidRPr="00B81A28" w:rsidRDefault="002C5068" w:rsidP="002C5068">
            <w:pPr>
              <w:spacing w:before="40" w:after="40" w:line="320" w:lineRule="atLeast"/>
              <w:jc w:val="center"/>
              <w:rPr>
                <w:rFonts w:ascii="Verdana" w:hAnsi="Verdana"/>
                <w:b/>
                <w:color w:val="FFFFFF"/>
                <w:sz w:val="20"/>
                <w:szCs w:val="20"/>
              </w:rPr>
            </w:pPr>
            <w:r w:rsidRPr="00B81A28">
              <w:rPr>
                <w:rFonts w:ascii="Verdana" w:hAnsi="Verdana"/>
                <w:b/>
                <w:color w:val="FFFFFF"/>
                <w:sz w:val="20"/>
                <w:szCs w:val="20"/>
              </w:rPr>
              <w:t>(Total Returns – dividends reinvested)</w:t>
            </w:r>
          </w:p>
        </w:tc>
      </w:tr>
      <w:tr w:rsidR="002C5068" w:rsidRPr="00B81A28" w14:paraId="3E8C1BF4" w14:textId="77777777" w:rsidTr="002C5068">
        <w:tc>
          <w:tcPr>
            <w:tcW w:w="4536" w:type="dxa"/>
            <w:shd w:val="clear" w:color="auto" w:fill="4C4C4C"/>
          </w:tcPr>
          <w:p w14:paraId="5928628E" w14:textId="77777777" w:rsidR="002C5068" w:rsidRPr="0067766B" w:rsidRDefault="002C5068" w:rsidP="002C5068">
            <w:pPr>
              <w:spacing w:before="40" w:after="40" w:line="300" w:lineRule="atLeast"/>
              <w:rPr>
                <w:rFonts w:ascii="Verdana" w:hAnsi="Verdana"/>
                <w:b/>
                <w:caps/>
                <w:color w:val="FFFFFF"/>
                <w:sz w:val="16"/>
                <w:szCs w:val="16"/>
              </w:rPr>
            </w:pPr>
            <w:r w:rsidRPr="0067766B">
              <w:rPr>
                <w:rFonts w:ascii="Verdana" w:hAnsi="Verdana"/>
                <w:b/>
                <w:caps/>
                <w:color w:val="FFFFFF"/>
                <w:sz w:val="16"/>
                <w:szCs w:val="16"/>
              </w:rPr>
              <w:t>FOREIGN ETFs</w:t>
            </w:r>
          </w:p>
        </w:tc>
        <w:tc>
          <w:tcPr>
            <w:tcW w:w="1134" w:type="dxa"/>
            <w:shd w:val="clear" w:color="auto" w:fill="4C4C4C"/>
          </w:tcPr>
          <w:p w14:paraId="7D59D74B" w14:textId="77777777" w:rsidR="002C5068" w:rsidRPr="00B81A28" w:rsidRDefault="002C5068" w:rsidP="002C5068">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1 Month</w:t>
            </w:r>
          </w:p>
        </w:tc>
        <w:tc>
          <w:tcPr>
            <w:tcW w:w="1276" w:type="dxa"/>
            <w:shd w:val="clear" w:color="auto" w:fill="4C4C4C"/>
          </w:tcPr>
          <w:p w14:paraId="7AA56628" w14:textId="77777777" w:rsidR="002C5068" w:rsidRPr="00B81A28" w:rsidRDefault="002C5068" w:rsidP="002C5068">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3 Months</w:t>
            </w:r>
          </w:p>
        </w:tc>
        <w:tc>
          <w:tcPr>
            <w:tcW w:w="1134" w:type="dxa"/>
            <w:shd w:val="clear" w:color="auto" w:fill="4C4C4C"/>
          </w:tcPr>
          <w:p w14:paraId="364D0DEF" w14:textId="77777777" w:rsidR="002C5068" w:rsidRPr="00B81A28" w:rsidRDefault="002C5068" w:rsidP="002C5068">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6 Months</w:t>
            </w:r>
          </w:p>
        </w:tc>
        <w:tc>
          <w:tcPr>
            <w:tcW w:w="1134" w:type="dxa"/>
            <w:shd w:val="clear" w:color="auto" w:fill="4C4C4C"/>
          </w:tcPr>
          <w:p w14:paraId="451C57F9" w14:textId="77777777" w:rsidR="002C5068" w:rsidRPr="00B81A28" w:rsidRDefault="002C5068" w:rsidP="002C5068">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1 Year</w:t>
            </w:r>
          </w:p>
        </w:tc>
        <w:tc>
          <w:tcPr>
            <w:tcW w:w="1134" w:type="dxa"/>
            <w:shd w:val="clear" w:color="auto" w:fill="4C4C4C"/>
          </w:tcPr>
          <w:p w14:paraId="6B67D69A" w14:textId="77777777" w:rsidR="002C5068" w:rsidRPr="00B81A28" w:rsidRDefault="002C5068" w:rsidP="002C5068">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2 years p.a.</w:t>
            </w:r>
          </w:p>
        </w:tc>
        <w:tc>
          <w:tcPr>
            <w:tcW w:w="1134" w:type="dxa"/>
            <w:shd w:val="clear" w:color="auto" w:fill="4C4C4C"/>
          </w:tcPr>
          <w:p w14:paraId="09A0C869" w14:textId="77777777" w:rsidR="002C5068" w:rsidRPr="00B81A28" w:rsidRDefault="002C5068" w:rsidP="002C5068">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3 years p.a.</w:t>
            </w:r>
          </w:p>
        </w:tc>
        <w:tc>
          <w:tcPr>
            <w:tcW w:w="1134" w:type="dxa"/>
            <w:shd w:val="clear" w:color="auto" w:fill="4C4C4C"/>
          </w:tcPr>
          <w:p w14:paraId="78351E5C" w14:textId="77777777" w:rsidR="002C5068" w:rsidRPr="00B81A28" w:rsidRDefault="002C5068" w:rsidP="002C5068">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5 years p.a.</w:t>
            </w:r>
          </w:p>
        </w:tc>
        <w:tc>
          <w:tcPr>
            <w:tcW w:w="1134" w:type="dxa"/>
            <w:shd w:val="clear" w:color="auto" w:fill="4C4C4C"/>
          </w:tcPr>
          <w:p w14:paraId="28DAB4CC" w14:textId="77777777" w:rsidR="002C5068" w:rsidRPr="00B81A28" w:rsidRDefault="002C5068" w:rsidP="002C5068">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7 Years p.a.</w:t>
            </w:r>
          </w:p>
        </w:tc>
        <w:tc>
          <w:tcPr>
            <w:tcW w:w="1134" w:type="dxa"/>
            <w:shd w:val="clear" w:color="auto" w:fill="4C4C4C"/>
          </w:tcPr>
          <w:p w14:paraId="6956B5DF" w14:textId="77777777" w:rsidR="002C5068" w:rsidRPr="00B81A28" w:rsidRDefault="002C5068" w:rsidP="002C5068">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10 Years p.a.</w:t>
            </w:r>
          </w:p>
        </w:tc>
      </w:tr>
      <w:tr w:rsidR="002C5068" w:rsidRPr="00B81A28" w14:paraId="04E11CCA" w14:textId="77777777" w:rsidTr="002C5068">
        <w:tc>
          <w:tcPr>
            <w:tcW w:w="14884" w:type="dxa"/>
            <w:gridSpan w:val="10"/>
            <w:shd w:val="clear" w:color="auto" w:fill="7583BD"/>
            <w:vAlign w:val="center"/>
          </w:tcPr>
          <w:p w14:paraId="201947B8" w14:textId="77777777" w:rsidR="002C5068" w:rsidRPr="00B81A28" w:rsidRDefault="002C5068" w:rsidP="002C5068">
            <w:pPr>
              <w:spacing w:before="40" w:after="40" w:line="300" w:lineRule="atLeast"/>
              <w:rPr>
                <w:rFonts w:ascii="Verdana" w:hAnsi="Verdana"/>
                <w:b/>
                <w:color w:val="FFFFFF" w:themeColor="background1"/>
                <w:sz w:val="16"/>
                <w:szCs w:val="16"/>
              </w:rPr>
            </w:pPr>
            <w:r>
              <w:rPr>
                <w:rFonts w:ascii="Verdana" w:hAnsi="Verdana"/>
                <w:b/>
                <w:color w:val="FFFFFF" w:themeColor="background1"/>
                <w:sz w:val="16"/>
                <w:szCs w:val="16"/>
              </w:rPr>
              <w:t>Foreign Bonds</w:t>
            </w:r>
          </w:p>
        </w:tc>
      </w:tr>
      <w:tr w:rsidR="002C5068" w:rsidRPr="00B81A28" w14:paraId="11F273F3" w14:textId="77777777" w:rsidTr="002C5068">
        <w:tc>
          <w:tcPr>
            <w:tcW w:w="4536" w:type="dxa"/>
          </w:tcPr>
          <w:p w14:paraId="4B1A14AC" w14:textId="77777777" w:rsidR="002C5068" w:rsidRPr="00B81A28" w:rsidRDefault="002C5068" w:rsidP="002C5068">
            <w:pPr>
              <w:spacing w:before="40" w:after="40" w:line="300" w:lineRule="atLeast"/>
              <w:rPr>
                <w:rFonts w:ascii="Verdana" w:hAnsi="Verdana"/>
                <w:sz w:val="16"/>
                <w:szCs w:val="16"/>
              </w:rPr>
            </w:pPr>
            <w:r>
              <w:rPr>
                <w:rFonts w:ascii="Verdana" w:hAnsi="Verdana"/>
                <w:sz w:val="16"/>
                <w:szCs w:val="16"/>
              </w:rPr>
              <w:t>Ashburton World Government Bond</w:t>
            </w:r>
          </w:p>
        </w:tc>
        <w:tc>
          <w:tcPr>
            <w:tcW w:w="1134" w:type="dxa"/>
          </w:tcPr>
          <w:p w14:paraId="4297F987" w14:textId="010B6AFE" w:rsidR="002C5068" w:rsidRPr="00B81A28" w:rsidRDefault="005A6474" w:rsidP="002C5068">
            <w:pPr>
              <w:tabs>
                <w:tab w:val="left" w:pos="1050"/>
              </w:tabs>
              <w:spacing w:before="40" w:after="40" w:line="300" w:lineRule="atLeast"/>
              <w:jc w:val="center"/>
              <w:rPr>
                <w:rFonts w:ascii="Verdana" w:hAnsi="Verdana"/>
                <w:sz w:val="16"/>
                <w:szCs w:val="16"/>
              </w:rPr>
            </w:pPr>
            <w:r>
              <w:rPr>
                <w:rFonts w:ascii="Verdana" w:hAnsi="Verdana"/>
                <w:sz w:val="16"/>
                <w:szCs w:val="16"/>
              </w:rPr>
              <w:t>(1,52%)</w:t>
            </w:r>
          </w:p>
        </w:tc>
        <w:tc>
          <w:tcPr>
            <w:tcW w:w="1276" w:type="dxa"/>
          </w:tcPr>
          <w:p w14:paraId="5B4C9139" w14:textId="6E625F3B" w:rsidR="002C5068" w:rsidRPr="00B81A28" w:rsidRDefault="005A6474" w:rsidP="002C5068">
            <w:pPr>
              <w:spacing w:before="40" w:after="40" w:line="300" w:lineRule="atLeast"/>
              <w:jc w:val="center"/>
              <w:rPr>
                <w:rFonts w:ascii="Verdana" w:hAnsi="Verdana"/>
                <w:sz w:val="16"/>
                <w:szCs w:val="16"/>
              </w:rPr>
            </w:pPr>
            <w:r>
              <w:rPr>
                <w:rFonts w:ascii="Verdana" w:hAnsi="Verdana"/>
                <w:sz w:val="16"/>
                <w:szCs w:val="16"/>
              </w:rPr>
              <w:t>(0,70%)</w:t>
            </w:r>
          </w:p>
        </w:tc>
        <w:tc>
          <w:tcPr>
            <w:tcW w:w="1134" w:type="dxa"/>
          </w:tcPr>
          <w:p w14:paraId="236C281A" w14:textId="5DFBB337" w:rsidR="002C5068" w:rsidRPr="00B81A28" w:rsidRDefault="005A6474" w:rsidP="002C5068">
            <w:pPr>
              <w:spacing w:before="40" w:after="40" w:line="300" w:lineRule="atLeast"/>
              <w:jc w:val="center"/>
              <w:rPr>
                <w:rFonts w:ascii="Verdana" w:hAnsi="Verdana"/>
                <w:sz w:val="16"/>
                <w:szCs w:val="16"/>
              </w:rPr>
            </w:pPr>
            <w:r>
              <w:rPr>
                <w:rFonts w:ascii="Verdana" w:hAnsi="Verdana"/>
                <w:sz w:val="16"/>
                <w:szCs w:val="16"/>
              </w:rPr>
              <w:t>2,36%</w:t>
            </w:r>
          </w:p>
        </w:tc>
        <w:tc>
          <w:tcPr>
            <w:tcW w:w="1134" w:type="dxa"/>
          </w:tcPr>
          <w:p w14:paraId="074B329C" w14:textId="751F32F7" w:rsidR="002C5068" w:rsidRPr="00B81A28" w:rsidRDefault="005A6474" w:rsidP="002C5068">
            <w:pPr>
              <w:spacing w:before="40" w:after="40" w:line="300" w:lineRule="atLeast"/>
              <w:jc w:val="center"/>
              <w:rPr>
                <w:rFonts w:ascii="Verdana" w:hAnsi="Verdana"/>
                <w:sz w:val="16"/>
                <w:szCs w:val="16"/>
              </w:rPr>
            </w:pPr>
            <w:r>
              <w:rPr>
                <w:rFonts w:ascii="Verdana" w:hAnsi="Verdana"/>
                <w:sz w:val="16"/>
                <w:szCs w:val="16"/>
              </w:rPr>
              <w:t>5,88%</w:t>
            </w:r>
          </w:p>
        </w:tc>
        <w:tc>
          <w:tcPr>
            <w:tcW w:w="1134" w:type="dxa"/>
          </w:tcPr>
          <w:p w14:paraId="6AE130E2" w14:textId="77777777" w:rsidR="002C5068" w:rsidRPr="00B81A28" w:rsidRDefault="002C5068" w:rsidP="002C5068">
            <w:pPr>
              <w:spacing w:before="40" w:after="40" w:line="30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5C1D405E" w14:textId="77777777" w:rsidR="002C5068" w:rsidRPr="00B81A28" w:rsidRDefault="002C5068" w:rsidP="002C5068">
            <w:pPr>
              <w:spacing w:before="40" w:after="40" w:line="30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693B3023" w14:textId="77777777" w:rsidR="002C5068" w:rsidRPr="00B81A28" w:rsidRDefault="002C5068" w:rsidP="002C5068">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1EB28E53" w14:textId="77777777" w:rsidR="002C5068" w:rsidRPr="00B81A28" w:rsidRDefault="002C5068" w:rsidP="002C5068">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430AD74D" w14:textId="77777777" w:rsidR="002C5068" w:rsidRPr="00B81A28" w:rsidRDefault="002C5068" w:rsidP="002C5068">
            <w:pPr>
              <w:spacing w:before="40" w:after="40" w:line="300" w:lineRule="atLeast"/>
              <w:jc w:val="center"/>
              <w:rPr>
                <w:rFonts w:ascii="Verdana" w:hAnsi="Verdana"/>
                <w:sz w:val="16"/>
                <w:szCs w:val="16"/>
              </w:rPr>
            </w:pPr>
            <w:r>
              <w:rPr>
                <w:rFonts w:ascii="Verdana" w:hAnsi="Verdana"/>
                <w:sz w:val="16"/>
                <w:szCs w:val="16"/>
              </w:rPr>
              <w:t>-</w:t>
            </w:r>
          </w:p>
        </w:tc>
      </w:tr>
      <w:tr w:rsidR="002C5068" w:rsidRPr="00B81A28" w14:paraId="62244868" w14:textId="77777777" w:rsidTr="002C5068">
        <w:tc>
          <w:tcPr>
            <w:tcW w:w="4536" w:type="dxa"/>
          </w:tcPr>
          <w:p w14:paraId="1D56F5FD" w14:textId="77777777" w:rsidR="002C5068" w:rsidRPr="00B81A28" w:rsidRDefault="002C5068" w:rsidP="002C5068">
            <w:pPr>
              <w:spacing w:before="40" w:after="40" w:line="300" w:lineRule="atLeast"/>
              <w:rPr>
                <w:rFonts w:ascii="Verdana" w:hAnsi="Verdana"/>
                <w:sz w:val="16"/>
                <w:szCs w:val="16"/>
              </w:rPr>
            </w:pPr>
            <w:r>
              <w:rPr>
                <w:rFonts w:ascii="Verdana" w:hAnsi="Verdana"/>
                <w:sz w:val="16"/>
                <w:szCs w:val="16"/>
              </w:rPr>
              <w:t>FirstRand</w:t>
            </w:r>
            <w:r w:rsidRPr="00B81A28">
              <w:rPr>
                <w:rFonts w:ascii="Verdana" w:hAnsi="Verdana"/>
                <w:sz w:val="16"/>
                <w:szCs w:val="16"/>
              </w:rPr>
              <w:t xml:space="preserve"> US Dollar Custodian Certificate </w:t>
            </w:r>
          </w:p>
        </w:tc>
        <w:tc>
          <w:tcPr>
            <w:tcW w:w="1134" w:type="dxa"/>
          </w:tcPr>
          <w:p w14:paraId="2C27B40B" w14:textId="3E094524" w:rsidR="002C5068" w:rsidRPr="00B81A28" w:rsidRDefault="005A6474" w:rsidP="002C5068">
            <w:pPr>
              <w:tabs>
                <w:tab w:val="left" w:pos="1050"/>
              </w:tabs>
              <w:spacing w:before="40" w:after="40" w:line="300" w:lineRule="atLeast"/>
              <w:jc w:val="center"/>
              <w:rPr>
                <w:rFonts w:ascii="Verdana" w:hAnsi="Verdana"/>
                <w:sz w:val="16"/>
                <w:szCs w:val="16"/>
              </w:rPr>
            </w:pPr>
            <w:r>
              <w:rPr>
                <w:rFonts w:ascii="Verdana" w:hAnsi="Verdana"/>
                <w:sz w:val="16"/>
                <w:szCs w:val="16"/>
              </w:rPr>
              <w:t>(0,86%)</w:t>
            </w:r>
          </w:p>
        </w:tc>
        <w:tc>
          <w:tcPr>
            <w:tcW w:w="1276" w:type="dxa"/>
          </w:tcPr>
          <w:p w14:paraId="0A32C844" w14:textId="13C081B1" w:rsidR="002C5068" w:rsidRPr="00B81A28" w:rsidRDefault="005A6474" w:rsidP="002C5068">
            <w:pPr>
              <w:spacing w:before="40" w:after="40" w:line="300" w:lineRule="atLeast"/>
              <w:jc w:val="center"/>
              <w:rPr>
                <w:rFonts w:ascii="Verdana" w:hAnsi="Verdana"/>
                <w:sz w:val="16"/>
                <w:szCs w:val="16"/>
              </w:rPr>
            </w:pPr>
            <w:r>
              <w:rPr>
                <w:rFonts w:ascii="Verdana" w:hAnsi="Verdana"/>
                <w:sz w:val="16"/>
                <w:szCs w:val="16"/>
              </w:rPr>
              <w:t>(0,42%)</w:t>
            </w:r>
          </w:p>
        </w:tc>
        <w:tc>
          <w:tcPr>
            <w:tcW w:w="1134" w:type="dxa"/>
          </w:tcPr>
          <w:p w14:paraId="59398A01" w14:textId="18DC04DF" w:rsidR="002C5068" w:rsidRPr="00B81A28" w:rsidRDefault="005A6474" w:rsidP="002C5068">
            <w:pPr>
              <w:spacing w:before="40" w:after="40" w:line="300" w:lineRule="atLeast"/>
              <w:jc w:val="center"/>
              <w:rPr>
                <w:rFonts w:ascii="Verdana" w:hAnsi="Verdana"/>
                <w:sz w:val="16"/>
                <w:szCs w:val="16"/>
              </w:rPr>
            </w:pPr>
            <w:r>
              <w:rPr>
                <w:rFonts w:ascii="Verdana" w:hAnsi="Verdana"/>
                <w:sz w:val="16"/>
                <w:szCs w:val="16"/>
              </w:rPr>
              <w:t>4,79%</w:t>
            </w:r>
          </w:p>
        </w:tc>
        <w:tc>
          <w:tcPr>
            <w:tcW w:w="1134" w:type="dxa"/>
          </w:tcPr>
          <w:p w14:paraId="0F703623" w14:textId="4F896C45" w:rsidR="002C5068" w:rsidRPr="00B81A28" w:rsidRDefault="005A6474" w:rsidP="002C5068">
            <w:pPr>
              <w:spacing w:before="40" w:after="40" w:line="300" w:lineRule="atLeast"/>
              <w:jc w:val="center"/>
              <w:rPr>
                <w:rFonts w:ascii="Verdana" w:hAnsi="Verdana"/>
                <w:sz w:val="16"/>
                <w:szCs w:val="16"/>
              </w:rPr>
            </w:pPr>
            <w:r>
              <w:rPr>
                <w:rFonts w:ascii="Verdana" w:hAnsi="Verdana"/>
                <w:sz w:val="16"/>
                <w:szCs w:val="16"/>
              </w:rPr>
              <w:t>10,61%</w:t>
            </w:r>
          </w:p>
        </w:tc>
        <w:tc>
          <w:tcPr>
            <w:tcW w:w="1134" w:type="dxa"/>
          </w:tcPr>
          <w:p w14:paraId="5ED99429" w14:textId="3B93CC6F" w:rsidR="002C5068" w:rsidRPr="00B81A28" w:rsidRDefault="005A6474" w:rsidP="002C5068">
            <w:pPr>
              <w:spacing w:before="40" w:after="40" w:line="300" w:lineRule="atLeast"/>
              <w:jc w:val="center"/>
              <w:rPr>
                <w:rFonts w:ascii="Verdana" w:hAnsi="Verdana"/>
                <w:sz w:val="16"/>
                <w:szCs w:val="16"/>
              </w:rPr>
            </w:pPr>
            <w:r>
              <w:rPr>
                <w:rFonts w:ascii="Verdana" w:hAnsi="Verdana"/>
                <w:sz w:val="16"/>
                <w:szCs w:val="16"/>
              </w:rPr>
              <w:t>7,59%</w:t>
            </w:r>
          </w:p>
        </w:tc>
        <w:tc>
          <w:tcPr>
            <w:tcW w:w="1134" w:type="dxa"/>
            <w:shd w:val="clear" w:color="auto" w:fill="auto"/>
          </w:tcPr>
          <w:p w14:paraId="5C15D29E" w14:textId="77777777" w:rsidR="002C5068" w:rsidRPr="00B81A28" w:rsidRDefault="002C5068" w:rsidP="002C5068">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shd w:val="clear" w:color="auto" w:fill="auto"/>
          </w:tcPr>
          <w:p w14:paraId="4C3DDC8D" w14:textId="77777777" w:rsidR="002C5068" w:rsidRPr="00B81A28" w:rsidRDefault="002C5068" w:rsidP="002C5068">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7C42EF4D" w14:textId="77777777" w:rsidR="002C5068" w:rsidRPr="00B81A28" w:rsidRDefault="002C5068" w:rsidP="002C5068">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2EE35443" w14:textId="77777777" w:rsidR="002C5068" w:rsidRPr="00B81A28" w:rsidRDefault="002C5068" w:rsidP="002C5068">
            <w:pPr>
              <w:spacing w:before="40" w:after="40" w:line="300" w:lineRule="atLeast"/>
              <w:jc w:val="center"/>
              <w:rPr>
                <w:rFonts w:ascii="Verdana" w:hAnsi="Verdana"/>
                <w:sz w:val="16"/>
                <w:szCs w:val="16"/>
              </w:rPr>
            </w:pPr>
            <w:r w:rsidRPr="00B81A28">
              <w:rPr>
                <w:rFonts w:ascii="Verdana" w:hAnsi="Verdana"/>
                <w:sz w:val="16"/>
                <w:szCs w:val="16"/>
              </w:rPr>
              <w:t>-</w:t>
            </w:r>
          </w:p>
        </w:tc>
      </w:tr>
      <w:tr w:rsidR="002C5068" w:rsidRPr="00B81A28" w14:paraId="10F9BD7B" w14:textId="77777777" w:rsidTr="002C5068">
        <w:tc>
          <w:tcPr>
            <w:tcW w:w="4536" w:type="dxa"/>
          </w:tcPr>
          <w:p w14:paraId="24FAB538" w14:textId="77777777" w:rsidR="002C5068" w:rsidRPr="00B81A28" w:rsidRDefault="002C5068" w:rsidP="002C5068">
            <w:pPr>
              <w:spacing w:before="40" w:after="40" w:line="300" w:lineRule="atLeast"/>
              <w:rPr>
                <w:rFonts w:ascii="Verdana" w:hAnsi="Verdana"/>
                <w:sz w:val="16"/>
                <w:szCs w:val="16"/>
              </w:rPr>
            </w:pPr>
            <w:r>
              <w:rPr>
                <w:rFonts w:ascii="Verdana" w:hAnsi="Verdana"/>
                <w:sz w:val="16"/>
                <w:szCs w:val="16"/>
              </w:rPr>
              <w:t>Stanlib Global Government Bond Index Feeder</w:t>
            </w:r>
          </w:p>
        </w:tc>
        <w:tc>
          <w:tcPr>
            <w:tcW w:w="1134" w:type="dxa"/>
          </w:tcPr>
          <w:p w14:paraId="4106ED5A" w14:textId="606757A3" w:rsidR="002C5068" w:rsidRPr="00B81A28" w:rsidRDefault="005A6474" w:rsidP="002C5068">
            <w:pPr>
              <w:tabs>
                <w:tab w:val="left" w:pos="1050"/>
              </w:tabs>
              <w:spacing w:before="40" w:after="40" w:line="300" w:lineRule="atLeast"/>
              <w:jc w:val="center"/>
              <w:rPr>
                <w:rFonts w:ascii="Verdana" w:hAnsi="Verdana"/>
                <w:sz w:val="16"/>
                <w:szCs w:val="16"/>
              </w:rPr>
            </w:pPr>
            <w:r>
              <w:rPr>
                <w:rFonts w:ascii="Verdana" w:hAnsi="Verdana"/>
                <w:sz w:val="16"/>
                <w:szCs w:val="16"/>
              </w:rPr>
              <w:t>(1,55%)</w:t>
            </w:r>
          </w:p>
        </w:tc>
        <w:tc>
          <w:tcPr>
            <w:tcW w:w="1276" w:type="dxa"/>
          </w:tcPr>
          <w:p w14:paraId="41CC5E87" w14:textId="2D462A43" w:rsidR="002C5068" w:rsidRPr="00B81A28" w:rsidRDefault="005A6474" w:rsidP="002C5068">
            <w:pPr>
              <w:spacing w:before="40" w:after="40" w:line="300" w:lineRule="atLeast"/>
              <w:jc w:val="center"/>
              <w:rPr>
                <w:rFonts w:ascii="Verdana" w:hAnsi="Verdana"/>
                <w:sz w:val="16"/>
                <w:szCs w:val="16"/>
              </w:rPr>
            </w:pPr>
            <w:r>
              <w:rPr>
                <w:rFonts w:ascii="Verdana" w:hAnsi="Verdana"/>
                <w:sz w:val="16"/>
                <w:szCs w:val="16"/>
              </w:rPr>
              <w:t>(0,10%)</w:t>
            </w:r>
          </w:p>
        </w:tc>
        <w:tc>
          <w:tcPr>
            <w:tcW w:w="1134" w:type="dxa"/>
          </w:tcPr>
          <w:p w14:paraId="585329CC" w14:textId="53C29815" w:rsidR="002C5068" w:rsidRPr="00B81A28" w:rsidRDefault="005A6474" w:rsidP="002C5068">
            <w:pPr>
              <w:spacing w:before="40" w:after="40" w:line="300" w:lineRule="atLeast"/>
              <w:jc w:val="center"/>
              <w:rPr>
                <w:rFonts w:ascii="Verdana" w:hAnsi="Verdana"/>
                <w:sz w:val="16"/>
                <w:szCs w:val="16"/>
              </w:rPr>
            </w:pPr>
            <w:r>
              <w:rPr>
                <w:rFonts w:ascii="Verdana" w:hAnsi="Verdana"/>
                <w:sz w:val="16"/>
                <w:szCs w:val="16"/>
              </w:rPr>
              <w:t>3,67%</w:t>
            </w:r>
          </w:p>
        </w:tc>
        <w:tc>
          <w:tcPr>
            <w:tcW w:w="1134" w:type="dxa"/>
          </w:tcPr>
          <w:p w14:paraId="09775F43" w14:textId="63D831D2" w:rsidR="002C5068" w:rsidRPr="00B81A28" w:rsidRDefault="005A6474" w:rsidP="002C5068">
            <w:pPr>
              <w:spacing w:before="40" w:after="40" w:line="300" w:lineRule="atLeast"/>
              <w:jc w:val="center"/>
              <w:rPr>
                <w:rFonts w:ascii="Verdana" w:hAnsi="Verdana"/>
                <w:sz w:val="16"/>
                <w:szCs w:val="16"/>
              </w:rPr>
            </w:pPr>
            <w:r>
              <w:rPr>
                <w:rFonts w:ascii="Verdana" w:hAnsi="Verdana"/>
                <w:sz w:val="16"/>
                <w:szCs w:val="16"/>
              </w:rPr>
              <w:t>9,31%</w:t>
            </w:r>
          </w:p>
        </w:tc>
        <w:tc>
          <w:tcPr>
            <w:tcW w:w="1134" w:type="dxa"/>
          </w:tcPr>
          <w:p w14:paraId="438E5340" w14:textId="77777777" w:rsidR="002C5068" w:rsidRPr="00B81A28" w:rsidRDefault="002C5068" w:rsidP="002C5068">
            <w:pPr>
              <w:spacing w:before="40" w:after="40" w:line="30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461C83C9" w14:textId="77777777" w:rsidR="002C5068" w:rsidRPr="00B81A28" w:rsidRDefault="002C5068" w:rsidP="002C5068">
            <w:pPr>
              <w:spacing w:before="40" w:after="40" w:line="30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4EF87F13" w14:textId="77777777" w:rsidR="002C5068" w:rsidRPr="00B81A28" w:rsidRDefault="002C5068" w:rsidP="002C5068">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2E2FD990" w14:textId="77777777" w:rsidR="002C5068" w:rsidRPr="00B81A28" w:rsidRDefault="002C5068" w:rsidP="002C5068">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7CBA4519" w14:textId="77777777" w:rsidR="002C5068" w:rsidRPr="00B81A28" w:rsidRDefault="002C5068" w:rsidP="002C5068">
            <w:pPr>
              <w:spacing w:before="40" w:after="40" w:line="300" w:lineRule="atLeast"/>
              <w:jc w:val="center"/>
              <w:rPr>
                <w:rFonts w:ascii="Verdana" w:hAnsi="Verdana"/>
                <w:sz w:val="16"/>
                <w:szCs w:val="16"/>
              </w:rPr>
            </w:pPr>
            <w:r>
              <w:rPr>
                <w:rFonts w:ascii="Verdana" w:hAnsi="Verdana"/>
                <w:sz w:val="16"/>
                <w:szCs w:val="16"/>
              </w:rPr>
              <w:t>-</w:t>
            </w:r>
          </w:p>
        </w:tc>
      </w:tr>
      <w:tr w:rsidR="002C5068" w:rsidRPr="00B81A28" w14:paraId="4D2C28A2" w14:textId="77777777" w:rsidTr="002C5068">
        <w:tc>
          <w:tcPr>
            <w:tcW w:w="14884" w:type="dxa"/>
            <w:gridSpan w:val="10"/>
            <w:shd w:val="clear" w:color="auto" w:fill="7583BD"/>
          </w:tcPr>
          <w:p w14:paraId="57E6D2A7" w14:textId="77777777" w:rsidR="002C5068" w:rsidRPr="0067766B" w:rsidRDefault="002C5068" w:rsidP="002C5068">
            <w:pPr>
              <w:spacing w:before="40" w:after="40" w:line="300" w:lineRule="atLeast"/>
              <w:rPr>
                <w:rFonts w:ascii="Verdana" w:hAnsi="Verdana"/>
                <w:b/>
                <w:color w:val="FFFFFF" w:themeColor="background1"/>
                <w:sz w:val="16"/>
                <w:szCs w:val="16"/>
              </w:rPr>
            </w:pPr>
            <w:r>
              <w:rPr>
                <w:rFonts w:ascii="Verdana" w:hAnsi="Verdana"/>
                <w:b/>
                <w:color w:val="FFFFFF" w:themeColor="background1"/>
                <w:sz w:val="16"/>
                <w:szCs w:val="16"/>
              </w:rPr>
              <w:t>Foreign Listed Property</w:t>
            </w:r>
          </w:p>
        </w:tc>
      </w:tr>
      <w:tr w:rsidR="002C5068" w:rsidRPr="00B81A28" w14:paraId="66FF9390" w14:textId="77777777" w:rsidTr="002C5068">
        <w:tc>
          <w:tcPr>
            <w:tcW w:w="4536" w:type="dxa"/>
          </w:tcPr>
          <w:p w14:paraId="321FB222" w14:textId="77777777" w:rsidR="002C5068" w:rsidRPr="00B81A28" w:rsidRDefault="002C5068" w:rsidP="002C5068">
            <w:pPr>
              <w:spacing w:before="40" w:after="40" w:line="300" w:lineRule="atLeast"/>
              <w:rPr>
                <w:rFonts w:ascii="Verdana" w:hAnsi="Verdana"/>
                <w:sz w:val="16"/>
                <w:szCs w:val="16"/>
              </w:rPr>
            </w:pPr>
            <w:r>
              <w:rPr>
                <w:rFonts w:ascii="Verdana" w:hAnsi="Verdana"/>
                <w:sz w:val="16"/>
                <w:szCs w:val="16"/>
              </w:rPr>
              <w:t>Cloud Atlas Africa Real Estate ex-SA</w:t>
            </w:r>
          </w:p>
        </w:tc>
        <w:tc>
          <w:tcPr>
            <w:tcW w:w="1134" w:type="dxa"/>
          </w:tcPr>
          <w:p w14:paraId="05018FAE" w14:textId="5FA9B902" w:rsidR="002C5068" w:rsidRPr="00B81A28" w:rsidRDefault="005A6474" w:rsidP="002C5068">
            <w:pPr>
              <w:tabs>
                <w:tab w:val="left" w:pos="1050"/>
              </w:tabs>
              <w:spacing w:before="40" w:after="40" w:line="300" w:lineRule="atLeast"/>
              <w:jc w:val="center"/>
              <w:rPr>
                <w:rFonts w:ascii="Verdana" w:hAnsi="Verdana"/>
                <w:sz w:val="16"/>
                <w:szCs w:val="16"/>
              </w:rPr>
            </w:pPr>
            <w:r>
              <w:rPr>
                <w:rFonts w:ascii="Verdana" w:hAnsi="Verdana"/>
                <w:sz w:val="16"/>
                <w:szCs w:val="16"/>
              </w:rPr>
              <w:t>(0,35%)</w:t>
            </w:r>
          </w:p>
        </w:tc>
        <w:tc>
          <w:tcPr>
            <w:tcW w:w="1276" w:type="dxa"/>
          </w:tcPr>
          <w:p w14:paraId="27F1CB12" w14:textId="67AC38D2" w:rsidR="002C5068" w:rsidRPr="00B81A28" w:rsidRDefault="005A6474" w:rsidP="002C5068">
            <w:pPr>
              <w:spacing w:before="40" w:after="40" w:line="300" w:lineRule="atLeast"/>
              <w:jc w:val="center"/>
              <w:rPr>
                <w:rFonts w:ascii="Verdana" w:hAnsi="Verdana"/>
                <w:sz w:val="16"/>
                <w:szCs w:val="16"/>
              </w:rPr>
            </w:pPr>
            <w:r>
              <w:rPr>
                <w:rFonts w:ascii="Verdana" w:hAnsi="Verdana"/>
                <w:sz w:val="16"/>
                <w:szCs w:val="16"/>
              </w:rPr>
              <w:t>(1,84%)</w:t>
            </w:r>
          </w:p>
        </w:tc>
        <w:tc>
          <w:tcPr>
            <w:tcW w:w="1134" w:type="dxa"/>
          </w:tcPr>
          <w:p w14:paraId="0208489C" w14:textId="1300A0B8" w:rsidR="002C5068" w:rsidRPr="00B81A28" w:rsidRDefault="005A6474" w:rsidP="002C5068">
            <w:pPr>
              <w:spacing w:before="40" w:after="40" w:line="300" w:lineRule="atLeast"/>
              <w:jc w:val="center"/>
              <w:rPr>
                <w:rFonts w:ascii="Verdana" w:hAnsi="Verdana"/>
                <w:sz w:val="16"/>
                <w:szCs w:val="16"/>
              </w:rPr>
            </w:pPr>
            <w:r>
              <w:rPr>
                <w:rFonts w:ascii="Verdana" w:hAnsi="Verdana"/>
                <w:sz w:val="16"/>
                <w:szCs w:val="16"/>
              </w:rPr>
              <w:t>(5,32%)</w:t>
            </w:r>
          </w:p>
        </w:tc>
        <w:tc>
          <w:tcPr>
            <w:tcW w:w="1134" w:type="dxa"/>
          </w:tcPr>
          <w:p w14:paraId="12D63EB3" w14:textId="36F9013B" w:rsidR="002C5068" w:rsidRPr="00B81A28" w:rsidRDefault="005A6474" w:rsidP="002C5068">
            <w:pPr>
              <w:spacing w:before="40" w:after="40" w:line="300" w:lineRule="atLeast"/>
              <w:jc w:val="center"/>
              <w:rPr>
                <w:rFonts w:ascii="Verdana" w:hAnsi="Verdana"/>
                <w:sz w:val="16"/>
                <w:szCs w:val="16"/>
              </w:rPr>
            </w:pPr>
            <w:r>
              <w:rPr>
                <w:rFonts w:ascii="Verdana" w:hAnsi="Verdana"/>
                <w:sz w:val="16"/>
                <w:szCs w:val="16"/>
              </w:rPr>
              <w:t>(13,84%)</w:t>
            </w:r>
          </w:p>
        </w:tc>
        <w:tc>
          <w:tcPr>
            <w:tcW w:w="1134" w:type="dxa"/>
          </w:tcPr>
          <w:p w14:paraId="40300B15" w14:textId="77777777" w:rsidR="002C5068" w:rsidRPr="00B81A28" w:rsidRDefault="002C5068" w:rsidP="002C5068">
            <w:pPr>
              <w:spacing w:before="40" w:after="40" w:line="30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0E25FC00" w14:textId="77777777" w:rsidR="002C5068" w:rsidRPr="00B81A28" w:rsidRDefault="002C5068" w:rsidP="002C5068">
            <w:pPr>
              <w:spacing w:before="40" w:after="40" w:line="30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62413788" w14:textId="77777777" w:rsidR="002C5068" w:rsidRPr="00B81A28" w:rsidRDefault="002C5068" w:rsidP="002C5068">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7AFC4AB3" w14:textId="77777777" w:rsidR="002C5068" w:rsidRPr="00B81A28" w:rsidRDefault="002C5068" w:rsidP="002C5068">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3BCA9D41" w14:textId="77777777" w:rsidR="002C5068" w:rsidRPr="00B81A28" w:rsidRDefault="002C5068" w:rsidP="002C5068">
            <w:pPr>
              <w:spacing w:before="40" w:after="40" w:line="300" w:lineRule="atLeast"/>
              <w:jc w:val="center"/>
              <w:rPr>
                <w:rFonts w:ascii="Verdana" w:hAnsi="Verdana"/>
                <w:sz w:val="16"/>
                <w:szCs w:val="16"/>
              </w:rPr>
            </w:pPr>
            <w:r>
              <w:rPr>
                <w:rFonts w:ascii="Verdana" w:hAnsi="Verdana"/>
                <w:sz w:val="16"/>
                <w:szCs w:val="16"/>
              </w:rPr>
              <w:t>-</w:t>
            </w:r>
          </w:p>
        </w:tc>
      </w:tr>
      <w:tr w:rsidR="002C5068" w:rsidRPr="00B81A28" w14:paraId="5D75A358" w14:textId="77777777" w:rsidTr="002C5068">
        <w:tc>
          <w:tcPr>
            <w:tcW w:w="4536" w:type="dxa"/>
          </w:tcPr>
          <w:p w14:paraId="75CCEA0E" w14:textId="77777777" w:rsidR="002C5068" w:rsidRPr="00B81A28" w:rsidRDefault="002C5068" w:rsidP="002C5068">
            <w:pPr>
              <w:spacing w:before="40" w:after="40" w:line="300" w:lineRule="atLeast"/>
              <w:rPr>
                <w:rFonts w:ascii="Verdana" w:hAnsi="Verdana"/>
                <w:sz w:val="16"/>
                <w:szCs w:val="16"/>
              </w:rPr>
            </w:pPr>
            <w:r w:rsidRPr="00B81A28">
              <w:rPr>
                <w:rFonts w:ascii="Verdana" w:hAnsi="Verdana"/>
                <w:sz w:val="16"/>
                <w:szCs w:val="16"/>
              </w:rPr>
              <w:t xml:space="preserve">CoreShares S&amp;P Global Property </w:t>
            </w:r>
          </w:p>
        </w:tc>
        <w:tc>
          <w:tcPr>
            <w:tcW w:w="1134" w:type="dxa"/>
          </w:tcPr>
          <w:p w14:paraId="513C06C2" w14:textId="412E2408" w:rsidR="002C5068" w:rsidRPr="00B81A28" w:rsidRDefault="005A6474" w:rsidP="002C5068">
            <w:pPr>
              <w:tabs>
                <w:tab w:val="left" w:pos="1050"/>
              </w:tabs>
              <w:spacing w:before="40" w:after="40" w:line="300" w:lineRule="atLeast"/>
              <w:jc w:val="center"/>
              <w:rPr>
                <w:rFonts w:ascii="Verdana" w:hAnsi="Verdana"/>
                <w:sz w:val="16"/>
                <w:szCs w:val="16"/>
              </w:rPr>
            </w:pPr>
            <w:r>
              <w:rPr>
                <w:rFonts w:ascii="Verdana" w:hAnsi="Verdana"/>
                <w:sz w:val="16"/>
                <w:szCs w:val="16"/>
              </w:rPr>
              <w:t>(4,12%)</w:t>
            </w:r>
          </w:p>
        </w:tc>
        <w:tc>
          <w:tcPr>
            <w:tcW w:w="1276" w:type="dxa"/>
          </w:tcPr>
          <w:p w14:paraId="06DC1B12" w14:textId="2A8A5FC5" w:rsidR="002C5068" w:rsidRPr="00B81A28" w:rsidRDefault="005A6474" w:rsidP="002C5068">
            <w:pPr>
              <w:spacing w:before="40" w:after="40" w:line="300" w:lineRule="atLeast"/>
              <w:jc w:val="center"/>
              <w:rPr>
                <w:rFonts w:ascii="Verdana" w:hAnsi="Verdana"/>
                <w:sz w:val="16"/>
                <w:szCs w:val="16"/>
              </w:rPr>
            </w:pPr>
            <w:r>
              <w:rPr>
                <w:rFonts w:ascii="Verdana" w:hAnsi="Verdana"/>
                <w:sz w:val="16"/>
                <w:szCs w:val="16"/>
              </w:rPr>
              <w:t>(4,48%)</w:t>
            </w:r>
          </w:p>
        </w:tc>
        <w:tc>
          <w:tcPr>
            <w:tcW w:w="1134" w:type="dxa"/>
          </w:tcPr>
          <w:p w14:paraId="450725CE" w14:textId="49721906" w:rsidR="002C5068" w:rsidRPr="00B81A28" w:rsidRDefault="005A6474" w:rsidP="002C5068">
            <w:pPr>
              <w:spacing w:before="40" w:after="40" w:line="300" w:lineRule="atLeast"/>
              <w:jc w:val="center"/>
              <w:rPr>
                <w:rFonts w:ascii="Verdana" w:hAnsi="Verdana"/>
                <w:sz w:val="16"/>
                <w:szCs w:val="16"/>
              </w:rPr>
            </w:pPr>
            <w:r>
              <w:rPr>
                <w:rFonts w:ascii="Verdana" w:hAnsi="Verdana"/>
                <w:sz w:val="16"/>
                <w:szCs w:val="16"/>
              </w:rPr>
              <w:t>11,01%</w:t>
            </w:r>
          </w:p>
        </w:tc>
        <w:tc>
          <w:tcPr>
            <w:tcW w:w="1134" w:type="dxa"/>
          </w:tcPr>
          <w:p w14:paraId="3E422661" w14:textId="149BED30" w:rsidR="002C5068" w:rsidRPr="00B81A28" w:rsidRDefault="005A6474" w:rsidP="002C5068">
            <w:pPr>
              <w:spacing w:before="40" w:after="40" w:line="300" w:lineRule="atLeast"/>
              <w:jc w:val="center"/>
              <w:rPr>
                <w:rFonts w:ascii="Verdana" w:hAnsi="Verdana"/>
                <w:sz w:val="16"/>
                <w:szCs w:val="16"/>
              </w:rPr>
            </w:pPr>
            <w:r>
              <w:rPr>
                <w:rFonts w:ascii="Verdana" w:hAnsi="Verdana"/>
                <w:sz w:val="16"/>
                <w:szCs w:val="16"/>
              </w:rPr>
              <w:t>12,07%</w:t>
            </w:r>
          </w:p>
        </w:tc>
        <w:tc>
          <w:tcPr>
            <w:tcW w:w="1134" w:type="dxa"/>
          </w:tcPr>
          <w:p w14:paraId="0AC72937" w14:textId="2FCB125F" w:rsidR="002C5068" w:rsidRPr="00B81A28" w:rsidRDefault="005A6474" w:rsidP="002C5068">
            <w:pPr>
              <w:spacing w:before="40" w:after="40" w:line="300" w:lineRule="atLeast"/>
              <w:jc w:val="center"/>
              <w:rPr>
                <w:rFonts w:ascii="Verdana" w:hAnsi="Verdana"/>
                <w:sz w:val="16"/>
                <w:szCs w:val="16"/>
              </w:rPr>
            </w:pPr>
            <w:r>
              <w:rPr>
                <w:rFonts w:ascii="Verdana" w:hAnsi="Verdana"/>
                <w:sz w:val="16"/>
                <w:szCs w:val="16"/>
              </w:rPr>
              <w:t>10,22%</w:t>
            </w:r>
          </w:p>
        </w:tc>
        <w:tc>
          <w:tcPr>
            <w:tcW w:w="1134" w:type="dxa"/>
            <w:shd w:val="clear" w:color="auto" w:fill="auto"/>
          </w:tcPr>
          <w:p w14:paraId="1584CB85" w14:textId="77777777" w:rsidR="002C5068" w:rsidRPr="00B81A28" w:rsidRDefault="002C5068" w:rsidP="002C5068">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shd w:val="clear" w:color="auto" w:fill="auto"/>
          </w:tcPr>
          <w:p w14:paraId="22806B0F" w14:textId="77777777" w:rsidR="002C5068" w:rsidRPr="00B81A28" w:rsidRDefault="002C5068" w:rsidP="002C5068">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3397EBB4" w14:textId="77777777" w:rsidR="002C5068" w:rsidRPr="00B81A28" w:rsidRDefault="002C5068" w:rsidP="002C5068">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663A1648" w14:textId="77777777" w:rsidR="002C5068" w:rsidRPr="00B81A28" w:rsidRDefault="002C5068" w:rsidP="002C5068">
            <w:pPr>
              <w:spacing w:before="40" w:after="40" w:line="300" w:lineRule="atLeast"/>
              <w:jc w:val="center"/>
              <w:rPr>
                <w:rFonts w:ascii="Verdana" w:hAnsi="Verdana"/>
                <w:sz w:val="16"/>
                <w:szCs w:val="16"/>
              </w:rPr>
            </w:pPr>
            <w:r w:rsidRPr="00B81A28">
              <w:rPr>
                <w:rFonts w:ascii="Verdana" w:hAnsi="Verdana"/>
                <w:sz w:val="16"/>
                <w:szCs w:val="16"/>
              </w:rPr>
              <w:t>-</w:t>
            </w:r>
          </w:p>
        </w:tc>
      </w:tr>
      <w:tr w:rsidR="002C5068" w:rsidRPr="00B81A28" w14:paraId="1589DBD0" w14:textId="77777777" w:rsidTr="002C5068">
        <w:tc>
          <w:tcPr>
            <w:tcW w:w="4536" w:type="dxa"/>
          </w:tcPr>
          <w:p w14:paraId="050842FC" w14:textId="77777777" w:rsidR="002C5068" w:rsidRPr="00B81A28" w:rsidRDefault="002C5068" w:rsidP="002C5068">
            <w:pPr>
              <w:spacing w:before="40" w:after="40" w:line="300" w:lineRule="atLeast"/>
              <w:rPr>
                <w:rFonts w:ascii="Verdana" w:hAnsi="Verdana"/>
                <w:sz w:val="16"/>
                <w:szCs w:val="16"/>
              </w:rPr>
            </w:pPr>
            <w:r>
              <w:rPr>
                <w:rFonts w:ascii="Verdana" w:hAnsi="Verdana"/>
                <w:sz w:val="16"/>
                <w:szCs w:val="16"/>
              </w:rPr>
              <w:t>Stanlib Global REIT Index Feeder</w:t>
            </w:r>
          </w:p>
        </w:tc>
        <w:tc>
          <w:tcPr>
            <w:tcW w:w="1134" w:type="dxa"/>
          </w:tcPr>
          <w:p w14:paraId="28FE731F" w14:textId="2A7EC197" w:rsidR="002C5068" w:rsidRPr="00B81A28" w:rsidRDefault="005A6474" w:rsidP="002C5068">
            <w:pPr>
              <w:tabs>
                <w:tab w:val="left" w:pos="1050"/>
              </w:tabs>
              <w:spacing w:before="40" w:after="40" w:line="300" w:lineRule="atLeast"/>
              <w:jc w:val="center"/>
              <w:rPr>
                <w:rFonts w:ascii="Verdana" w:hAnsi="Verdana"/>
                <w:sz w:val="16"/>
                <w:szCs w:val="16"/>
              </w:rPr>
            </w:pPr>
            <w:r>
              <w:rPr>
                <w:rFonts w:ascii="Verdana" w:hAnsi="Verdana"/>
                <w:sz w:val="16"/>
                <w:szCs w:val="16"/>
              </w:rPr>
              <w:t>(3,42%)</w:t>
            </w:r>
          </w:p>
        </w:tc>
        <w:tc>
          <w:tcPr>
            <w:tcW w:w="1276" w:type="dxa"/>
          </w:tcPr>
          <w:p w14:paraId="4493413B" w14:textId="337125A2" w:rsidR="002C5068" w:rsidRPr="00B81A28" w:rsidRDefault="005A6474" w:rsidP="002C5068">
            <w:pPr>
              <w:spacing w:before="40" w:after="40" w:line="300" w:lineRule="atLeast"/>
              <w:jc w:val="center"/>
              <w:rPr>
                <w:rFonts w:ascii="Verdana" w:hAnsi="Verdana"/>
                <w:sz w:val="16"/>
                <w:szCs w:val="16"/>
              </w:rPr>
            </w:pPr>
            <w:r>
              <w:rPr>
                <w:rFonts w:ascii="Verdana" w:hAnsi="Verdana"/>
                <w:sz w:val="16"/>
                <w:szCs w:val="16"/>
              </w:rPr>
              <w:t>(2,27%)</w:t>
            </w:r>
          </w:p>
        </w:tc>
        <w:tc>
          <w:tcPr>
            <w:tcW w:w="1134" w:type="dxa"/>
          </w:tcPr>
          <w:p w14:paraId="603A4D86" w14:textId="0B9EC282" w:rsidR="002C5068" w:rsidRPr="00B81A28" w:rsidRDefault="005A6474" w:rsidP="002C5068">
            <w:pPr>
              <w:spacing w:before="40" w:after="40" w:line="300" w:lineRule="atLeast"/>
              <w:jc w:val="center"/>
              <w:rPr>
                <w:rFonts w:ascii="Verdana" w:hAnsi="Verdana"/>
                <w:sz w:val="16"/>
                <w:szCs w:val="16"/>
              </w:rPr>
            </w:pPr>
            <w:r>
              <w:rPr>
                <w:rFonts w:ascii="Verdana" w:hAnsi="Verdana"/>
                <w:sz w:val="16"/>
                <w:szCs w:val="16"/>
              </w:rPr>
              <w:t>13,30%</w:t>
            </w:r>
          </w:p>
        </w:tc>
        <w:tc>
          <w:tcPr>
            <w:tcW w:w="1134" w:type="dxa"/>
          </w:tcPr>
          <w:p w14:paraId="37BCE665" w14:textId="76182DAF" w:rsidR="002C5068" w:rsidRPr="00B81A28" w:rsidRDefault="005A6474" w:rsidP="002C5068">
            <w:pPr>
              <w:spacing w:before="40" w:after="40" w:line="300" w:lineRule="atLeast"/>
              <w:jc w:val="center"/>
              <w:rPr>
                <w:rFonts w:ascii="Verdana" w:hAnsi="Verdana"/>
                <w:sz w:val="16"/>
                <w:szCs w:val="16"/>
              </w:rPr>
            </w:pPr>
            <w:r>
              <w:rPr>
                <w:rFonts w:ascii="Verdana" w:hAnsi="Verdana"/>
                <w:sz w:val="16"/>
                <w:szCs w:val="16"/>
              </w:rPr>
              <w:t>10,97%</w:t>
            </w:r>
          </w:p>
        </w:tc>
        <w:tc>
          <w:tcPr>
            <w:tcW w:w="1134" w:type="dxa"/>
          </w:tcPr>
          <w:p w14:paraId="64DF8CED" w14:textId="77777777" w:rsidR="002C5068" w:rsidRPr="00B81A28" w:rsidRDefault="002C5068" w:rsidP="002C5068">
            <w:pPr>
              <w:spacing w:before="40" w:after="40" w:line="30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6F2E50F0" w14:textId="77777777" w:rsidR="002C5068" w:rsidRPr="00B81A28" w:rsidRDefault="002C5068" w:rsidP="002C5068">
            <w:pPr>
              <w:spacing w:before="40" w:after="40" w:line="30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5EE3F628" w14:textId="77777777" w:rsidR="002C5068" w:rsidRPr="00B81A28" w:rsidRDefault="002C5068" w:rsidP="002C5068">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6A6736D1" w14:textId="77777777" w:rsidR="002C5068" w:rsidRPr="00B81A28" w:rsidRDefault="002C5068" w:rsidP="002C5068">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14AEEB69" w14:textId="77777777" w:rsidR="002C5068" w:rsidRPr="00B81A28" w:rsidRDefault="002C5068" w:rsidP="002C5068">
            <w:pPr>
              <w:spacing w:before="40" w:after="40" w:line="300" w:lineRule="atLeast"/>
              <w:jc w:val="center"/>
              <w:rPr>
                <w:rFonts w:ascii="Verdana" w:hAnsi="Verdana"/>
                <w:sz w:val="16"/>
                <w:szCs w:val="16"/>
              </w:rPr>
            </w:pPr>
            <w:r>
              <w:rPr>
                <w:rFonts w:ascii="Verdana" w:hAnsi="Verdana"/>
                <w:sz w:val="16"/>
                <w:szCs w:val="16"/>
              </w:rPr>
              <w:t>-</w:t>
            </w:r>
          </w:p>
        </w:tc>
      </w:tr>
      <w:tr w:rsidR="002C5068" w:rsidRPr="00B81A28" w14:paraId="11C8357A" w14:textId="77777777" w:rsidTr="002C5068">
        <w:tc>
          <w:tcPr>
            <w:tcW w:w="4536" w:type="dxa"/>
          </w:tcPr>
          <w:p w14:paraId="64C264AC" w14:textId="77777777" w:rsidR="002C5068" w:rsidRPr="00B81A28" w:rsidRDefault="002C5068" w:rsidP="002C5068">
            <w:pPr>
              <w:spacing w:before="40" w:after="40" w:line="300" w:lineRule="atLeast"/>
              <w:rPr>
                <w:rFonts w:ascii="Verdana" w:hAnsi="Verdana"/>
                <w:sz w:val="16"/>
                <w:szCs w:val="16"/>
              </w:rPr>
            </w:pPr>
            <w:r>
              <w:rPr>
                <w:rFonts w:ascii="Verdana" w:hAnsi="Verdana"/>
                <w:sz w:val="16"/>
                <w:szCs w:val="16"/>
              </w:rPr>
              <w:t>Sygnia Itrix</w:t>
            </w:r>
            <w:r w:rsidRPr="00B81A28">
              <w:rPr>
                <w:rFonts w:ascii="Verdana" w:hAnsi="Verdana"/>
                <w:sz w:val="16"/>
                <w:szCs w:val="16"/>
              </w:rPr>
              <w:t xml:space="preserve"> Global Property</w:t>
            </w:r>
          </w:p>
        </w:tc>
        <w:tc>
          <w:tcPr>
            <w:tcW w:w="1134" w:type="dxa"/>
          </w:tcPr>
          <w:p w14:paraId="109CF779" w14:textId="350ACBB8" w:rsidR="002C5068" w:rsidRPr="00B81A28" w:rsidRDefault="005A6474" w:rsidP="002C5068">
            <w:pPr>
              <w:tabs>
                <w:tab w:val="left" w:pos="1050"/>
              </w:tabs>
              <w:spacing w:before="40" w:after="40" w:line="300" w:lineRule="atLeast"/>
              <w:jc w:val="center"/>
              <w:rPr>
                <w:rFonts w:ascii="Verdana" w:hAnsi="Verdana"/>
                <w:sz w:val="16"/>
                <w:szCs w:val="16"/>
              </w:rPr>
            </w:pPr>
            <w:r>
              <w:rPr>
                <w:rFonts w:ascii="Verdana" w:hAnsi="Verdana"/>
                <w:sz w:val="16"/>
                <w:szCs w:val="16"/>
              </w:rPr>
              <w:t>(4,05%)</w:t>
            </w:r>
          </w:p>
        </w:tc>
        <w:tc>
          <w:tcPr>
            <w:tcW w:w="1276" w:type="dxa"/>
          </w:tcPr>
          <w:p w14:paraId="70CEA064" w14:textId="795931DE" w:rsidR="002C5068" w:rsidRPr="00B81A28" w:rsidRDefault="005A6474" w:rsidP="002C5068">
            <w:pPr>
              <w:spacing w:before="40" w:after="40" w:line="300" w:lineRule="atLeast"/>
              <w:jc w:val="center"/>
              <w:rPr>
                <w:rFonts w:ascii="Verdana" w:hAnsi="Verdana"/>
                <w:sz w:val="16"/>
                <w:szCs w:val="16"/>
              </w:rPr>
            </w:pPr>
            <w:r>
              <w:rPr>
                <w:rFonts w:ascii="Verdana" w:hAnsi="Verdana"/>
                <w:sz w:val="16"/>
                <w:szCs w:val="16"/>
              </w:rPr>
              <w:t>(4,49%)</w:t>
            </w:r>
          </w:p>
        </w:tc>
        <w:tc>
          <w:tcPr>
            <w:tcW w:w="1134" w:type="dxa"/>
          </w:tcPr>
          <w:p w14:paraId="41EC0873" w14:textId="6384F351" w:rsidR="002C5068" w:rsidRPr="00B81A28" w:rsidRDefault="005A6474" w:rsidP="002C5068">
            <w:pPr>
              <w:spacing w:before="40" w:after="40" w:line="300" w:lineRule="atLeast"/>
              <w:jc w:val="center"/>
              <w:rPr>
                <w:rFonts w:ascii="Verdana" w:hAnsi="Verdana"/>
                <w:sz w:val="16"/>
                <w:szCs w:val="16"/>
              </w:rPr>
            </w:pPr>
            <w:r>
              <w:rPr>
                <w:rFonts w:ascii="Verdana" w:hAnsi="Verdana"/>
                <w:sz w:val="16"/>
                <w:szCs w:val="16"/>
              </w:rPr>
              <w:t>10,43%</w:t>
            </w:r>
          </w:p>
        </w:tc>
        <w:tc>
          <w:tcPr>
            <w:tcW w:w="1134" w:type="dxa"/>
          </w:tcPr>
          <w:p w14:paraId="170D01D1" w14:textId="08953380" w:rsidR="002C5068" w:rsidRPr="00B81A28" w:rsidRDefault="005A6474" w:rsidP="002C5068">
            <w:pPr>
              <w:spacing w:before="40" w:after="40" w:line="300" w:lineRule="atLeast"/>
              <w:jc w:val="center"/>
              <w:rPr>
                <w:rFonts w:ascii="Verdana" w:hAnsi="Verdana"/>
                <w:sz w:val="16"/>
                <w:szCs w:val="16"/>
              </w:rPr>
            </w:pPr>
            <w:r>
              <w:rPr>
                <w:rFonts w:ascii="Verdana" w:hAnsi="Verdana"/>
                <w:sz w:val="16"/>
                <w:szCs w:val="16"/>
              </w:rPr>
              <w:t>9,82%</w:t>
            </w:r>
          </w:p>
        </w:tc>
        <w:tc>
          <w:tcPr>
            <w:tcW w:w="1134" w:type="dxa"/>
          </w:tcPr>
          <w:p w14:paraId="690B60D3" w14:textId="77777777" w:rsidR="002C5068" w:rsidRPr="00B81A28" w:rsidRDefault="002C5068" w:rsidP="002C5068">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shd w:val="clear" w:color="auto" w:fill="auto"/>
          </w:tcPr>
          <w:p w14:paraId="748E7DCE" w14:textId="77777777" w:rsidR="002C5068" w:rsidRPr="00B81A28" w:rsidRDefault="002C5068" w:rsidP="002C5068">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shd w:val="clear" w:color="auto" w:fill="auto"/>
          </w:tcPr>
          <w:p w14:paraId="197D2B0B" w14:textId="77777777" w:rsidR="002C5068" w:rsidRPr="00B81A28" w:rsidRDefault="002C5068" w:rsidP="002C5068">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71E90B5A" w14:textId="77777777" w:rsidR="002C5068" w:rsidRPr="00B81A28" w:rsidRDefault="002C5068" w:rsidP="002C5068">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14656B0B" w14:textId="77777777" w:rsidR="002C5068" w:rsidRPr="00B81A28" w:rsidRDefault="002C5068" w:rsidP="002C5068">
            <w:pPr>
              <w:spacing w:before="40" w:after="40" w:line="300" w:lineRule="atLeast"/>
              <w:jc w:val="center"/>
              <w:rPr>
                <w:rFonts w:ascii="Verdana" w:hAnsi="Verdana"/>
                <w:sz w:val="16"/>
                <w:szCs w:val="16"/>
              </w:rPr>
            </w:pPr>
            <w:r w:rsidRPr="00B81A28">
              <w:rPr>
                <w:rFonts w:ascii="Verdana" w:hAnsi="Verdana"/>
                <w:sz w:val="16"/>
                <w:szCs w:val="16"/>
              </w:rPr>
              <w:t>-</w:t>
            </w:r>
          </w:p>
        </w:tc>
      </w:tr>
      <w:tr w:rsidR="002C5068" w:rsidRPr="00B81A28" w14:paraId="6200AD40" w14:textId="77777777" w:rsidTr="002C5068">
        <w:tc>
          <w:tcPr>
            <w:tcW w:w="14884" w:type="dxa"/>
            <w:gridSpan w:val="10"/>
            <w:shd w:val="clear" w:color="auto" w:fill="7583BD"/>
          </w:tcPr>
          <w:p w14:paraId="48B850CD" w14:textId="77777777" w:rsidR="002C5068" w:rsidRPr="0067766B" w:rsidRDefault="002C5068" w:rsidP="002C5068">
            <w:pPr>
              <w:spacing w:before="40" w:after="40" w:line="300" w:lineRule="atLeast"/>
              <w:rPr>
                <w:rFonts w:ascii="Verdana" w:hAnsi="Verdana"/>
                <w:b/>
                <w:color w:val="FFFFFF" w:themeColor="background1"/>
                <w:sz w:val="16"/>
                <w:szCs w:val="16"/>
              </w:rPr>
            </w:pPr>
            <w:r>
              <w:rPr>
                <w:rFonts w:ascii="Verdana" w:hAnsi="Verdana"/>
                <w:b/>
                <w:color w:val="FFFFFF" w:themeColor="background1"/>
                <w:sz w:val="16"/>
                <w:szCs w:val="16"/>
              </w:rPr>
              <w:t>Foreign Style / Smart Beta</w:t>
            </w:r>
          </w:p>
        </w:tc>
      </w:tr>
      <w:tr w:rsidR="002C5068" w:rsidRPr="00B81A28" w14:paraId="6416F09A" w14:textId="77777777" w:rsidTr="002C5068">
        <w:tc>
          <w:tcPr>
            <w:tcW w:w="4536" w:type="dxa"/>
          </w:tcPr>
          <w:p w14:paraId="4F0355DA" w14:textId="77777777" w:rsidR="002C5068" w:rsidRPr="00B81A28" w:rsidRDefault="002C5068" w:rsidP="002C5068">
            <w:pPr>
              <w:spacing w:before="40" w:after="40" w:line="300" w:lineRule="atLeast"/>
              <w:rPr>
                <w:rFonts w:ascii="Verdana" w:hAnsi="Verdana"/>
                <w:sz w:val="16"/>
                <w:szCs w:val="16"/>
              </w:rPr>
            </w:pPr>
            <w:r>
              <w:rPr>
                <w:rFonts w:ascii="Verdana" w:hAnsi="Verdana"/>
                <w:sz w:val="16"/>
                <w:szCs w:val="16"/>
              </w:rPr>
              <w:t xml:space="preserve">CoreShares S&amp;P Global Dividend Aristocrat </w:t>
            </w:r>
          </w:p>
        </w:tc>
        <w:tc>
          <w:tcPr>
            <w:tcW w:w="1134" w:type="dxa"/>
          </w:tcPr>
          <w:p w14:paraId="4E0171B9" w14:textId="601AA97F" w:rsidR="002C5068" w:rsidRPr="00B81A28" w:rsidRDefault="005A6474" w:rsidP="002C5068">
            <w:pPr>
              <w:tabs>
                <w:tab w:val="left" w:pos="1050"/>
              </w:tabs>
              <w:spacing w:before="40" w:after="40" w:line="300" w:lineRule="atLeast"/>
              <w:jc w:val="center"/>
              <w:rPr>
                <w:rFonts w:ascii="Verdana" w:hAnsi="Verdana"/>
                <w:sz w:val="16"/>
                <w:szCs w:val="16"/>
              </w:rPr>
            </w:pPr>
            <w:r>
              <w:rPr>
                <w:rFonts w:ascii="Verdana" w:hAnsi="Verdana"/>
                <w:sz w:val="16"/>
                <w:szCs w:val="16"/>
              </w:rPr>
              <w:t>3,59%</w:t>
            </w:r>
          </w:p>
        </w:tc>
        <w:tc>
          <w:tcPr>
            <w:tcW w:w="1276" w:type="dxa"/>
          </w:tcPr>
          <w:p w14:paraId="2874A4C5" w14:textId="5349FC1E" w:rsidR="002C5068" w:rsidRPr="00B81A28" w:rsidRDefault="005A6474" w:rsidP="002C5068">
            <w:pPr>
              <w:spacing w:before="40" w:after="40" w:line="300" w:lineRule="atLeast"/>
              <w:jc w:val="center"/>
              <w:rPr>
                <w:rFonts w:ascii="Verdana" w:hAnsi="Verdana"/>
                <w:sz w:val="16"/>
                <w:szCs w:val="16"/>
              </w:rPr>
            </w:pPr>
            <w:r>
              <w:rPr>
                <w:rFonts w:ascii="Verdana" w:hAnsi="Verdana"/>
                <w:sz w:val="16"/>
                <w:szCs w:val="16"/>
              </w:rPr>
              <w:t>2,42%</w:t>
            </w:r>
          </w:p>
        </w:tc>
        <w:tc>
          <w:tcPr>
            <w:tcW w:w="1134" w:type="dxa"/>
          </w:tcPr>
          <w:p w14:paraId="1DE1D5E3" w14:textId="0AA871BA" w:rsidR="002C5068" w:rsidRPr="00B81A28" w:rsidRDefault="005A6474" w:rsidP="002C5068">
            <w:pPr>
              <w:spacing w:before="40" w:after="40" w:line="300" w:lineRule="atLeast"/>
              <w:jc w:val="center"/>
              <w:rPr>
                <w:rFonts w:ascii="Verdana" w:hAnsi="Verdana"/>
                <w:sz w:val="16"/>
                <w:szCs w:val="16"/>
              </w:rPr>
            </w:pPr>
            <w:r>
              <w:rPr>
                <w:rFonts w:ascii="Verdana" w:hAnsi="Verdana"/>
                <w:sz w:val="16"/>
                <w:szCs w:val="16"/>
              </w:rPr>
              <w:t>16,82%</w:t>
            </w:r>
          </w:p>
        </w:tc>
        <w:tc>
          <w:tcPr>
            <w:tcW w:w="1134" w:type="dxa"/>
          </w:tcPr>
          <w:p w14:paraId="7BD72167" w14:textId="3F90E7B4" w:rsidR="002C5068" w:rsidRPr="00B81A28" w:rsidRDefault="005A6474" w:rsidP="002C5068">
            <w:pPr>
              <w:spacing w:before="40" w:after="40" w:line="300" w:lineRule="atLeast"/>
              <w:jc w:val="center"/>
              <w:rPr>
                <w:rFonts w:ascii="Verdana" w:hAnsi="Verdana"/>
                <w:sz w:val="16"/>
                <w:szCs w:val="16"/>
              </w:rPr>
            </w:pPr>
            <w:r>
              <w:rPr>
                <w:rFonts w:ascii="Verdana" w:hAnsi="Verdana"/>
                <w:sz w:val="16"/>
                <w:szCs w:val="16"/>
              </w:rPr>
              <w:t>14,14%</w:t>
            </w:r>
          </w:p>
        </w:tc>
        <w:tc>
          <w:tcPr>
            <w:tcW w:w="1134" w:type="dxa"/>
          </w:tcPr>
          <w:p w14:paraId="0729789D" w14:textId="77777777" w:rsidR="002C5068" w:rsidRPr="00B81A28" w:rsidRDefault="002C5068" w:rsidP="002C5068">
            <w:pPr>
              <w:spacing w:before="40" w:after="40" w:line="30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5D04CCD1" w14:textId="77777777" w:rsidR="002C5068" w:rsidRPr="00B81A28" w:rsidRDefault="002C5068" w:rsidP="002C5068">
            <w:pPr>
              <w:spacing w:before="40" w:after="40" w:line="30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1C324718" w14:textId="77777777" w:rsidR="002C5068" w:rsidRPr="00B81A28" w:rsidRDefault="002C5068" w:rsidP="002C5068">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4FDE1D0A" w14:textId="77777777" w:rsidR="002C5068" w:rsidRPr="00B81A28" w:rsidRDefault="002C5068" w:rsidP="002C5068">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170CE0C0" w14:textId="77777777" w:rsidR="002C5068" w:rsidRPr="00B81A28" w:rsidRDefault="002C5068" w:rsidP="002C5068">
            <w:pPr>
              <w:spacing w:before="40" w:after="40" w:line="300" w:lineRule="atLeast"/>
              <w:jc w:val="center"/>
              <w:rPr>
                <w:rFonts w:ascii="Verdana" w:hAnsi="Verdana"/>
                <w:sz w:val="16"/>
                <w:szCs w:val="16"/>
              </w:rPr>
            </w:pPr>
            <w:r>
              <w:rPr>
                <w:rFonts w:ascii="Verdana" w:hAnsi="Verdana"/>
                <w:sz w:val="16"/>
                <w:szCs w:val="16"/>
              </w:rPr>
              <w:t>-</w:t>
            </w:r>
          </w:p>
        </w:tc>
      </w:tr>
      <w:tr w:rsidR="002C5068" w:rsidRPr="00B81A28" w14:paraId="0AC5C1E1" w14:textId="77777777" w:rsidTr="002C5068">
        <w:tc>
          <w:tcPr>
            <w:tcW w:w="4536" w:type="dxa"/>
          </w:tcPr>
          <w:p w14:paraId="5F192F64" w14:textId="77777777" w:rsidR="002C5068" w:rsidRPr="00B81A28" w:rsidRDefault="002C5068" w:rsidP="002C5068">
            <w:pPr>
              <w:spacing w:before="40" w:after="40" w:line="300" w:lineRule="atLeast"/>
              <w:rPr>
                <w:rFonts w:ascii="Verdana" w:hAnsi="Verdana"/>
                <w:sz w:val="16"/>
                <w:szCs w:val="16"/>
              </w:rPr>
            </w:pPr>
            <w:r>
              <w:rPr>
                <w:rFonts w:ascii="Verdana" w:hAnsi="Verdana"/>
                <w:sz w:val="16"/>
                <w:szCs w:val="16"/>
              </w:rPr>
              <w:t>Stanlib S&amp;P 500 Info Tech Index Feeder</w:t>
            </w:r>
          </w:p>
        </w:tc>
        <w:tc>
          <w:tcPr>
            <w:tcW w:w="1134" w:type="dxa"/>
          </w:tcPr>
          <w:p w14:paraId="643BFB4C" w14:textId="6F5935B7" w:rsidR="002C5068" w:rsidRPr="00B81A28" w:rsidRDefault="005A6474" w:rsidP="002C5068">
            <w:pPr>
              <w:tabs>
                <w:tab w:val="left" w:pos="1050"/>
              </w:tabs>
              <w:spacing w:before="40" w:after="40" w:line="300" w:lineRule="atLeast"/>
              <w:jc w:val="center"/>
              <w:rPr>
                <w:rFonts w:ascii="Verdana" w:hAnsi="Verdana"/>
                <w:sz w:val="16"/>
                <w:szCs w:val="16"/>
              </w:rPr>
            </w:pPr>
            <w:r>
              <w:rPr>
                <w:rFonts w:ascii="Verdana" w:hAnsi="Verdana"/>
                <w:sz w:val="16"/>
                <w:szCs w:val="16"/>
              </w:rPr>
              <w:t>2,02%</w:t>
            </w:r>
          </w:p>
        </w:tc>
        <w:tc>
          <w:tcPr>
            <w:tcW w:w="1276" w:type="dxa"/>
          </w:tcPr>
          <w:p w14:paraId="6C2488FE" w14:textId="25CB233C" w:rsidR="002C5068" w:rsidRPr="00B81A28" w:rsidRDefault="005A6474" w:rsidP="002C5068">
            <w:pPr>
              <w:spacing w:before="40" w:after="40" w:line="300" w:lineRule="atLeast"/>
              <w:jc w:val="center"/>
              <w:rPr>
                <w:rFonts w:ascii="Verdana" w:hAnsi="Verdana"/>
                <w:sz w:val="16"/>
                <w:szCs w:val="16"/>
              </w:rPr>
            </w:pPr>
            <w:r>
              <w:rPr>
                <w:rFonts w:ascii="Verdana" w:hAnsi="Verdana"/>
                <w:sz w:val="16"/>
                <w:szCs w:val="16"/>
              </w:rPr>
              <w:t>3,30%</w:t>
            </w:r>
          </w:p>
        </w:tc>
        <w:tc>
          <w:tcPr>
            <w:tcW w:w="1134" w:type="dxa"/>
          </w:tcPr>
          <w:p w14:paraId="50A8782D" w14:textId="497B91B3" w:rsidR="002C5068" w:rsidRPr="00B81A28" w:rsidRDefault="005A6474" w:rsidP="002C5068">
            <w:pPr>
              <w:spacing w:before="40" w:after="40" w:line="300" w:lineRule="atLeast"/>
              <w:jc w:val="center"/>
              <w:rPr>
                <w:rFonts w:ascii="Verdana" w:hAnsi="Verdana"/>
                <w:sz w:val="16"/>
                <w:szCs w:val="16"/>
              </w:rPr>
            </w:pPr>
            <w:r>
              <w:rPr>
                <w:rFonts w:ascii="Verdana" w:hAnsi="Verdana"/>
                <w:sz w:val="16"/>
                <w:szCs w:val="16"/>
              </w:rPr>
              <w:t>25,40%</w:t>
            </w:r>
          </w:p>
        </w:tc>
        <w:tc>
          <w:tcPr>
            <w:tcW w:w="1134" w:type="dxa"/>
          </w:tcPr>
          <w:p w14:paraId="6A173295" w14:textId="36387061" w:rsidR="002C5068" w:rsidRPr="00B81A28" w:rsidRDefault="005A6474" w:rsidP="002C5068">
            <w:pPr>
              <w:spacing w:before="40" w:after="40" w:line="300" w:lineRule="atLeast"/>
              <w:jc w:val="center"/>
              <w:rPr>
                <w:rFonts w:ascii="Verdana" w:hAnsi="Verdana"/>
                <w:sz w:val="16"/>
                <w:szCs w:val="16"/>
              </w:rPr>
            </w:pPr>
            <w:r>
              <w:rPr>
                <w:rFonts w:ascii="Verdana" w:hAnsi="Verdana"/>
                <w:sz w:val="16"/>
                <w:szCs w:val="16"/>
              </w:rPr>
              <w:t>16,74%</w:t>
            </w:r>
          </w:p>
        </w:tc>
        <w:tc>
          <w:tcPr>
            <w:tcW w:w="1134" w:type="dxa"/>
          </w:tcPr>
          <w:p w14:paraId="16FC6EF9" w14:textId="77777777" w:rsidR="002C5068" w:rsidRPr="00B81A28" w:rsidRDefault="002C5068" w:rsidP="002C5068">
            <w:pPr>
              <w:spacing w:before="40" w:after="40" w:line="30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6D3A0F0F" w14:textId="77777777" w:rsidR="002C5068" w:rsidRPr="00B81A28" w:rsidRDefault="002C5068" w:rsidP="002C5068">
            <w:pPr>
              <w:spacing w:before="40" w:after="40" w:line="30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6760B306" w14:textId="77777777" w:rsidR="002C5068" w:rsidRPr="00B81A28" w:rsidRDefault="002C5068" w:rsidP="002C5068">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03C0E1B2" w14:textId="77777777" w:rsidR="002C5068" w:rsidRPr="00B81A28" w:rsidRDefault="002C5068" w:rsidP="002C5068">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199F2E73" w14:textId="77777777" w:rsidR="002C5068" w:rsidRPr="00B81A28" w:rsidRDefault="002C5068" w:rsidP="002C5068">
            <w:pPr>
              <w:spacing w:before="40" w:after="40" w:line="300" w:lineRule="atLeast"/>
              <w:jc w:val="center"/>
              <w:rPr>
                <w:rFonts w:ascii="Verdana" w:hAnsi="Verdana"/>
                <w:sz w:val="16"/>
                <w:szCs w:val="16"/>
              </w:rPr>
            </w:pPr>
            <w:r>
              <w:rPr>
                <w:rFonts w:ascii="Verdana" w:hAnsi="Verdana"/>
                <w:sz w:val="16"/>
                <w:szCs w:val="16"/>
              </w:rPr>
              <w:t>-</w:t>
            </w:r>
          </w:p>
        </w:tc>
      </w:tr>
      <w:tr w:rsidR="002C5068" w:rsidRPr="00B81A28" w14:paraId="3ECC4FF1" w14:textId="77777777" w:rsidTr="002C5068">
        <w:tc>
          <w:tcPr>
            <w:tcW w:w="4536" w:type="dxa"/>
          </w:tcPr>
          <w:p w14:paraId="5FAB8EE2" w14:textId="77777777" w:rsidR="002C5068" w:rsidRPr="00B81A28" w:rsidRDefault="002C5068" w:rsidP="002C5068">
            <w:pPr>
              <w:spacing w:before="40" w:after="40" w:line="300" w:lineRule="atLeast"/>
              <w:rPr>
                <w:rFonts w:ascii="Verdana" w:hAnsi="Verdana"/>
                <w:sz w:val="16"/>
                <w:szCs w:val="16"/>
              </w:rPr>
            </w:pPr>
            <w:r>
              <w:rPr>
                <w:rFonts w:ascii="Verdana" w:hAnsi="Verdana"/>
                <w:sz w:val="16"/>
                <w:szCs w:val="16"/>
              </w:rPr>
              <w:t>Sygnia Itrix 4</w:t>
            </w:r>
            <w:r w:rsidRPr="0067766B">
              <w:rPr>
                <w:rFonts w:ascii="Verdana" w:hAnsi="Verdana"/>
                <w:sz w:val="16"/>
                <w:szCs w:val="16"/>
                <w:vertAlign w:val="superscript"/>
              </w:rPr>
              <w:t>th</w:t>
            </w:r>
            <w:r>
              <w:rPr>
                <w:rFonts w:ascii="Verdana" w:hAnsi="Verdana"/>
                <w:sz w:val="16"/>
                <w:szCs w:val="16"/>
              </w:rPr>
              <w:t xml:space="preserve"> Industrial Revolution</w:t>
            </w:r>
          </w:p>
        </w:tc>
        <w:tc>
          <w:tcPr>
            <w:tcW w:w="1134" w:type="dxa"/>
          </w:tcPr>
          <w:p w14:paraId="53954C24" w14:textId="45BA6BE8" w:rsidR="002C5068" w:rsidRPr="00B81A28" w:rsidRDefault="005A6474" w:rsidP="002C5068">
            <w:pPr>
              <w:tabs>
                <w:tab w:val="left" w:pos="1050"/>
              </w:tabs>
              <w:spacing w:before="40" w:after="40" w:line="300" w:lineRule="atLeast"/>
              <w:jc w:val="center"/>
              <w:rPr>
                <w:rFonts w:ascii="Verdana" w:hAnsi="Verdana"/>
                <w:sz w:val="16"/>
                <w:szCs w:val="16"/>
              </w:rPr>
            </w:pPr>
            <w:r>
              <w:rPr>
                <w:rFonts w:ascii="Verdana" w:hAnsi="Verdana"/>
                <w:sz w:val="16"/>
                <w:szCs w:val="16"/>
              </w:rPr>
              <w:t>2,31%</w:t>
            </w:r>
          </w:p>
        </w:tc>
        <w:tc>
          <w:tcPr>
            <w:tcW w:w="1276" w:type="dxa"/>
          </w:tcPr>
          <w:p w14:paraId="2196EB54" w14:textId="6CBFF30E" w:rsidR="002C5068" w:rsidRPr="00B81A28" w:rsidRDefault="005A6474" w:rsidP="002C5068">
            <w:pPr>
              <w:spacing w:before="40" w:after="40" w:line="300" w:lineRule="atLeast"/>
              <w:jc w:val="center"/>
              <w:rPr>
                <w:rFonts w:ascii="Verdana" w:hAnsi="Verdana"/>
                <w:sz w:val="16"/>
                <w:szCs w:val="16"/>
              </w:rPr>
            </w:pPr>
            <w:r>
              <w:rPr>
                <w:rFonts w:ascii="Verdana" w:hAnsi="Verdana"/>
                <w:sz w:val="16"/>
                <w:szCs w:val="16"/>
              </w:rPr>
              <w:t>3,24%</w:t>
            </w:r>
          </w:p>
        </w:tc>
        <w:tc>
          <w:tcPr>
            <w:tcW w:w="1134" w:type="dxa"/>
          </w:tcPr>
          <w:p w14:paraId="35CEBEB9" w14:textId="13B0AC03" w:rsidR="002C5068" w:rsidRPr="00B81A28" w:rsidRDefault="005A6474" w:rsidP="002C5068">
            <w:pPr>
              <w:spacing w:before="40" w:after="40" w:line="300" w:lineRule="atLeast"/>
              <w:jc w:val="center"/>
              <w:rPr>
                <w:rFonts w:ascii="Verdana" w:hAnsi="Verdana"/>
                <w:sz w:val="16"/>
                <w:szCs w:val="16"/>
              </w:rPr>
            </w:pPr>
            <w:r>
              <w:rPr>
                <w:rFonts w:ascii="Verdana" w:hAnsi="Verdana"/>
                <w:sz w:val="16"/>
                <w:szCs w:val="16"/>
              </w:rPr>
              <w:t>23,61%</w:t>
            </w:r>
          </w:p>
        </w:tc>
        <w:tc>
          <w:tcPr>
            <w:tcW w:w="1134" w:type="dxa"/>
          </w:tcPr>
          <w:p w14:paraId="57778471" w14:textId="677F8B19" w:rsidR="002C5068" w:rsidRPr="00B81A28" w:rsidRDefault="005A6474" w:rsidP="002C5068">
            <w:pPr>
              <w:spacing w:before="40" w:after="40" w:line="300" w:lineRule="atLeast"/>
              <w:jc w:val="center"/>
              <w:rPr>
                <w:rFonts w:ascii="Verdana" w:hAnsi="Verdana"/>
                <w:sz w:val="16"/>
                <w:szCs w:val="16"/>
              </w:rPr>
            </w:pPr>
            <w:r>
              <w:rPr>
                <w:rFonts w:ascii="Verdana" w:hAnsi="Verdana"/>
                <w:sz w:val="16"/>
                <w:szCs w:val="16"/>
              </w:rPr>
              <w:t>8,82%</w:t>
            </w:r>
          </w:p>
        </w:tc>
        <w:tc>
          <w:tcPr>
            <w:tcW w:w="1134" w:type="dxa"/>
          </w:tcPr>
          <w:p w14:paraId="1F20B699" w14:textId="77777777" w:rsidR="002C5068" w:rsidRPr="00B81A28" w:rsidRDefault="002C5068" w:rsidP="002C5068">
            <w:pPr>
              <w:spacing w:before="40" w:after="40" w:line="30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4509D35D" w14:textId="77777777" w:rsidR="002C5068" w:rsidRPr="00B81A28" w:rsidRDefault="002C5068" w:rsidP="002C5068">
            <w:pPr>
              <w:spacing w:before="40" w:after="40" w:line="30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24FE7113" w14:textId="77777777" w:rsidR="002C5068" w:rsidRPr="00B81A28" w:rsidRDefault="002C5068" w:rsidP="002C5068">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5044BB05" w14:textId="77777777" w:rsidR="002C5068" w:rsidRPr="00B81A28" w:rsidRDefault="002C5068" w:rsidP="002C5068">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77C795D7" w14:textId="77777777" w:rsidR="002C5068" w:rsidRPr="00B81A28" w:rsidRDefault="002C5068" w:rsidP="002C5068">
            <w:pPr>
              <w:spacing w:before="40" w:after="40" w:line="300" w:lineRule="atLeast"/>
              <w:jc w:val="center"/>
              <w:rPr>
                <w:rFonts w:ascii="Verdana" w:hAnsi="Verdana"/>
                <w:sz w:val="16"/>
                <w:szCs w:val="16"/>
              </w:rPr>
            </w:pPr>
            <w:r>
              <w:rPr>
                <w:rFonts w:ascii="Verdana" w:hAnsi="Verdana"/>
                <w:sz w:val="16"/>
                <w:szCs w:val="16"/>
              </w:rPr>
              <w:t>-</w:t>
            </w:r>
          </w:p>
        </w:tc>
      </w:tr>
      <w:tr w:rsidR="002C5068" w:rsidRPr="00B81A28" w14:paraId="56CB0A4F" w14:textId="77777777" w:rsidTr="002C5068">
        <w:tc>
          <w:tcPr>
            <w:tcW w:w="14884" w:type="dxa"/>
            <w:gridSpan w:val="10"/>
            <w:shd w:val="clear" w:color="auto" w:fill="4C4C4C"/>
          </w:tcPr>
          <w:p w14:paraId="3F23ADB0" w14:textId="77777777" w:rsidR="002C5068" w:rsidRPr="00F17816" w:rsidRDefault="002C5068" w:rsidP="002C5068">
            <w:pPr>
              <w:spacing w:before="40" w:after="40" w:line="300" w:lineRule="atLeast"/>
              <w:rPr>
                <w:rFonts w:ascii="Verdana" w:hAnsi="Verdana"/>
                <w:b/>
                <w:color w:val="FFFFFF" w:themeColor="background1"/>
                <w:sz w:val="16"/>
                <w:szCs w:val="16"/>
              </w:rPr>
            </w:pPr>
            <w:r>
              <w:rPr>
                <w:rFonts w:ascii="Verdana" w:hAnsi="Verdana"/>
                <w:b/>
                <w:color w:val="FFFFFF" w:themeColor="background1"/>
                <w:sz w:val="16"/>
                <w:szCs w:val="16"/>
              </w:rPr>
              <w:t>FOREIGN ETNS</w:t>
            </w:r>
          </w:p>
        </w:tc>
      </w:tr>
      <w:tr w:rsidR="002C5068" w:rsidRPr="00B81A28" w14:paraId="469DBA43" w14:textId="77777777" w:rsidTr="002C5068">
        <w:tc>
          <w:tcPr>
            <w:tcW w:w="4536" w:type="dxa"/>
          </w:tcPr>
          <w:p w14:paraId="46575C94" w14:textId="77777777" w:rsidR="002C5068" w:rsidRPr="00B81A28" w:rsidRDefault="002C5068" w:rsidP="002C5068">
            <w:pPr>
              <w:spacing w:before="40" w:after="40" w:line="300" w:lineRule="atLeast"/>
              <w:rPr>
                <w:rFonts w:ascii="Verdana" w:hAnsi="Verdana"/>
                <w:sz w:val="16"/>
                <w:szCs w:val="16"/>
              </w:rPr>
            </w:pPr>
            <w:r w:rsidRPr="00B81A28">
              <w:rPr>
                <w:rFonts w:ascii="Verdana" w:hAnsi="Verdana"/>
                <w:sz w:val="16"/>
                <w:szCs w:val="16"/>
              </w:rPr>
              <w:t>DB MSCI China Total Return</w:t>
            </w:r>
          </w:p>
        </w:tc>
        <w:tc>
          <w:tcPr>
            <w:tcW w:w="1134" w:type="dxa"/>
          </w:tcPr>
          <w:p w14:paraId="2087787A" w14:textId="72ED344E" w:rsidR="002C5068" w:rsidRPr="00B81A28" w:rsidRDefault="005A6474" w:rsidP="002C5068">
            <w:pPr>
              <w:tabs>
                <w:tab w:val="left" w:pos="1050"/>
              </w:tabs>
              <w:spacing w:before="40" w:after="40" w:line="300" w:lineRule="atLeast"/>
              <w:jc w:val="center"/>
              <w:rPr>
                <w:rFonts w:ascii="Verdana" w:hAnsi="Verdana"/>
                <w:sz w:val="16"/>
                <w:szCs w:val="16"/>
              </w:rPr>
            </w:pPr>
            <w:r>
              <w:rPr>
                <w:rFonts w:ascii="Verdana" w:hAnsi="Verdana"/>
                <w:sz w:val="16"/>
                <w:szCs w:val="16"/>
              </w:rPr>
              <w:t>3,16%</w:t>
            </w:r>
          </w:p>
        </w:tc>
        <w:tc>
          <w:tcPr>
            <w:tcW w:w="1276" w:type="dxa"/>
          </w:tcPr>
          <w:p w14:paraId="0825AA94" w14:textId="159ABF88" w:rsidR="002C5068" w:rsidRPr="00B81A28" w:rsidRDefault="005A6474" w:rsidP="002C5068">
            <w:pPr>
              <w:spacing w:before="40" w:after="40" w:line="300" w:lineRule="atLeast"/>
              <w:jc w:val="center"/>
              <w:rPr>
                <w:rFonts w:ascii="Verdana" w:hAnsi="Verdana"/>
                <w:sz w:val="16"/>
                <w:szCs w:val="16"/>
              </w:rPr>
            </w:pPr>
            <w:r>
              <w:rPr>
                <w:rFonts w:ascii="Verdana" w:hAnsi="Verdana"/>
                <w:sz w:val="16"/>
                <w:szCs w:val="16"/>
              </w:rPr>
              <w:t>(5,51%)</w:t>
            </w:r>
          </w:p>
        </w:tc>
        <w:tc>
          <w:tcPr>
            <w:tcW w:w="1134" w:type="dxa"/>
          </w:tcPr>
          <w:p w14:paraId="280DA378" w14:textId="4EA60669" w:rsidR="002C5068" w:rsidRPr="00B81A28" w:rsidRDefault="005A6474" w:rsidP="002C5068">
            <w:pPr>
              <w:spacing w:before="40" w:after="40" w:line="300" w:lineRule="atLeast"/>
              <w:jc w:val="center"/>
              <w:rPr>
                <w:rFonts w:ascii="Verdana" w:hAnsi="Verdana"/>
                <w:sz w:val="16"/>
                <w:szCs w:val="16"/>
              </w:rPr>
            </w:pPr>
            <w:r>
              <w:rPr>
                <w:rFonts w:ascii="Verdana" w:hAnsi="Verdana"/>
                <w:sz w:val="16"/>
                <w:szCs w:val="16"/>
              </w:rPr>
              <w:t>11,37%</w:t>
            </w:r>
          </w:p>
        </w:tc>
        <w:tc>
          <w:tcPr>
            <w:tcW w:w="1134" w:type="dxa"/>
          </w:tcPr>
          <w:p w14:paraId="2E44F2CF" w14:textId="0F0911B0" w:rsidR="002C5068" w:rsidRPr="00B81A28" w:rsidRDefault="005A6474" w:rsidP="002C5068">
            <w:pPr>
              <w:spacing w:before="40" w:after="40" w:line="300" w:lineRule="atLeast"/>
              <w:jc w:val="center"/>
              <w:rPr>
                <w:rFonts w:ascii="Verdana" w:hAnsi="Verdana"/>
                <w:sz w:val="16"/>
                <w:szCs w:val="16"/>
              </w:rPr>
            </w:pPr>
            <w:r>
              <w:rPr>
                <w:rFonts w:ascii="Verdana" w:hAnsi="Verdana"/>
                <w:sz w:val="16"/>
                <w:szCs w:val="16"/>
              </w:rPr>
              <w:t>(1,18%)</w:t>
            </w:r>
          </w:p>
        </w:tc>
        <w:tc>
          <w:tcPr>
            <w:tcW w:w="1134" w:type="dxa"/>
          </w:tcPr>
          <w:p w14:paraId="2623BC3A" w14:textId="6973FC23" w:rsidR="002C5068" w:rsidRPr="00B81A28" w:rsidRDefault="005A6474" w:rsidP="002C5068">
            <w:pPr>
              <w:spacing w:before="40" w:after="40" w:line="300" w:lineRule="atLeast"/>
              <w:jc w:val="center"/>
              <w:rPr>
                <w:rFonts w:ascii="Verdana" w:hAnsi="Verdana"/>
                <w:sz w:val="16"/>
                <w:szCs w:val="16"/>
              </w:rPr>
            </w:pPr>
            <w:r>
              <w:rPr>
                <w:rFonts w:ascii="Verdana" w:hAnsi="Verdana"/>
                <w:sz w:val="16"/>
                <w:szCs w:val="16"/>
              </w:rPr>
              <w:t>10,06%</w:t>
            </w:r>
          </w:p>
        </w:tc>
        <w:tc>
          <w:tcPr>
            <w:tcW w:w="1134" w:type="dxa"/>
            <w:shd w:val="clear" w:color="auto" w:fill="auto"/>
          </w:tcPr>
          <w:p w14:paraId="43F8CC6B" w14:textId="4567225B" w:rsidR="002C5068" w:rsidRPr="00B81A28" w:rsidRDefault="005A6474" w:rsidP="002C5068">
            <w:pPr>
              <w:spacing w:before="40" w:after="40" w:line="300" w:lineRule="atLeast"/>
              <w:jc w:val="center"/>
              <w:rPr>
                <w:rFonts w:ascii="Verdana" w:hAnsi="Verdana"/>
                <w:sz w:val="16"/>
                <w:szCs w:val="16"/>
              </w:rPr>
            </w:pPr>
            <w:r>
              <w:rPr>
                <w:rFonts w:ascii="Verdana" w:hAnsi="Verdana"/>
                <w:sz w:val="16"/>
                <w:szCs w:val="16"/>
              </w:rPr>
              <w:t>12,56%</w:t>
            </w:r>
          </w:p>
        </w:tc>
        <w:tc>
          <w:tcPr>
            <w:tcW w:w="1134" w:type="dxa"/>
            <w:shd w:val="clear" w:color="auto" w:fill="auto"/>
          </w:tcPr>
          <w:p w14:paraId="3AC70C6C" w14:textId="68B17E08" w:rsidR="002C5068" w:rsidRPr="00B81A28" w:rsidRDefault="005A6474" w:rsidP="002C5068">
            <w:pPr>
              <w:spacing w:before="40" w:after="40" w:line="300" w:lineRule="atLeast"/>
              <w:jc w:val="center"/>
              <w:rPr>
                <w:rFonts w:ascii="Verdana" w:hAnsi="Verdana"/>
                <w:sz w:val="16"/>
                <w:szCs w:val="16"/>
              </w:rPr>
            </w:pPr>
            <w:r>
              <w:rPr>
                <w:rFonts w:ascii="Verdana" w:hAnsi="Verdana"/>
                <w:sz w:val="16"/>
                <w:szCs w:val="16"/>
              </w:rPr>
              <w:t>13,33%</w:t>
            </w:r>
          </w:p>
        </w:tc>
        <w:tc>
          <w:tcPr>
            <w:tcW w:w="1134" w:type="dxa"/>
          </w:tcPr>
          <w:p w14:paraId="01346620" w14:textId="6A6A492C" w:rsidR="002C5068" w:rsidRPr="00B81A28" w:rsidRDefault="005A6474" w:rsidP="002C5068">
            <w:pPr>
              <w:spacing w:before="40" w:after="40" w:line="300" w:lineRule="atLeast"/>
              <w:jc w:val="center"/>
              <w:rPr>
                <w:rFonts w:ascii="Verdana" w:hAnsi="Verdana"/>
                <w:sz w:val="16"/>
                <w:szCs w:val="16"/>
              </w:rPr>
            </w:pPr>
            <w:r>
              <w:rPr>
                <w:rFonts w:ascii="Verdana" w:hAnsi="Verdana"/>
                <w:sz w:val="16"/>
                <w:szCs w:val="16"/>
              </w:rPr>
              <w:t>16,43%</w:t>
            </w:r>
          </w:p>
        </w:tc>
        <w:tc>
          <w:tcPr>
            <w:tcW w:w="1134" w:type="dxa"/>
          </w:tcPr>
          <w:p w14:paraId="523E99C3" w14:textId="77777777" w:rsidR="002C5068" w:rsidRPr="00B81A28" w:rsidRDefault="002C5068" w:rsidP="002C5068">
            <w:pPr>
              <w:spacing w:before="40" w:after="40" w:line="300" w:lineRule="atLeast"/>
              <w:jc w:val="center"/>
              <w:rPr>
                <w:rFonts w:ascii="Verdana" w:hAnsi="Verdana"/>
                <w:sz w:val="16"/>
                <w:szCs w:val="16"/>
              </w:rPr>
            </w:pPr>
            <w:r w:rsidRPr="00B81A28">
              <w:rPr>
                <w:rFonts w:ascii="Verdana" w:hAnsi="Verdana"/>
                <w:sz w:val="16"/>
                <w:szCs w:val="16"/>
              </w:rPr>
              <w:t>-</w:t>
            </w:r>
          </w:p>
        </w:tc>
      </w:tr>
      <w:tr w:rsidR="002C5068" w:rsidRPr="00B81A28" w14:paraId="766E8189" w14:textId="77777777" w:rsidTr="002C5068">
        <w:tc>
          <w:tcPr>
            <w:tcW w:w="4536" w:type="dxa"/>
          </w:tcPr>
          <w:p w14:paraId="2BFF7B47" w14:textId="77777777" w:rsidR="002C5068" w:rsidRPr="00B81A28" w:rsidRDefault="002C5068" w:rsidP="002C5068">
            <w:pPr>
              <w:spacing w:before="40" w:after="40" w:line="300" w:lineRule="atLeast"/>
              <w:rPr>
                <w:rFonts w:ascii="Verdana" w:hAnsi="Verdana"/>
                <w:sz w:val="16"/>
                <w:szCs w:val="16"/>
              </w:rPr>
            </w:pPr>
            <w:r w:rsidRPr="00B81A28">
              <w:rPr>
                <w:rFonts w:ascii="Verdana" w:hAnsi="Verdana"/>
                <w:sz w:val="16"/>
                <w:szCs w:val="16"/>
              </w:rPr>
              <w:t>DB MSCI Emerging Markets Total Return</w:t>
            </w:r>
          </w:p>
        </w:tc>
        <w:tc>
          <w:tcPr>
            <w:tcW w:w="1134" w:type="dxa"/>
          </w:tcPr>
          <w:p w14:paraId="03290B98" w14:textId="5C8B968A" w:rsidR="002C5068" w:rsidRPr="00B81A28" w:rsidRDefault="005A6474" w:rsidP="002C5068">
            <w:pPr>
              <w:tabs>
                <w:tab w:val="left" w:pos="1050"/>
              </w:tabs>
              <w:spacing w:before="40" w:after="40" w:line="300" w:lineRule="atLeast"/>
              <w:jc w:val="center"/>
              <w:rPr>
                <w:rFonts w:ascii="Verdana" w:hAnsi="Verdana"/>
                <w:sz w:val="16"/>
                <w:szCs w:val="16"/>
              </w:rPr>
            </w:pPr>
            <w:r>
              <w:rPr>
                <w:rFonts w:ascii="Verdana" w:hAnsi="Verdana"/>
                <w:sz w:val="16"/>
                <w:szCs w:val="16"/>
              </w:rPr>
              <w:t>3,19%</w:t>
            </w:r>
          </w:p>
        </w:tc>
        <w:tc>
          <w:tcPr>
            <w:tcW w:w="1276" w:type="dxa"/>
          </w:tcPr>
          <w:p w14:paraId="58AE6D8E" w14:textId="26AE9E6B" w:rsidR="002C5068" w:rsidRPr="00B81A28" w:rsidRDefault="005A6474" w:rsidP="002C5068">
            <w:pPr>
              <w:spacing w:before="40" w:after="40" w:line="300" w:lineRule="atLeast"/>
              <w:jc w:val="center"/>
              <w:rPr>
                <w:rFonts w:ascii="Verdana" w:hAnsi="Verdana"/>
                <w:sz w:val="16"/>
                <w:szCs w:val="16"/>
              </w:rPr>
            </w:pPr>
            <w:r>
              <w:rPr>
                <w:rFonts w:ascii="Verdana" w:hAnsi="Verdana"/>
                <w:sz w:val="16"/>
                <w:szCs w:val="16"/>
              </w:rPr>
              <w:t>(2,39%)</w:t>
            </w:r>
          </w:p>
        </w:tc>
        <w:tc>
          <w:tcPr>
            <w:tcW w:w="1134" w:type="dxa"/>
          </w:tcPr>
          <w:p w14:paraId="36ADC84A" w14:textId="2A41112A" w:rsidR="002C5068" w:rsidRPr="00B81A28" w:rsidRDefault="005A6474" w:rsidP="002C5068">
            <w:pPr>
              <w:spacing w:before="40" w:after="40" w:line="300" w:lineRule="atLeast"/>
              <w:jc w:val="center"/>
              <w:rPr>
                <w:rFonts w:ascii="Verdana" w:hAnsi="Verdana"/>
                <w:sz w:val="16"/>
                <w:szCs w:val="16"/>
              </w:rPr>
            </w:pPr>
            <w:r>
              <w:rPr>
                <w:rFonts w:ascii="Verdana" w:hAnsi="Verdana"/>
                <w:sz w:val="16"/>
                <w:szCs w:val="16"/>
              </w:rPr>
              <w:t>7,89%</w:t>
            </w:r>
          </w:p>
        </w:tc>
        <w:tc>
          <w:tcPr>
            <w:tcW w:w="1134" w:type="dxa"/>
          </w:tcPr>
          <w:p w14:paraId="43E99859" w14:textId="054DF630" w:rsidR="002C5068" w:rsidRPr="00B81A28" w:rsidRDefault="005A6474" w:rsidP="002C5068">
            <w:pPr>
              <w:spacing w:before="40" w:after="40" w:line="300" w:lineRule="atLeast"/>
              <w:jc w:val="center"/>
              <w:rPr>
                <w:rFonts w:ascii="Verdana" w:hAnsi="Verdana"/>
                <w:sz w:val="16"/>
                <w:szCs w:val="16"/>
              </w:rPr>
            </w:pPr>
            <w:r>
              <w:rPr>
                <w:rFonts w:ascii="Verdana" w:hAnsi="Verdana"/>
                <w:sz w:val="16"/>
                <w:szCs w:val="16"/>
              </w:rPr>
              <w:t>5,53%</w:t>
            </w:r>
          </w:p>
        </w:tc>
        <w:tc>
          <w:tcPr>
            <w:tcW w:w="1134" w:type="dxa"/>
          </w:tcPr>
          <w:p w14:paraId="73866386" w14:textId="5FC72136" w:rsidR="002C5068" w:rsidRPr="00B81A28" w:rsidRDefault="005A6474" w:rsidP="002C5068">
            <w:pPr>
              <w:spacing w:before="40" w:after="40" w:line="300" w:lineRule="atLeast"/>
              <w:jc w:val="center"/>
              <w:rPr>
                <w:rFonts w:ascii="Verdana" w:hAnsi="Verdana"/>
                <w:sz w:val="16"/>
                <w:szCs w:val="16"/>
              </w:rPr>
            </w:pPr>
            <w:r>
              <w:rPr>
                <w:rFonts w:ascii="Verdana" w:hAnsi="Verdana"/>
                <w:sz w:val="16"/>
                <w:szCs w:val="16"/>
              </w:rPr>
              <w:t>7,71%</w:t>
            </w:r>
          </w:p>
        </w:tc>
        <w:tc>
          <w:tcPr>
            <w:tcW w:w="1134" w:type="dxa"/>
            <w:shd w:val="clear" w:color="auto" w:fill="auto"/>
          </w:tcPr>
          <w:p w14:paraId="05A4F9AE" w14:textId="4E3799B7" w:rsidR="002C5068" w:rsidRPr="00B81A28" w:rsidRDefault="005A6474" w:rsidP="002C5068">
            <w:pPr>
              <w:spacing w:before="40" w:after="40" w:line="300" w:lineRule="atLeast"/>
              <w:jc w:val="center"/>
              <w:rPr>
                <w:rFonts w:ascii="Verdana" w:hAnsi="Verdana"/>
                <w:sz w:val="16"/>
                <w:szCs w:val="16"/>
              </w:rPr>
            </w:pPr>
            <w:r>
              <w:rPr>
                <w:rFonts w:ascii="Verdana" w:hAnsi="Verdana"/>
                <w:sz w:val="16"/>
                <w:szCs w:val="16"/>
              </w:rPr>
              <w:t>8,72%</w:t>
            </w:r>
          </w:p>
        </w:tc>
        <w:tc>
          <w:tcPr>
            <w:tcW w:w="1134" w:type="dxa"/>
            <w:shd w:val="clear" w:color="auto" w:fill="auto"/>
          </w:tcPr>
          <w:p w14:paraId="250B2E34" w14:textId="4BB2D489" w:rsidR="002C5068" w:rsidRPr="00B81A28" w:rsidRDefault="005A6474" w:rsidP="002C5068">
            <w:pPr>
              <w:spacing w:before="40" w:after="40" w:line="300" w:lineRule="atLeast"/>
              <w:jc w:val="center"/>
              <w:rPr>
                <w:rFonts w:ascii="Verdana" w:hAnsi="Verdana"/>
                <w:sz w:val="16"/>
                <w:szCs w:val="16"/>
              </w:rPr>
            </w:pPr>
            <w:r>
              <w:rPr>
                <w:rFonts w:ascii="Verdana" w:hAnsi="Verdana"/>
                <w:sz w:val="16"/>
                <w:szCs w:val="16"/>
              </w:rPr>
              <w:t>7,94%</w:t>
            </w:r>
          </w:p>
        </w:tc>
        <w:tc>
          <w:tcPr>
            <w:tcW w:w="1134" w:type="dxa"/>
          </w:tcPr>
          <w:p w14:paraId="38F837E4" w14:textId="7AD20A73" w:rsidR="002C5068" w:rsidRPr="00B81A28" w:rsidRDefault="005A6474" w:rsidP="002C5068">
            <w:pPr>
              <w:spacing w:before="40" w:after="40" w:line="300" w:lineRule="atLeast"/>
              <w:jc w:val="center"/>
              <w:rPr>
                <w:rFonts w:ascii="Verdana" w:hAnsi="Verdana"/>
                <w:sz w:val="16"/>
                <w:szCs w:val="16"/>
              </w:rPr>
            </w:pPr>
            <w:r>
              <w:rPr>
                <w:rFonts w:ascii="Verdana" w:hAnsi="Verdana"/>
                <w:sz w:val="16"/>
                <w:szCs w:val="16"/>
              </w:rPr>
              <w:t>12,05%</w:t>
            </w:r>
          </w:p>
        </w:tc>
        <w:tc>
          <w:tcPr>
            <w:tcW w:w="1134" w:type="dxa"/>
          </w:tcPr>
          <w:p w14:paraId="2584E5BE" w14:textId="77777777" w:rsidR="002C5068" w:rsidRPr="00B81A28" w:rsidRDefault="002C5068" w:rsidP="002C5068">
            <w:pPr>
              <w:spacing w:before="40" w:after="40" w:line="300" w:lineRule="atLeast"/>
              <w:jc w:val="center"/>
              <w:rPr>
                <w:rFonts w:ascii="Verdana" w:hAnsi="Verdana"/>
                <w:sz w:val="16"/>
                <w:szCs w:val="16"/>
              </w:rPr>
            </w:pPr>
            <w:r w:rsidRPr="00B81A28">
              <w:rPr>
                <w:rFonts w:ascii="Verdana" w:hAnsi="Verdana"/>
                <w:sz w:val="16"/>
                <w:szCs w:val="16"/>
              </w:rPr>
              <w:t>-</w:t>
            </w:r>
          </w:p>
        </w:tc>
      </w:tr>
      <w:tr w:rsidR="002C5068" w:rsidRPr="00B81A28" w14:paraId="0BB0ACF0" w14:textId="77777777" w:rsidTr="002C5068">
        <w:tc>
          <w:tcPr>
            <w:tcW w:w="4536" w:type="dxa"/>
          </w:tcPr>
          <w:p w14:paraId="086C6AF8" w14:textId="77777777" w:rsidR="002C5068" w:rsidRPr="00B81A28" w:rsidRDefault="002C5068" w:rsidP="002C5068">
            <w:pPr>
              <w:spacing w:before="40" w:after="40" w:line="300" w:lineRule="atLeast"/>
              <w:rPr>
                <w:rFonts w:ascii="Verdana" w:hAnsi="Verdana"/>
                <w:sz w:val="16"/>
                <w:szCs w:val="16"/>
              </w:rPr>
            </w:pPr>
            <w:r w:rsidRPr="00B81A28">
              <w:rPr>
                <w:rFonts w:ascii="Verdana" w:hAnsi="Verdana"/>
                <w:sz w:val="16"/>
                <w:szCs w:val="16"/>
              </w:rPr>
              <w:t>DB Africa Top 50 Capped Total Return</w:t>
            </w:r>
          </w:p>
        </w:tc>
        <w:tc>
          <w:tcPr>
            <w:tcW w:w="1134" w:type="dxa"/>
          </w:tcPr>
          <w:p w14:paraId="42506BDC" w14:textId="33E8DCD0" w:rsidR="002C5068" w:rsidRPr="00B81A28" w:rsidRDefault="005A6474" w:rsidP="002C5068">
            <w:pPr>
              <w:tabs>
                <w:tab w:val="left" w:pos="1050"/>
              </w:tabs>
              <w:spacing w:before="40" w:after="40" w:line="300" w:lineRule="atLeast"/>
              <w:jc w:val="center"/>
              <w:rPr>
                <w:rFonts w:ascii="Verdana" w:hAnsi="Verdana"/>
                <w:sz w:val="16"/>
                <w:szCs w:val="16"/>
              </w:rPr>
            </w:pPr>
            <w:r>
              <w:rPr>
                <w:rFonts w:ascii="Verdana" w:hAnsi="Verdana"/>
                <w:sz w:val="16"/>
                <w:szCs w:val="16"/>
              </w:rPr>
              <w:t>4,67%</w:t>
            </w:r>
          </w:p>
        </w:tc>
        <w:tc>
          <w:tcPr>
            <w:tcW w:w="1276" w:type="dxa"/>
          </w:tcPr>
          <w:p w14:paraId="2246A081" w14:textId="7B8B044F" w:rsidR="002C5068" w:rsidRPr="00B81A28" w:rsidRDefault="005A6474" w:rsidP="002C5068">
            <w:pPr>
              <w:spacing w:before="40" w:after="40" w:line="300" w:lineRule="atLeast"/>
              <w:jc w:val="center"/>
              <w:rPr>
                <w:rFonts w:ascii="Verdana" w:hAnsi="Verdana"/>
                <w:sz w:val="16"/>
                <w:szCs w:val="16"/>
              </w:rPr>
            </w:pPr>
            <w:r>
              <w:rPr>
                <w:rFonts w:ascii="Verdana" w:hAnsi="Verdana"/>
                <w:sz w:val="16"/>
                <w:szCs w:val="16"/>
              </w:rPr>
              <w:t>5,04%</w:t>
            </w:r>
          </w:p>
        </w:tc>
        <w:tc>
          <w:tcPr>
            <w:tcW w:w="1134" w:type="dxa"/>
          </w:tcPr>
          <w:p w14:paraId="0A883694" w14:textId="7E6FDD44" w:rsidR="002C5068" w:rsidRPr="00B81A28" w:rsidRDefault="00BA4BC3" w:rsidP="002C5068">
            <w:pPr>
              <w:spacing w:before="40" w:after="40" w:line="300" w:lineRule="atLeast"/>
              <w:jc w:val="center"/>
              <w:rPr>
                <w:rFonts w:ascii="Verdana" w:hAnsi="Verdana"/>
                <w:sz w:val="16"/>
                <w:szCs w:val="16"/>
              </w:rPr>
            </w:pPr>
            <w:r>
              <w:rPr>
                <w:rFonts w:ascii="Verdana" w:hAnsi="Verdana"/>
                <w:sz w:val="16"/>
                <w:szCs w:val="16"/>
              </w:rPr>
              <w:t>8,01%</w:t>
            </w:r>
          </w:p>
        </w:tc>
        <w:tc>
          <w:tcPr>
            <w:tcW w:w="1134" w:type="dxa"/>
          </w:tcPr>
          <w:p w14:paraId="26A28AB5" w14:textId="1E84B2B8" w:rsidR="002C5068" w:rsidRPr="00B81A28" w:rsidRDefault="00BA4BC3" w:rsidP="002C5068">
            <w:pPr>
              <w:spacing w:before="40" w:after="40" w:line="300" w:lineRule="atLeast"/>
              <w:jc w:val="center"/>
              <w:rPr>
                <w:rFonts w:ascii="Verdana" w:hAnsi="Verdana"/>
                <w:sz w:val="16"/>
                <w:szCs w:val="16"/>
              </w:rPr>
            </w:pPr>
            <w:r>
              <w:rPr>
                <w:rFonts w:ascii="Verdana" w:hAnsi="Verdana"/>
                <w:sz w:val="16"/>
                <w:szCs w:val="16"/>
              </w:rPr>
              <w:t>6,20%</w:t>
            </w:r>
          </w:p>
        </w:tc>
        <w:tc>
          <w:tcPr>
            <w:tcW w:w="1134" w:type="dxa"/>
          </w:tcPr>
          <w:p w14:paraId="44B00B69" w14:textId="25805C7C" w:rsidR="002C5068" w:rsidRPr="00B81A28" w:rsidRDefault="00BA4BC3" w:rsidP="002C5068">
            <w:pPr>
              <w:spacing w:before="40" w:after="40" w:line="300" w:lineRule="atLeast"/>
              <w:jc w:val="center"/>
              <w:rPr>
                <w:rFonts w:ascii="Verdana" w:hAnsi="Verdana"/>
                <w:sz w:val="16"/>
                <w:szCs w:val="16"/>
              </w:rPr>
            </w:pPr>
            <w:r>
              <w:rPr>
                <w:rFonts w:ascii="Verdana" w:hAnsi="Verdana"/>
                <w:sz w:val="16"/>
                <w:szCs w:val="16"/>
              </w:rPr>
              <w:t>6,46%</w:t>
            </w:r>
          </w:p>
        </w:tc>
        <w:tc>
          <w:tcPr>
            <w:tcW w:w="1134" w:type="dxa"/>
            <w:shd w:val="clear" w:color="auto" w:fill="auto"/>
          </w:tcPr>
          <w:p w14:paraId="30B283D4" w14:textId="68EF0E03" w:rsidR="002C5068" w:rsidRPr="00B81A28" w:rsidRDefault="00BA4BC3" w:rsidP="002C5068">
            <w:pPr>
              <w:spacing w:before="40" w:after="40" w:line="300" w:lineRule="atLeast"/>
              <w:jc w:val="center"/>
              <w:rPr>
                <w:rFonts w:ascii="Verdana" w:hAnsi="Verdana"/>
                <w:sz w:val="16"/>
                <w:szCs w:val="16"/>
              </w:rPr>
            </w:pPr>
            <w:r>
              <w:rPr>
                <w:rFonts w:ascii="Verdana" w:hAnsi="Verdana"/>
                <w:sz w:val="16"/>
                <w:szCs w:val="16"/>
              </w:rPr>
              <w:t>3,98%</w:t>
            </w:r>
          </w:p>
        </w:tc>
        <w:tc>
          <w:tcPr>
            <w:tcW w:w="1134" w:type="dxa"/>
            <w:shd w:val="clear" w:color="auto" w:fill="auto"/>
          </w:tcPr>
          <w:p w14:paraId="4B7816D5" w14:textId="4163E6EF" w:rsidR="002C5068" w:rsidRPr="00B81A28" w:rsidRDefault="00BA4BC3" w:rsidP="002C5068">
            <w:pPr>
              <w:spacing w:before="40" w:after="40" w:line="300" w:lineRule="atLeast"/>
              <w:jc w:val="center"/>
              <w:rPr>
                <w:rFonts w:ascii="Verdana" w:hAnsi="Verdana"/>
                <w:sz w:val="16"/>
                <w:szCs w:val="16"/>
              </w:rPr>
            </w:pPr>
            <w:r>
              <w:rPr>
                <w:rFonts w:ascii="Verdana" w:hAnsi="Verdana"/>
                <w:sz w:val="16"/>
                <w:szCs w:val="16"/>
              </w:rPr>
              <w:t>2,75%</w:t>
            </w:r>
          </w:p>
        </w:tc>
        <w:tc>
          <w:tcPr>
            <w:tcW w:w="1134" w:type="dxa"/>
          </w:tcPr>
          <w:p w14:paraId="5910D9C5" w14:textId="0675A5BC" w:rsidR="002C5068" w:rsidRPr="00B81A28" w:rsidRDefault="00BA4BC3" w:rsidP="002C5068">
            <w:pPr>
              <w:spacing w:before="40" w:after="40" w:line="300" w:lineRule="atLeast"/>
              <w:jc w:val="center"/>
              <w:rPr>
                <w:rFonts w:ascii="Verdana" w:hAnsi="Verdana"/>
                <w:sz w:val="16"/>
                <w:szCs w:val="16"/>
              </w:rPr>
            </w:pPr>
            <w:r>
              <w:rPr>
                <w:rFonts w:ascii="Verdana" w:hAnsi="Verdana"/>
                <w:sz w:val="16"/>
                <w:szCs w:val="16"/>
              </w:rPr>
              <w:t>9,88%</w:t>
            </w:r>
          </w:p>
        </w:tc>
        <w:tc>
          <w:tcPr>
            <w:tcW w:w="1134" w:type="dxa"/>
          </w:tcPr>
          <w:p w14:paraId="767F4616" w14:textId="77777777" w:rsidR="002C5068" w:rsidRPr="00B81A28" w:rsidRDefault="002C5068" w:rsidP="002C5068">
            <w:pPr>
              <w:spacing w:before="40" w:after="40" w:line="300" w:lineRule="atLeast"/>
              <w:jc w:val="center"/>
              <w:rPr>
                <w:rFonts w:ascii="Verdana" w:hAnsi="Verdana"/>
                <w:sz w:val="16"/>
                <w:szCs w:val="16"/>
              </w:rPr>
            </w:pPr>
          </w:p>
        </w:tc>
      </w:tr>
      <w:tr w:rsidR="002C5068" w:rsidRPr="00B81A28" w14:paraId="4179DBB6" w14:textId="77777777" w:rsidTr="002C5068">
        <w:tc>
          <w:tcPr>
            <w:tcW w:w="4536" w:type="dxa"/>
          </w:tcPr>
          <w:p w14:paraId="13E718E1" w14:textId="77777777" w:rsidR="002C5068" w:rsidRPr="00B81A28" w:rsidRDefault="002C5068" w:rsidP="002C5068">
            <w:pPr>
              <w:spacing w:before="40" w:after="40" w:line="300" w:lineRule="atLeast"/>
              <w:rPr>
                <w:rFonts w:ascii="Verdana" w:hAnsi="Verdana"/>
                <w:sz w:val="16"/>
                <w:szCs w:val="16"/>
              </w:rPr>
            </w:pPr>
            <w:r>
              <w:rPr>
                <w:rFonts w:ascii="Verdana" w:hAnsi="Verdana"/>
                <w:sz w:val="16"/>
                <w:szCs w:val="16"/>
              </w:rPr>
              <w:t>Standard Bank</w:t>
            </w:r>
            <w:r w:rsidRPr="00B81A28">
              <w:rPr>
                <w:rFonts w:ascii="Verdana" w:hAnsi="Verdana"/>
                <w:sz w:val="16"/>
                <w:szCs w:val="16"/>
              </w:rPr>
              <w:t xml:space="preserve"> Africa Equity Index Total Return</w:t>
            </w:r>
          </w:p>
        </w:tc>
        <w:tc>
          <w:tcPr>
            <w:tcW w:w="1134" w:type="dxa"/>
          </w:tcPr>
          <w:p w14:paraId="23B2313A" w14:textId="5FD8E4BB" w:rsidR="002C5068" w:rsidRPr="00B81A28" w:rsidRDefault="00BA4BC3" w:rsidP="002C5068">
            <w:pPr>
              <w:tabs>
                <w:tab w:val="left" w:pos="1050"/>
              </w:tabs>
              <w:spacing w:before="40" w:after="40" w:line="300" w:lineRule="atLeast"/>
              <w:jc w:val="center"/>
              <w:rPr>
                <w:rFonts w:ascii="Verdana" w:hAnsi="Verdana"/>
                <w:sz w:val="16"/>
                <w:szCs w:val="16"/>
              </w:rPr>
            </w:pPr>
            <w:r>
              <w:rPr>
                <w:rFonts w:ascii="Verdana" w:hAnsi="Verdana"/>
                <w:sz w:val="16"/>
                <w:szCs w:val="16"/>
              </w:rPr>
              <w:t>5,88%</w:t>
            </w:r>
          </w:p>
        </w:tc>
        <w:tc>
          <w:tcPr>
            <w:tcW w:w="1276" w:type="dxa"/>
          </w:tcPr>
          <w:p w14:paraId="06174E79" w14:textId="377B23FE" w:rsidR="002C5068" w:rsidRPr="00B81A28" w:rsidRDefault="00BA4BC3" w:rsidP="002C5068">
            <w:pPr>
              <w:spacing w:before="40" w:after="40" w:line="300" w:lineRule="atLeast"/>
              <w:jc w:val="center"/>
              <w:rPr>
                <w:rFonts w:ascii="Verdana" w:hAnsi="Verdana"/>
                <w:sz w:val="16"/>
                <w:szCs w:val="16"/>
              </w:rPr>
            </w:pPr>
            <w:r>
              <w:rPr>
                <w:rFonts w:ascii="Verdana" w:hAnsi="Verdana"/>
                <w:sz w:val="16"/>
                <w:szCs w:val="16"/>
              </w:rPr>
              <w:t>(2,17%)</w:t>
            </w:r>
          </w:p>
        </w:tc>
        <w:tc>
          <w:tcPr>
            <w:tcW w:w="1134" w:type="dxa"/>
          </w:tcPr>
          <w:p w14:paraId="472A279C" w14:textId="60280451" w:rsidR="002C5068" w:rsidRPr="00B81A28" w:rsidRDefault="00BA4BC3" w:rsidP="002C5068">
            <w:pPr>
              <w:spacing w:before="40" w:after="40" w:line="300" w:lineRule="atLeast"/>
              <w:jc w:val="center"/>
              <w:rPr>
                <w:rFonts w:ascii="Verdana" w:hAnsi="Verdana"/>
                <w:sz w:val="16"/>
                <w:szCs w:val="16"/>
              </w:rPr>
            </w:pPr>
            <w:r>
              <w:rPr>
                <w:rFonts w:ascii="Verdana" w:hAnsi="Verdana"/>
                <w:sz w:val="16"/>
                <w:szCs w:val="16"/>
              </w:rPr>
              <w:t>7,78%</w:t>
            </w:r>
          </w:p>
        </w:tc>
        <w:tc>
          <w:tcPr>
            <w:tcW w:w="1134" w:type="dxa"/>
          </w:tcPr>
          <w:p w14:paraId="373E7998" w14:textId="2F2E2525" w:rsidR="002C5068" w:rsidRPr="00B81A28" w:rsidRDefault="00BA4BC3" w:rsidP="002C5068">
            <w:pPr>
              <w:spacing w:before="40" w:after="40" w:line="300" w:lineRule="atLeast"/>
              <w:jc w:val="center"/>
              <w:rPr>
                <w:rFonts w:ascii="Verdana" w:hAnsi="Verdana"/>
                <w:sz w:val="16"/>
                <w:szCs w:val="16"/>
              </w:rPr>
            </w:pPr>
            <w:r>
              <w:rPr>
                <w:rFonts w:ascii="Verdana" w:hAnsi="Verdana"/>
                <w:sz w:val="16"/>
                <w:szCs w:val="16"/>
              </w:rPr>
              <w:t>1,12%</w:t>
            </w:r>
          </w:p>
        </w:tc>
        <w:tc>
          <w:tcPr>
            <w:tcW w:w="1134" w:type="dxa"/>
          </w:tcPr>
          <w:p w14:paraId="72CB8199" w14:textId="34B54E14" w:rsidR="002C5068" w:rsidRPr="00B81A28" w:rsidRDefault="00BA4BC3" w:rsidP="002C5068">
            <w:pPr>
              <w:spacing w:before="40" w:after="40" w:line="300" w:lineRule="atLeast"/>
              <w:jc w:val="center"/>
              <w:rPr>
                <w:rFonts w:ascii="Verdana" w:hAnsi="Verdana"/>
                <w:sz w:val="16"/>
                <w:szCs w:val="16"/>
              </w:rPr>
            </w:pPr>
            <w:r>
              <w:rPr>
                <w:rFonts w:ascii="Verdana" w:hAnsi="Verdana"/>
                <w:sz w:val="16"/>
                <w:szCs w:val="16"/>
              </w:rPr>
              <w:t>10,27%</w:t>
            </w:r>
          </w:p>
        </w:tc>
        <w:tc>
          <w:tcPr>
            <w:tcW w:w="1134" w:type="dxa"/>
            <w:shd w:val="clear" w:color="auto" w:fill="auto"/>
          </w:tcPr>
          <w:p w14:paraId="0437D26E" w14:textId="778653B6" w:rsidR="002C5068" w:rsidRPr="00B81A28" w:rsidRDefault="00BA4BC3" w:rsidP="002C5068">
            <w:pPr>
              <w:spacing w:before="40" w:after="40" w:line="300" w:lineRule="atLeast"/>
              <w:jc w:val="center"/>
              <w:rPr>
                <w:rFonts w:ascii="Verdana" w:hAnsi="Verdana"/>
                <w:sz w:val="16"/>
                <w:szCs w:val="16"/>
              </w:rPr>
            </w:pPr>
            <w:r>
              <w:rPr>
                <w:rFonts w:ascii="Verdana" w:hAnsi="Verdana"/>
                <w:sz w:val="16"/>
                <w:szCs w:val="16"/>
              </w:rPr>
              <w:t>3,61%</w:t>
            </w:r>
          </w:p>
        </w:tc>
        <w:tc>
          <w:tcPr>
            <w:tcW w:w="1134" w:type="dxa"/>
            <w:shd w:val="clear" w:color="auto" w:fill="auto"/>
          </w:tcPr>
          <w:p w14:paraId="6C908593" w14:textId="60EAE737" w:rsidR="002C5068" w:rsidRPr="00B81A28" w:rsidRDefault="00BA4BC3" w:rsidP="002C5068">
            <w:pPr>
              <w:spacing w:before="40" w:after="40" w:line="300" w:lineRule="atLeast"/>
              <w:jc w:val="center"/>
              <w:rPr>
                <w:rFonts w:ascii="Verdana" w:hAnsi="Verdana"/>
                <w:sz w:val="16"/>
                <w:szCs w:val="16"/>
              </w:rPr>
            </w:pPr>
            <w:r>
              <w:rPr>
                <w:rFonts w:ascii="Verdana" w:hAnsi="Verdana"/>
                <w:sz w:val="16"/>
                <w:szCs w:val="16"/>
              </w:rPr>
              <w:t>(2,72%)</w:t>
            </w:r>
          </w:p>
        </w:tc>
        <w:tc>
          <w:tcPr>
            <w:tcW w:w="1134" w:type="dxa"/>
          </w:tcPr>
          <w:p w14:paraId="7F613A68" w14:textId="30858493" w:rsidR="002C5068" w:rsidRPr="00B81A28" w:rsidRDefault="00BA4BC3" w:rsidP="002C5068">
            <w:pPr>
              <w:spacing w:before="40" w:after="40" w:line="300" w:lineRule="atLeast"/>
              <w:jc w:val="center"/>
              <w:rPr>
                <w:rFonts w:ascii="Verdana" w:hAnsi="Verdana"/>
                <w:sz w:val="16"/>
                <w:szCs w:val="16"/>
              </w:rPr>
            </w:pPr>
            <w:r>
              <w:rPr>
                <w:rFonts w:ascii="Verdana" w:hAnsi="Verdana"/>
                <w:sz w:val="16"/>
                <w:szCs w:val="16"/>
              </w:rPr>
              <w:t>3,95%</w:t>
            </w:r>
          </w:p>
        </w:tc>
        <w:tc>
          <w:tcPr>
            <w:tcW w:w="1134" w:type="dxa"/>
          </w:tcPr>
          <w:p w14:paraId="500A9819" w14:textId="77777777" w:rsidR="002C5068" w:rsidRPr="00B81A28" w:rsidRDefault="002C5068" w:rsidP="002C5068">
            <w:pPr>
              <w:spacing w:before="40" w:after="40" w:line="300" w:lineRule="atLeast"/>
              <w:jc w:val="center"/>
              <w:rPr>
                <w:rFonts w:ascii="Verdana" w:hAnsi="Verdana"/>
                <w:sz w:val="16"/>
                <w:szCs w:val="16"/>
              </w:rPr>
            </w:pPr>
            <w:r w:rsidRPr="00B81A28">
              <w:rPr>
                <w:rFonts w:ascii="Verdana" w:hAnsi="Verdana"/>
                <w:sz w:val="16"/>
                <w:szCs w:val="16"/>
              </w:rPr>
              <w:t>-</w:t>
            </w:r>
          </w:p>
        </w:tc>
      </w:tr>
    </w:tbl>
    <w:p w14:paraId="7AEEACC8" w14:textId="77777777" w:rsidR="002C5068" w:rsidRDefault="002C5068" w:rsidP="002C5068">
      <w:pPr>
        <w:rPr>
          <w:rFonts w:ascii="Verdana" w:hAnsi="Verdana"/>
        </w:rPr>
      </w:pPr>
    </w:p>
    <w:p w14:paraId="3167626D" w14:textId="77777777" w:rsidR="002C5068" w:rsidRDefault="002C5068" w:rsidP="002C5068">
      <w:pPr>
        <w:spacing w:after="160" w:line="259" w:lineRule="auto"/>
        <w:rPr>
          <w:rFonts w:ascii="Verdana" w:hAnsi="Verdana"/>
        </w:rPr>
      </w:pPr>
      <w:r>
        <w:rPr>
          <w:rFonts w:ascii="Verdana" w:hAnsi="Verdana"/>
        </w:rPr>
        <w:br w:type="page"/>
      </w:r>
    </w:p>
    <w:p w14:paraId="6637CD7B" w14:textId="77777777" w:rsidR="002C5068" w:rsidRPr="00B81A28" w:rsidRDefault="002C5068" w:rsidP="002C5068">
      <w:pPr>
        <w:spacing w:after="0" w:line="240" w:lineRule="auto"/>
        <w:rPr>
          <w:rFonts w:ascii="Verdana" w:hAnsi="Verdana"/>
          <w:sz w:val="16"/>
          <w:szCs w:val="16"/>
        </w:rPr>
      </w:pPr>
      <w:r w:rsidRPr="00B81A28">
        <w:rPr>
          <w:rFonts w:ascii="Verdana" w:hAnsi="Verdana"/>
          <w:noProof/>
          <w:lang w:eastAsia="en-ZA"/>
        </w:rPr>
        <w:lastRenderedPageBreak/>
        <w:drawing>
          <wp:inline distT="0" distB="0" distL="0" distR="0" wp14:anchorId="455B702A" wp14:editId="5FEAE4AE">
            <wp:extent cx="3057525" cy="642486"/>
            <wp:effectExtent l="0" t="0" r="0" b="5715"/>
            <wp:docPr id="15" name="Picture 15" descr="etfsa_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fsa_r_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3010" cy="647841"/>
                    </a:xfrm>
                    <a:prstGeom prst="rect">
                      <a:avLst/>
                    </a:prstGeom>
                    <a:noFill/>
                    <a:ln>
                      <a:noFill/>
                    </a:ln>
                  </pic:spPr>
                </pic:pic>
              </a:graphicData>
            </a:graphic>
          </wp:inline>
        </w:drawing>
      </w:r>
    </w:p>
    <w:tbl>
      <w:tblPr>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6"/>
        <w:gridCol w:w="1134"/>
        <w:gridCol w:w="1276"/>
        <w:gridCol w:w="1134"/>
        <w:gridCol w:w="1134"/>
        <w:gridCol w:w="1134"/>
        <w:gridCol w:w="1134"/>
        <w:gridCol w:w="1134"/>
        <w:gridCol w:w="1134"/>
        <w:gridCol w:w="1134"/>
      </w:tblGrid>
      <w:tr w:rsidR="002C5068" w:rsidRPr="00B81A28" w14:paraId="51D9410F" w14:textId="77777777" w:rsidTr="002C5068">
        <w:tc>
          <w:tcPr>
            <w:tcW w:w="14884" w:type="dxa"/>
            <w:gridSpan w:val="10"/>
            <w:shd w:val="clear" w:color="auto" w:fill="CB2229"/>
            <w:vAlign w:val="center"/>
          </w:tcPr>
          <w:p w14:paraId="05D2D861" w14:textId="77777777" w:rsidR="002C5068" w:rsidRPr="00B81A28" w:rsidRDefault="002C5068" w:rsidP="002C5068">
            <w:pPr>
              <w:spacing w:before="40" w:after="40" w:line="320" w:lineRule="atLeast"/>
              <w:jc w:val="center"/>
              <w:rPr>
                <w:rFonts w:ascii="Verdana" w:hAnsi="Verdana"/>
                <w:b/>
                <w:color w:val="FFFFFF"/>
                <w:sz w:val="20"/>
                <w:szCs w:val="20"/>
              </w:rPr>
            </w:pPr>
            <w:r w:rsidRPr="00B81A28">
              <w:rPr>
                <w:rFonts w:ascii="Verdana" w:hAnsi="Verdana"/>
                <w:b/>
                <w:color w:val="FFFFFF"/>
                <w:sz w:val="20"/>
                <w:szCs w:val="20"/>
              </w:rPr>
              <w:t>MONTHLY PERFORMANCE SURVEY OF INDEX TRACKING ETFS, ETNs AND UNIT TRUSTS</w:t>
            </w:r>
          </w:p>
          <w:p w14:paraId="04C3BBE9" w14:textId="77777777" w:rsidR="002C5068" w:rsidRPr="00B81A28" w:rsidRDefault="002C5068" w:rsidP="002C5068">
            <w:pPr>
              <w:spacing w:before="40" w:after="40" w:line="320" w:lineRule="atLeast"/>
              <w:jc w:val="center"/>
              <w:rPr>
                <w:rFonts w:ascii="Verdana" w:hAnsi="Verdana"/>
                <w:b/>
                <w:color w:val="FFFFFF"/>
                <w:sz w:val="20"/>
                <w:szCs w:val="20"/>
              </w:rPr>
            </w:pPr>
            <w:r w:rsidRPr="00B81A28">
              <w:rPr>
                <w:rFonts w:ascii="Verdana" w:hAnsi="Verdana"/>
                <w:b/>
                <w:color w:val="FFFFFF"/>
                <w:sz w:val="20"/>
                <w:szCs w:val="20"/>
              </w:rPr>
              <w:t xml:space="preserve">For Period Ended </w:t>
            </w:r>
            <w:r>
              <w:rPr>
                <w:rFonts w:ascii="Verdana" w:hAnsi="Verdana"/>
                <w:b/>
                <w:color w:val="FFFFFF"/>
                <w:sz w:val="20"/>
                <w:szCs w:val="20"/>
              </w:rPr>
              <w:t>28 June</w:t>
            </w:r>
            <w:r w:rsidRPr="00B81A28">
              <w:rPr>
                <w:rFonts w:ascii="Verdana" w:hAnsi="Verdana"/>
                <w:b/>
                <w:color w:val="FFFFFF"/>
                <w:sz w:val="20"/>
                <w:szCs w:val="20"/>
              </w:rPr>
              <w:t xml:space="preserve"> </w:t>
            </w:r>
            <w:r>
              <w:rPr>
                <w:rFonts w:ascii="Verdana" w:hAnsi="Verdana"/>
                <w:b/>
                <w:color w:val="FFFFFF"/>
                <w:sz w:val="20"/>
                <w:szCs w:val="20"/>
              </w:rPr>
              <w:t>2019</w:t>
            </w:r>
          </w:p>
          <w:p w14:paraId="640C95BC" w14:textId="77777777" w:rsidR="002C5068" w:rsidRPr="00B81A28" w:rsidRDefault="002C5068" w:rsidP="002C5068">
            <w:pPr>
              <w:spacing w:before="40" w:after="40" w:line="320" w:lineRule="atLeast"/>
              <w:jc w:val="center"/>
              <w:rPr>
                <w:rFonts w:ascii="Verdana" w:hAnsi="Verdana"/>
                <w:b/>
                <w:color w:val="FFFFFF"/>
                <w:sz w:val="20"/>
                <w:szCs w:val="20"/>
              </w:rPr>
            </w:pPr>
            <w:r w:rsidRPr="00B81A28">
              <w:rPr>
                <w:rFonts w:ascii="Verdana" w:hAnsi="Verdana"/>
                <w:b/>
                <w:color w:val="FFFFFF"/>
                <w:sz w:val="20"/>
                <w:szCs w:val="20"/>
              </w:rPr>
              <w:t>(Total Returns – dividends reinvested)</w:t>
            </w:r>
          </w:p>
        </w:tc>
      </w:tr>
      <w:tr w:rsidR="002C5068" w:rsidRPr="00B81A28" w14:paraId="06340C58" w14:textId="77777777" w:rsidTr="002C5068">
        <w:tc>
          <w:tcPr>
            <w:tcW w:w="4536" w:type="dxa"/>
            <w:shd w:val="clear" w:color="auto" w:fill="4C4C4C"/>
          </w:tcPr>
          <w:p w14:paraId="16A1CEA5" w14:textId="77777777" w:rsidR="002C5068" w:rsidRPr="0067766B" w:rsidRDefault="002C5068" w:rsidP="002C5068">
            <w:pPr>
              <w:spacing w:before="40" w:after="40" w:line="300" w:lineRule="atLeast"/>
              <w:rPr>
                <w:rFonts w:ascii="Verdana" w:hAnsi="Verdana"/>
                <w:b/>
                <w:caps/>
                <w:color w:val="FFFFFF"/>
                <w:sz w:val="16"/>
                <w:szCs w:val="16"/>
              </w:rPr>
            </w:pPr>
            <w:r>
              <w:rPr>
                <w:rFonts w:ascii="Verdana" w:hAnsi="Verdana"/>
                <w:b/>
                <w:caps/>
                <w:color w:val="FFFFFF"/>
                <w:sz w:val="16"/>
                <w:szCs w:val="16"/>
              </w:rPr>
              <w:t>COMMODITIES</w:t>
            </w:r>
          </w:p>
        </w:tc>
        <w:tc>
          <w:tcPr>
            <w:tcW w:w="1134" w:type="dxa"/>
            <w:shd w:val="clear" w:color="auto" w:fill="4C4C4C"/>
          </w:tcPr>
          <w:p w14:paraId="58813C86" w14:textId="77777777" w:rsidR="002C5068" w:rsidRPr="00B81A28" w:rsidRDefault="002C5068" w:rsidP="002C5068">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1 Month</w:t>
            </w:r>
          </w:p>
        </w:tc>
        <w:tc>
          <w:tcPr>
            <w:tcW w:w="1276" w:type="dxa"/>
            <w:shd w:val="clear" w:color="auto" w:fill="4C4C4C"/>
          </w:tcPr>
          <w:p w14:paraId="70FBBD70" w14:textId="77777777" w:rsidR="002C5068" w:rsidRPr="00B81A28" w:rsidRDefault="002C5068" w:rsidP="002C5068">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3 Months</w:t>
            </w:r>
          </w:p>
        </w:tc>
        <w:tc>
          <w:tcPr>
            <w:tcW w:w="1134" w:type="dxa"/>
            <w:shd w:val="clear" w:color="auto" w:fill="4C4C4C"/>
          </w:tcPr>
          <w:p w14:paraId="049F6CF3" w14:textId="77777777" w:rsidR="002C5068" w:rsidRPr="00B81A28" w:rsidRDefault="002C5068" w:rsidP="002C5068">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6 Months</w:t>
            </w:r>
          </w:p>
        </w:tc>
        <w:tc>
          <w:tcPr>
            <w:tcW w:w="1134" w:type="dxa"/>
            <w:shd w:val="clear" w:color="auto" w:fill="4C4C4C"/>
          </w:tcPr>
          <w:p w14:paraId="7323521C" w14:textId="77777777" w:rsidR="002C5068" w:rsidRPr="00B81A28" w:rsidRDefault="002C5068" w:rsidP="002C5068">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1 Year</w:t>
            </w:r>
          </w:p>
        </w:tc>
        <w:tc>
          <w:tcPr>
            <w:tcW w:w="1134" w:type="dxa"/>
            <w:shd w:val="clear" w:color="auto" w:fill="4C4C4C"/>
          </w:tcPr>
          <w:p w14:paraId="2D11DFFA" w14:textId="77777777" w:rsidR="002C5068" w:rsidRPr="00B81A28" w:rsidRDefault="002C5068" w:rsidP="002C5068">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2 years p.a.</w:t>
            </w:r>
          </w:p>
        </w:tc>
        <w:tc>
          <w:tcPr>
            <w:tcW w:w="1134" w:type="dxa"/>
            <w:shd w:val="clear" w:color="auto" w:fill="4C4C4C"/>
          </w:tcPr>
          <w:p w14:paraId="21CA5190" w14:textId="77777777" w:rsidR="002C5068" w:rsidRPr="00B81A28" w:rsidRDefault="002C5068" w:rsidP="002C5068">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3 years p.a.</w:t>
            </w:r>
          </w:p>
        </w:tc>
        <w:tc>
          <w:tcPr>
            <w:tcW w:w="1134" w:type="dxa"/>
            <w:shd w:val="clear" w:color="auto" w:fill="4C4C4C"/>
          </w:tcPr>
          <w:p w14:paraId="69A7CFAF" w14:textId="77777777" w:rsidR="002C5068" w:rsidRPr="00B81A28" w:rsidRDefault="002C5068" w:rsidP="002C5068">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5 years p.a.</w:t>
            </w:r>
          </w:p>
        </w:tc>
        <w:tc>
          <w:tcPr>
            <w:tcW w:w="1134" w:type="dxa"/>
            <w:shd w:val="clear" w:color="auto" w:fill="4C4C4C"/>
          </w:tcPr>
          <w:p w14:paraId="65D76CA0" w14:textId="77777777" w:rsidR="002C5068" w:rsidRPr="00B81A28" w:rsidRDefault="002C5068" w:rsidP="002C5068">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7 Years p.a.</w:t>
            </w:r>
          </w:p>
        </w:tc>
        <w:tc>
          <w:tcPr>
            <w:tcW w:w="1134" w:type="dxa"/>
            <w:shd w:val="clear" w:color="auto" w:fill="4C4C4C"/>
          </w:tcPr>
          <w:p w14:paraId="146F203A" w14:textId="77777777" w:rsidR="002C5068" w:rsidRPr="00B81A28" w:rsidRDefault="002C5068" w:rsidP="002C5068">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10 Years p.a.</w:t>
            </w:r>
          </w:p>
        </w:tc>
      </w:tr>
      <w:tr w:rsidR="002C5068" w:rsidRPr="00B81A28" w14:paraId="09167F6E" w14:textId="77777777" w:rsidTr="002C5068">
        <w:tc>
          <w:tcPr>
            <w:tcW w:w="14884" w:type="dxa"/>
            <w:gridSpan w:val="10"/>
            <w:shd w:val="clear" w:color="auto" w:fill="7583BD"/>
            <w:vAlign w:val="center"/>
          </w:tcPr>
          <w:p w14:paraId="15CA3316" w14:textId="77777777" w:rsidR="002C5068" w:rsidRPr="00B81A28" w:rsidRDefault="002C5068" w:rsidP="002C5068">
            <w:pPr>
              <w:spacing w:before="40" w:after="40" w:line="280" w:lineRule="atLeast"/>
              <w:rPr>
                <w:rFonts w:ascii="Verdana" w:hAnsi="Verdana"/>
                <w:b/>
                <w:color w:val="FFFFFF" w:themeColor="background1"/>
                <w:sz w:val="16"/>
                <w:szCs w:val="16"/>
              </w:rPr>
            </w:pPr>
            <w:r>
              <w:rPr>
                <w:rFonts w:ascii="Verdana" w:hAnsi="Verdana"/>
                <w:b/>
                <w:color w:val="FFFFFF" w:themeColor="background1"/>
                <w:sz w:val="16"/>
                <w:szCs w:val="16"/>
              </w:rPr>
              <w:t>ETFS</w:t>
            </w:r>
          </w:p>
        </w:tc>
      </w:tr>
      <w:tr w:rsidR="002C5068" w:rsidRPr="00B81A28" w14:paraId="37AD98A2" w14:textId="77777777" w:rsidTr="002C5068">
        <w:tc>
          <w:tcPr>
            <w:tcW w:w="4536" w:type="dxa"/>
          </w:tcPr>
          <w:p w14:paraId="3F23476C" w14:textId="77777777" w:rsidR="002C5068" w:rsidRPr="00B81A28" w:rsidRDefault="002C5068" w:rsidP="002C5068">
            <w:pPr>
              <w:spacing w:before="40" w:after="40" w:line="280" w:lineRule="atLeast"/>
              <w:rPr>
                <w:rFonts w:ascii="Verdana" w:hAnsi="Verdana"/>
                <w:sz w:val="16"/>
                <w:szCs w:val="16"/>
              </w:rPr>
            </w:pPr>
            <w:r w:rsidRPr="00B81A28">
              <w:rPr>
                <w:rFonts w:ascii="Verdana" w:hAnsi="Verdana"/>
                <w:sz w:val="16"/>
                <w:szCs w:val="16"/>
              </w:rPr>
              <w:t>Absa NewGold</w:t>
            </w:r>
          </w:p>
        </w:tc>
        <w:tc>
          <w:tcPr>
            <w:tcW w:w="1134" w:type="dxa"/>
          </w:tcPr>
          <w:p w14:paraId="4777D75F" w14:textId="70AEC4A0" w:rsidR="002C5068" w:rsidRPr="00B81A28" w:rsidRDefault="00D6617A" w:rsidP="002C5068">
            <w:pPr>
              <w:tabs>
                <w:tab w:val="left" w:pos="1050"/>
              </w:tabs>
              <w:spacing w:before="40" w:after="40" w:line="280" w:lineRule="atLeast"/>
              <w:jc w:val="center"/>
              <w:rPr>
                <w:rFonts w:ascii="Verdana" w:hAnsi="Verdana"/>
                <w:sz w:val="16"/>
                <w:szCs w:val="16"/>
              </w:rPr>
            </w:pPr>
            <w:r>
              <w:rPr>
                <w:rFonts w:ascii="Verdana" w:hAnsi="Verdana"/>
                <w:sz w:val="16"/>
                <w:szCs w:val="16"/>
              </w:rPr>
              <w:t>5,71%</w:t>
            </w:r>
          </w:p>
        </w:tc>
        <w:tc>
          <w:tcPr>
            <w:tcW w:w="1276" w:type="dxa"/>
          </w:tcPr>
          <w:p w14:paraId="5B8E28E2" w14:textId="6857E706" w:rsidR="002C5068" w:rsidRPr="00B81A28" w:rsidRDefault="00D6617A" w:rsidP="002C5068">
            <w:pPr>
              <w:spacing w:before="40" w:after="40" w:line="280" w:lineRule="atLeast"/>
              <w:jc w:val="center"/>
              <w:rPr>
                <w:rFonts w:ascii="Verdana" w:hAnsi="Verdana"/>
                <w:sz w:val="16"/>
                <w:szCs w:val="16"/>
              </w:rPr>
            </w:pPr>
            <w:r>
              <w:rPr>
                <w:rFonts w:ascii="Verdana" w:hAnsi="Verdana"/>
                <w:sz w:val="16"/>
                <w:szCs w:val="16"/>
              </w:rPr>
              <w:t>4,52%</w:t>
            </w:r>
          </w:p>
        </w:tc>
        <w:tc>
          <w:tcPr>
            <w:tcW w:w="1134" w:type="dxa"/>
          </w:tcPr>
          <w:p w14:paraId="77C349FA" w14:textId="4CB5904D" w:rsidR="002C5068" w:rsidRPr="00B81A28" w:rsidRDefault="00D6617A" w:rsidP="002C5068">
            <w:pPr>
              <w:spacing w:before="40" w:after="40" w:line="280" w:lineRule="atLeast"/>
              <w:jc w:val="center"/>
              <w:rPr>
                <w:rFonts w:ascii="Verdana" w:hAnsi="Verdana"/>
                <w:sz w:val="16"/>
                <w:szCs w:val="16"/>
              </w:rPr>
            </w:pPr>
            <w:r>
              <w:rPr>
                <w:rFonts w:ascii="Verdana" w:hAnsi="Verdana"/>
                <w:sz w:val="16"/>
                <w:szCs w:val="16"/>
              </w:rPr>
              <w:t>7,64%</w:t>
            </w:r>
          </w:p>
        </w:tc>
        <w:tc>
          <w:tcPr>
            <w:tcW w:w="1134" w:type="dxa"/>
          </w:tcPr>
          <w:p w14:paraId="19FA00E5" w14:textId="4CE029BF" w:rsidR="002C5068" w:rsidRPr="00B81A28" w:rsidRDefault="00D6617A" w:rsidP="002C5068">
            <w:pPr>
              <w:spacing w:before="40" w:after="40" w:line="280" w:lineRule="atLeast"/>
              <w:jc w:val="center"/>
              <w:rPr>
                <w:rFonts w:ascii="Verdana" w:hAnsi="Verdana"/>
                <w:sz w:val="16"/>
                <w:szCs w:val="16"/>
              </w:rPr>
            </w:pPr>
            <w:r>
              <w:rPr>
                <w:rFonts w:ascii="Verdana" w:hAnsi="Verdana"/>
                <w:sz w:val="16"/>
                <w:szCs w:val="16"/>
              </w:rPr>
              <w:t>14,37%</w:t>
            </w:r>
          </w:p>
        </w:tc>
        <w:tc>
          <w:tcPr>
            <w:tcW w:w="1134" w:type="dxa"/>
          </w:tcPr>
          <w:p w14:paraId="27011B72" w14:textId="2AA4F770" w:rsidR="002C5068" w:rsidRPr="00B81A28" w:rsidRDefault="00D6617A" w:rsidP="002C5068">
            <w:pPr>
              <w:spacing w:before="40" w:after="40" w:line="280" w:lineRule="atLeast"/>
              <w:jc w:val="center"/>
              <w:rPr>
                <w:rFonts w:ascii="Verdana" w:hAnsi="Verdana"/>
                <w:sz w:val="16"/>
                <w:szCs w:val="16"/>
              </w:rPr>
            </w:pPr>
            <w:r>
              <w:rPr>
                <w:rFonts w:ascii="Verdana" w:hAnsi="Verdana"/>
                <w:sz w:val="16"/>
                <w:szCs w:val="16"/>
              </w:rPr>
              <w:t>10,30%</w:t>
            </w:r>
          </w:p>
        </w:tc>
        <w:tc>
          <w:tcPr>
            <w:tcW w:w="1134" w:type="dxa"/>
            <w:shd w:val="clear" w:color="auto" w:fill="auto"/>
          </w:tcPr>
          <w:p w14:paraId="7086BE7A" w14:textId="0C0BC07C" w:rsidR="002C5068" w:rsidRPr="00B81A28" w:rsidRDefault="00D6617A" w:rsidP="002C5068">
            <w:pPr>
              <w:spacing w:before="40" w:after="40" w:line="280" w:lineRule="atLeast"/>
              <w:jc w:val="center"/>
              <w:rPr>
                <w:rFonts w:ascii="Verdana" w:hAnsi="Verdana"/>
                <w:sz w:val="16"/>
                <w:szCs w:val="16"/>
              </w:rPr>
            </w:pPr>
            <w:r>
              <w:rPr>
                <w:rFonts w:ascii="Verdana" w:hAnsi="Verdana"/>
                <w:sz w:val="16"/>
                <w:szCs w:val="16"/>
              </w:rPr>
              <w:t>(0,49%)</w:t>
            </w:r>
          </w:p>
        </w:tc>
        <w:tc>
          <w:tcPr>
            <w:tcW w:w="1134" w:type="dxa"/>
            <w:shd w:val="clear" w:color="auto" w:fill="auto"/>
          </w:tcPr>
          <w:p w14:paraId="7C4634E5" w14:textId="29E446CD" w:rsidR="002C5068" w:rsidRPr="00B81A28" w:rsidRDefault="00D6617A" w:rsidP="002C5068">
            <w:pPr>
              <w:spacing w:before="40" w:after="40" w:line="280" w:lineRule="atLeast"/>
              <w:jc w:val="center"/>
              <w:rPr>
                <w:rFonts w:ascii="Verdana" w:hAnsi="Verdana"/>
                <w:sz w:val="16"/>
                <w:szCs w:val="16"/>
              </w:rPr>
            </w:pPr>
            <w:r>
              <w:rPr>
                <w:rFonts w:ascii="Verdana" w:hAnsi="Verdana"/>
                <w:sz w:val="16"/>
                <w:szCs w:val="16"/>
              </w:rPr>
              <w:t>6,97%</w:t>
            </w:r>
          </w:p>
        </w:tc>
        <w:tc>
          <w:tcPr>
            <w:tcW w:w="1134" w:type="dxa"/>
          </w:tcPr>
          <w:p w14:paraId="2C6828A8" w14:textId="74D79F9A" w:rsidR="002C5068" w:rsidRPr="00B81A28" w:rsidRDefault="00D6617A" w:rsidP="002C5068">
            <w:pPr>
              <w:spacing w:before="40" w:after="40" w:line="280" w:lineRule="atLeast"/>
              <w:jc w:val="center"/>
              <w:rPr>
                <w:rFonts w:ascii="Verdana" w:hAnsi="Verdana"/>
                <w:sz w:val="16"/>
                <w:szCs w:val="16"/>
              </w:rPr>
            </w:pPr>
            <w:r>
              <w:rPr>
                <w:rFonts w:ascii="Verdana" w:hAnsi="Verdana"/>
                <w:sz w:val="16"/>
                <w:szCs w:val="16"/>
              </w:rPr>
              <w:t>5,66%</w:t>
            </w:r>
          </w:p>
        </w:tc>
        <w:tc>
          <w:tcPr>
            <w:tcW w:w="1134" w:type="dxa"/>
          </w:tcPr>
          <w:p w14:paraId="32EC8B6D" w14:textId="3819C01A" w:rsidR="002C5068" w:rsidRPr="00B81A28" w:rsidRDefault="00D6617A" w:rsidP="002C5068">
            <w:pPr>
              <w:spacing w:before="40" w:after="40" w:line="280" w:lineRule="atLeast"/>
              <w:jc w:val="center"/>
              <w:rPr>
                <w:rFonts w:ascii="Verdana" w:hAnsi="Verdana"/>
                <w:sz w:val="16"/>
                <w:szCs w:val="16"/>
              </w:rPr>
            </w:pPr>
            <w:r>
              <w:rPr>
                <w:rFonts w:ascii="Verdana" w:hAnsi="Verdana"/>
                <w:sz w:val="16"/>
                <w:szCs w:val="16"/>
              </w:rPr>
              <w:t>9,77%</w:t>
            </w:r>
          </w:p>
        </w:tc>
      </w:tr>
      <w:tr w:rsidR="002C5068" w:rsidRPr="00B81A28" w14:paraId="370A6D1F" w14:textId="77777777" w:rsidTr="002C5068">
        <w:tc>
          <w:tcPr>
            <w:tcW w:w="4536" w:type="dxa"/>
          </w:tcPr>
          <w:p w14:paraId="19C555FF" w14:textId="77777777" w:rsidR="002C5068" w:rsidRPr="00B81A28" w:rsidRDefault="002C5068" w:rsidP="002C5068">
            <w:pPr>
              <w:spacing w:before="40" w:after="40" w:line="280" w:lineRule="atLeast"/>
              <w:rPr>
                <w:rFonts w:ascii="Verdana" w:hAnsi="Verdana"/>
                <w:sz w:val="16"/>
                <w:szCs w:val="16"/>
              </w:rPr>
            </w:pPr>
            <w:r w:rsidRPr="00B81A28">
              <w:rPr>
                <w:rFonts w:ascii="Verdana" w:hAnsi="Verdana"/>
                <w:sz w:val="16"/>
                <w:szCs w:val="16"/>
              </w:rPr>
              <w:t>Absa NewPlat</w:t>
            </w:r>
          </w:p>
        </w:tc>
        <w:tc>
          <w:tcPr>
            <w:tcW w:w="1134" w:type="dxa"/>
          </w:tcPr>
          <w:p w14:paraId="4280D4A1" w14:textId="0D9B91DD" w:rsidR="002C5068" w:rsidRPr="00B81A28" w:rsidRDefault="00D6617A" w:rsidP="002C5068">
            <w:pPr>
              <w:tabs>
                <w:tab w:val="left" w:pos="1050"/>
              </w:tabs>
              <w:spacing w:before="40" w:after="40" w:line="280" w:lineRule="atLeast"/>
              <w:jc w:val="center"/>
              <w:rPr>
                <w:rFonts w:ascii="Verdana" w:hAnsi="Verdana"/>
                <w:sz w:val="16"/>
                <w:szCs w:val="16"/>
              </w:rPr>
            </w:pPr>
            <w:r>
              <w:rPr>
                <w:rFonts w:ascii="Verdana" w:hAnsi="Verdana"/>
                <w:sz w:val="16"/>
                <w:szCs w:val="16"/>
              </w:rPr>
              <w:t>(1,64%)</w:t>
            </w:r>
          </w:p>
        </w:tc>
        <w:tc>
          <w:tcPr>
            <w:tcW w:w="1276" w:type="dxa"/>
          </w:tcPr>
          <w:p w14:paraId="6369F8C8" w14:textId="65ADF2CB" w:rsidR="002C5068" w:rsidRPr="00B81A28" w:rsidRDefault="00D6617A" w:rsidP="002C5068">
            <w:pPr>
              <w:spacing w:before="40" w:after="40" w:line="280" w:lineRule="atLeast"/>
              <w:jc w:val="center"/>
              <w:rPr>
                <w:rFonts w:ascii="Verdana" w:hAnsi="Verdana"/>
                <w:sz w:val="16"/>
                <w:szCs w:val="16"/>
              </w:rPr>
            </w:pPr>
            <w:r>
              <w:rPr>
                <w:rFonts w:ascii="Verdana" w:hAnsi="Verdana"/>
                <w:sz w:val="16"/>
                <w:szCs w:val="16"/>
              </w:rPr>
              <w:t>(8,16%)</w:t>
            </w:r>
          </w:p>
        </w:tc>
        <w:tc>
          <w:tcPr>
            <w:tcW w:w="1134" w:type="dxa"/>
          </w:tcPr>
          <w:p w14:paraId="7379F7C1" w14:textId="453E51CC" w:rsidR="002C5068" w:rsidRPr="00B81A28" w:rsidRDefault="00D6617A" w:rsidP="002C5068">
            <w:pPr>
              <w:spacing w:before="40" w:after="40" w:line="280" w:lineRule="atLeast"/>
              <w:jc w:val="center"/>
              <w:rPr>
                <w:rFonts w:ascii="Verdana" w:hAnsi="Verdana"/>
                <w:sz w:val="16"/>
                <w:szCs w:val="16"/>
              </w:rPr>
            </w:pPr>
            <w:r>
              <w:rPr>
                <w:rFonts w:ascii="Verdana" w:hAnsi="Verdana"/>
                <w:sz w:val="16"/>
                <w:szCs w:val="16"/>
              </w:rPr>
              <w:t>1,65%</w:t>
            </w:r>
          </w:p>
        </w:tc>
        <w:tc>
          <w:tcPr>
            <w:tcW w:w="1134" w:type="dxa"/>
          </w:tcPr>
          <w:p w14:paraId="2922A4EB" w14:textId="244856DB" w:rsidR="002C5068" w:rsidRPr="00B81A28" w:rsidRDefault="00D6617A" w:rsidP="002C5068">
            <w:pPr>
              <w:spacing w:before="40" w:after="40" w:line="280" w:lineRule="atLeast"/>
              <w:jc w:val="center"/>
              <w:rPr>
                <w:rFonts w:ascii="Verdana" w:hAnsi="Verdana"/>
                <w:sz w:val="16"/>
                <w:szCs w:val="16"/>
              </w:rPr>
            </w:pPr>
            <w:r>
              <w:rPr>
                <w:rFonts w:ascii="Verdana" w:hAnsi="Verdana"/>
                <w:sz w:val="16"/>
                <w:szCs w:val="16"/>
              </w:rPr>
              <w:t>(2,44%)</w:t>
            </w:r>
          </w:p>
        </w:tc>
        <w:tc>
          <w:tcPr>
            <w:tcW w:w="1134" w:type="dxa"/>
          </w:tcPr>
          <w:p w14:paraId="311DA450" w14:textId="49649942" w:rsidR="002C5068" w:rsidRPr="00B81A28" w:rsidRDefault="00D6617A" w:rsidP="002C5068">
            <w:pPr>
              <w:spacing w:before="40" w:after="40" w:line="280" w:lineRule="atLeast"/>
              <w:jc w:val="center"/>
              <w:rPr>
                <w:rFonts w:ascii="Verdana" w:hAnsi="Verdana"/>
                <w:sz w:val="16"/>
                <w:szCs w:val="16"/>
              </w:rPr>
            </w:pPr>
            <w:r>
              <w:rPr>
                <w:rFonts w:ascii="Verdana" w:hAnsi="Verdana"/>
                <w:sz w:val="16"/>
                <w:szCs w:val="16"/>
              </w:rPr>
              <w:t>(2,09%)</w:t>
            </w:r>
          </w:p>
        </w:tc>
        <w:tc>
          <w:tcPr>
            <w:tcW w:w="1134" w:type="dxa"/>
            <w:shd w:val="clear" w:color="auto" w:fill="auto"/>
          </w:tcPr>
          <w:p w14:paraId="59355BD7" w14:textId="4A2F6C7E" w:rsidR="002C5068" w:rsidRPr="00B81A28" w:rsidRDefault="00D6617A" w:rsidP="002C5068">
            <w:pPr>
              <w:spacing w:before="40" w:after="40" w:line="280" w:lineRule="atLeast"/>
              <w:jc w:val="center"/>
              <w:rPr>
                <w:rFonts w:ascii="Verdana" w:hAnsi="Verdana"/>
                <w:sz w:val="16"/>
                <w:szCs w:val="16"/>
              </w:rPr>
            </w:pPr>
            <w:r>
              <w:rPr>
                <w:rFonts w:ascii="Verdana" w:hAnsi="Verdana"/>
                <w:sz w:val="16"/>
                <w:szCs w:val="16"/>
              </w:rPr>
              <w:t>(8,19%)</w:t>
            </w:r>
          </w:p>
        </w:tc>
        <w:tc>
          <w:tcPr>
            <w:tcW w:w="1134" w:type="dxa"/>
            <w:shd w:val="clear" w:color="auto" w:fill="auto"/>
          </w:tcPr>
          <w:p w14:paraId="6F112B95" w14:textId="528019B7" w:rsidR="002C5068" w:rsidRPr="00B81A28" w:rsidRDefault="00D6617A" w:rsidP="002C5068">
            <w:pPr>
              <w:spacing w:before="40" w:after="40" w:line="280" w:lineRule="atLeast"/>
              <w:jc w:val="center"/>
              <w:rPr>
                <w:rFonts w:ascii="Verdana" w:hAnsi="Verdana"/>
                <w:sz w:val="16"/>
                <w:szCs w:val="16"/>
              </w:rPr>
            </w:pPr>
            <w:r>
              <w:rPr>
                <w:rFonts w:ascii="Verdana" w:hAnsi="Verdana"/>
                <w:sz w:val="16"/>
                <w:szCs w:val="16"/>
              </w:rPr>
              <w:t>(6,32%)</w:t>
            </w:r>
          </w:p>
        </w:tc>
        <w:tc>
          <w:tcPr>
            <w:tcW w:w="1134" w:type="dxa"/>
          </w:tcPr>
          <w:p w14:paraId="00C1E33A" w14:textId="77777777" w:rsidR="002C5068" w:rsidRPr="00B81A28" w:rsidRDefault="002C5068" w:rsidP="002C5068">
            <w:pPr>
              <w:spacing w:before="40" w:after="40" w:line="280" w:lineRule="atLeast"/>
              <w:jc w:val="center"/>
              <w:rPr>
                <w:rFonts w:ascii="Verdana" w:hAnsi="Verdana"/>
                <w:sz w:val="16"/>
                <w:szCs w:val="16"/>
              </w:rPr>
            </w:pPr>
            <w:r w:rsidRPr="00B81A28">
              <w:rPr>
                <w:rFonts w:ascii="Verdana" w:hAnsi="Verdana"/>
                <w:sz w:val="16"/>
                <w:szCs w:val="16"/>
              </w:rPr>
              <w:t>-</w:t>
            </w:r>
          </w:p>
        </w:tc>
        <w:tc>
          <w:tcPr>
            <w:tcW w:w="1134" w:type="dxa"/>
          </w:tcPr>
          <w:p w14:paraId="2936D15C" w14:textId="77777777" w:rsidR="002C5068" w:rsidRPr="00B81A28" w:rsidRDefault="002C5068" w:rsidP="002C5068">
            <w:pPr>
              <w:spacing w:before="40" w:after="40" w:line="280" w:lineRule="atLeast"/>
              <w:jc w:val="center"/>
              <w:rPr>
                <w:rFonts w:ascii="Verdana" w:hAnsi="Verdana"/>
                <w:sz w:val="16"/>
                <w:szCs w:val="16"/>
              </w:rPr>
            </w:pPr>
            <w:r w:rsidRPr="00B81A28">
              <w:rPr>
                <w:rFonts w:ascii="Verdana" w:hAnsi="Verdana"/>
                <w:sz w:val="16"/>
                <w:szCs w:val="16"/>
              </w:rPr>
              <w:t>-</w:t>
            </w:r>
          </w:p>
        </w:tc>
      </w:tr>
      <w:tr w:rsidR="002C5068" w:rsidRPr="00B81A28" w14:paraId="459500EA" w14:textId="77777777" w:rsidTr="002C5068">
        <w:tc>
          <w:tcPr>
            <w:tcW w:w="4536" w:type="dxa"/>
          </w:tcPr>
          <w:p w14:paraId="2609142B" w14:textId="77777777" w:rsidR="002C5068" w:rsidRPr="00B81A28" w:rsidRDefault="002C5068" w:rsidP="002C5068">
            <w:pPr>
              <w:spacing w:before="40" w:after="40" w:line="280" w:lineRule="atLeast"/>
              <w:rPr>
                <w:rFonts w:ascii="Verdana" w:hAnsi="Verdana"/>
                <w:sz w:val="16"/>
                <w:szCs w:val="16"/>
              </w:rPr>
            </w:pPr>
            <w:r w:rsidRPr="00B81A28">
              <w:rPr>
                <w:rFonts w:ascii="Verdana" w:hAnsi="Verdana"/>
                <w:sz w:val="16"/>
                <w:szCs w:val="16"/>
              </w:rPr>
              <w:t>Absa New</w:t>
            </w:r>
            <w:r>
              <w:rPr>
                <w:rFonts w:ascii="Verdana" w:hAnsi="Verdana"/>
                <w:sz w:val="16"/>
                <w:szCs w:val="16"/>
              </w:rPr>
              <w:t>Gold</w:t>
            </w:r>
            <w:r w:rsidRPr="00B81A28">
              <w:rPr>
                <w:rFonts w:ascii="Verdana" w:hAnsi="Verdana"/>
                <w:sz w:val="16"/>
                <w:szCs w:val="16"/>
              </w:rPr>
              <w:t xml:space="preserve"> Palladium</w:t>
            </w:r>
          </w:p>
        </w:tc>
        <w:tc>
          <w:tcPr>
            <w:tcW w:w="1134" w:type="dxa"/>
          </w:tcPr>
          <w:p w14:paraId="455785F2" w14:textId="541F5BE1" w:rsidR="002C5068" w:rsidRPr="00B81A28" w:rsidRDefault="00D6617A" w:rsidP="002C5068">
            <w:pPr>
              <w:tabs>
                <w:tab w:val="left" w:pos="1050"/>
              </w:tabs>
              <w:spacing w:before="40" w:after="40" w:line="280" w:lineRule="atLeast"/>
              <w:jc w:val="center"/>
              <w:rPr>
                <w:rFonts w:ascii="Verdana" w:hAnsi="Verdana"/>
                <w:sz w:val="16"/>
                <w:szCs w:val="16"/>
              </w:rPr>
            </w:pPr>
            <w:r>
              <w:rPr>
                <w:rFonts w:ascii="Verdana" w:hAnsi="Verdana"/>
                <w:sz w:val="16"/>
                <w:szCs w:val="16"/>
              </w:rPr>
              <w:t>9,79%</w:t>
            </w:r>
          </w:p>
        </w:tc>
        <w:tc>
          <w:tcPr>
            <w:tcW w:w="1276" w:type="dxa"/>
          </w:tcPr>
          <w:p w14:paraId="49BA63F7" w14:textId="16EC8146" w:rsidR="002C5068" w:rsidRPr="00B81A28" w:rsidRDefault="00D6617A" w:rsidP="002C5068">
            <w:pPr>
              <w:spacing w:before="40" w:after="40" w:line="280" w:lineRule="atLeast"/>
              <w:jc w:val="center"/>
              <w:rPr>
                <w:rFonts w:ascii="Verdana" w:hAnsi="Verdana"/>
                <w:sz w:val="16"/>
                <w:szCs w:val="16"/>
              </w:rPr>
            </w:pPr>
            <w:r>
              <w:rPr>
                <w:rFonts w:ascii="Verdana" w:hAnsi="Verdana"/>
                <w:sz w:val="16"/>
                <w:szCs w:val="16"/>
              </w:rPr>
              <w:t>(1,18%)</w:t>
            </w:r>
          </w:p>
        </w:tc>
        <w:tc>
          <w:tcPr>
            <w:tcW w:w="1134" w:type="dxa"/>
          </w:tcPr>
          <w:p w14:paraId="0E99C669" w14:textId="570962D2" w:rsidR="002C5068" w:rsidRPr="00B81A28" w:rsidRDefault="00D6617A" w:rsidP="002C5068">
            <w:pPr>
              <w:spacing w:before="40" w:after="40" w:line="280" w:lineRule="atLeast"/>
              <w:jc w:val="center"/>
              <w:rPr>
                <w:rFonts w:ascii="Verdana" w:hAnsi="Verdana"/>
                <w:sz w:val="16"/>
                <w:szCs w:val="16"/>
              </w:rPr>
            </w:pPr>
            <w:r>
              <w:rPr>
                <w:rFonts w:ascii="Verdana" w:hAnsi="Verdana"/>
                <w:sz w:val="16"/>
                <w:szCs w:val="16"/>
              </w:rPr>
              <w:t>17,51%</w:t>
            </w:r>
          </w:p>
        </w:tc>
        <w:tc>
          <w:tcPr>
            <w:tcW w:w="1134" w:type="dxa"/>
          </w:tcPr>
          <w:p w14:paraId="3C5D6F27" w14:textId="2FFE7A81" w:rsidR="002C5068" w:rsidRPr="00B81A28" w:rsidRDefault="00D6617A" w:rsidP="002C5068">
            <w:pPr>
              <w:spacing w:before="40" w:after="40" w:line="280" w:lineRule="atLeast"/>
              <w:jc w:val="center"/>
              <w:rPr>
                <w:rFonts w:ascii="Verdana" w:hAnsi="Verdana"/>
                <w:sz w:val="16"/>
                <w:szCs w:val="16"/>
              </w:rPr>
            </w:pPr>
            <w:r>
              <w:rPr>
                <w:rFonts w:ascii="Verdana" w:hAnsi="Verdana"/>
                <w:sz w:val="16"/>
                <w:szCs w:val="16"/>
              </w:rPr>
              <w:t>63,88%</w:t>
            </w:r>
          </w:p>
        </w:tc>
        <w:tc>
          <w:tcPr>
            <w:tcW w:w="1134" w:type="dxa"/>
          </w:tcPr>
          <w:p w14:paraId="677E102B" w14:textId="2396982A" w:rsidR="002C5068" w:rsidRPr="00B81A28" w:rsidRDefault="00D6617A" w:rsidP="002C5068">
            <w:pPr>
              <w:spacing w:before="40" w:after="40" w:line="280" w:lineRule="atLeast"/>
              <w:jc w:val="center"/>
              <w:rPr>
                <w:rFonts w:ascii="Verdana" w:hAnsi="Verdana"/>
                <w:sz w:val="16"/>
                <w:szCs w:val="16"/>
              </w:rPr>
            </w:pPr>
            <w:r>
              <w:rPr>
                <w:rFonts w:ascii="Verdana" w:hAnsi="Verdana"/>
                <w:sz w:val="16"/>
                <w:szCs w:val="16"/>
              </w:rPr>
              <w:t>38,47%</w:t>
            </w:r>
          </w:p>
        </w:tc>
        <w:tc>
          <w:tcPr>
            <w:tcW w:w="1134" w:type="dxa"/>
            <w:shd w:val="clear" w:color="auto" w:fill="auto"/>
          </w:tcPr>
          <w:p w14:paraId="6A3F3C20" w14:textId="7EABF068" w:rsidR="002C5068" w:rsidRPr="00B81A28" w:rsidRDefault="00D6617A" w:rsidP="002C5068">
            <w:pPr>
              <w:spacing w:before="40" w:after="40" w:line="280" w:lineRule="atLeast"/>
              <w:jc w:val="center"/>
              <w:rPr>
                <w:rFonts w:ascii="Verdana" w:hAnsi="Verdana"/>
                <w:sz w:val="16"/>
                <w:szCs w:val="16"/>
              </w:rPr>
            </w:pPr>
            <w:r>
              <w:rPr>
                <w:rFonts w:ascii="Verdana" w:hAnsi="Verdana"/>
                <w:sz w:val="16"/>
                <w:szCs w:val="16"/>
              </w:rPr>
              <w:t>35,28%</w:t>
            </w:r>
          </w:p>
        </w:tc>
        <w:tc>
          <w:tcPr>
            <w:tcW w:w="1134" w:type="dxa"/>
            <w:shd w:val="clear" w:color="auto" w:fill="auto"/>
          </w:tcPr>
          <w:p w14:paraId="16F29728" w14:textId="2AAB26AC" w:rsidR="002C5068" w:rsidRPr="00B81A28" w:rsidRDefault="00D6617A" w:rsidP="002C5068">
            <w:pPr>
              <w:spacing w:before="40" w:after="40" w:line="280" w:lineRule="atLeast"/>
              <w:jc w:val="center"/>
              <w:rPr>
                <w:rFonts w:ascii="Verdana" w:hAnsi="Verdana"/>
                <w:sz w:val="16"/>
                <w:szCs w:val="16"/>
              </w:rPr>
            </w:pPr>
            <w:r>
              <w:rPr>
                <w:rFonts w:ascii="Verdana" w:hAnsi="Verdana"/>
                <w:sz w:val="16"/>
                <w:szCs w:val="16"/>
              </w:rPr>
              <w:t>18,83%</w:t>
            </w:r>
          </w:p>
        </w:tc>
        <w:tc>
          <w:tcPr>
            <w:tcW w:w="1134" w:type="dxa"/>
          </w:tcPr>
          <w:p w14:paraId="739D92D9" w14:textId="77777777" w:rsidR="002C5068" w:rsidRPr="00B81A28" w:rsidRDefault="002C5068" w:rsidP="002C5068">
            <w:pPr>
              <w:spacing w:before="40" w:after="40" w:line="280" w:lineRule="atLeast"/>
              <w:jc w:val="center"/>
              <w:rPr>
                <w:rFonts w:ascii="Verdana" w:hAnsi="Verdana"/>
                <w:sz w:val="16"/>
                <w:szCs w:val="16"/>
              </w:rPr>
            </w:pPr>
            <w:r w:rsidRPr="00B81A28">
              <w:rPr>
                <w:rFonts w:ascii="Verdana" w:hAnsi="Verdana"/>
                <w:sz w:val="16"/>
                <w:szCs w:val="16"/>
              </w:rPr>
              <w:t>-</w:t>
            </w:r>
          </w:p>
        </w:tc>
        <w:tc>
          <w:tcPr>
            <w:tcW w:w="1134" w:type="dxa"/>
          </w:tcPr>
          <w:p w14:paraId="7F178D4F" w14:textId="77777777" w:rsidR="002C5068" w:rsidRPr="00B81A28" w:rsidRDefault="002C5068" w:rsidP="002C5068">
            <w:pPr>
              <w:spacing w:before="40" w:after="40" w:line="280" w:lineRule="atLeast"/>
              <w:jc w:val="center"/>
              <w:rPr>
                <w:rFonts w:ascii="Verdana" w:hAnsi="Verdana"/>
                <w:sz w:val="16"/>
                <w:szCs w:val="16"/>
              </w:rPr>
            </w:pPr>
            <w:r w:rsidRPr="00B81A28">
              <w:rPr>
                <w:rFonts w:ascii="Verdana" w:hAnsi="Verdana"/>
                <w:sz w:val="16"/>
                <w:szCs w:val="16"/>
              </w:rPr>
              <w:t>-</w:t>
            </w:r>
          </w:p>
        </w:tc>
      </w:tr>
      <w:tr w:rsidR="002C5068" w:rsidRPr="00B81A28" w14:paraId="4BAF5786" w14:textId="77777777" w:rsidTr="002C5068">
        <w:tc>
          <w:tcPr>
            <w:tcW w:w="4536" w:type="dxa"/>
          </w:tcPr>
          <w:p w14:paraId="0050FC89" w14:textId="77777777" w:rsidR="002C5068" w:rsidRPr="00B81A28" w:rsidRDefault="002C5068" w:rsidP="002C5068">
            <w:pPr>
              <w:spacing w:before="40" w:after="40" w:line="280" w:lineRule="atLeast"/>
              <w:rPr>
                <w:rFonts w:ascii="Verdana" w:hAnsi="Verdana"/>
                <w:sz w:val="16"/>
                <w:szCs w:val="16"/>
              </w:rPr>
            </w:pPr>
            <w:r w:rsidRPr="00B81A28">
              <w:rPr>
                <w:rFonts w:ascii="Verdana" w:hAnsi="Verdana"/>
                <w:sz w:val="16"/>
                <w:szCs w:val="16"/>
              </w:rPr>
              <w:t xml:space="preserve">Standard Bank Africa Gold </w:t>
            </w:r>
          </w:p>
        </w:tc>
        <w:tc>
          <w:tcPr>
            <w:tcW w:w="1134" w:type="dxa"/>
          </w:tcPr>
          <w:p w14:paraId="3DF4B9FC" w14:textId="2952F7F8" w:rsidR="002C5068" w:rsidRPr="00B81A28" w:rsidRDefault="00D6617A" w:rsidP="002C5068">
            <w:pPr>
              <w:tabs>
                <w:tab w:val="left" w:pos="1050"/>
              </w:tabs>
              <w:spacing w:before="40" w:after="40" w:line="280" w:lineRule="atLeast"/>
              <w:jc w:val="center"/>
              <w:rPr>
                <w:rFonts w:ascii="Verdana" w:hAnsi="Verdana"/>
                <w:sz w:val="16"/>
                <w:szCs w:val="16"/>
              </w:rPr>
            </w:pPr>
            <w:r>
              <w:rPr>
                <w:rFonts w:ascii="Verdana" w:hAnsi="Verdana"/>
                <w:sz w:val="16"/>
                <w:szCs w:val="16"/>
              </w:rPr>
              <w:t>6,22%</w:t>
            </w:r>
          </w:p>
        </w:tc>
        <w:tc>
          <w:tcPr>
            <w:tcW w:w="1276" w:type="dxa"/>
          </w:tcPr>
          <w:p w14:paraId="708FC473" w14:textId="2F02C277" w:rsidR="002C5068" w:rsidRPr="00B81A28" w:rsidRDefault="00D6617A" w:rsidP="002C5068">
            <w:pPr>
              <w:spacing w:before="40" w:after="40" w:line="280" w:lineRule="atLeast"/>
              <w:jc w:val="center"/>
              <w:rPr>
                <w:rFonts w:ascii="Verdana" w:hAnsi="Verdana"/>
                <w:sz w:val="16"/>
                <w:szCs w:val="16"/>
              </w:rPr>
            </w:pPr>
            <w:r>
              <w:rPr>
                <w:rFonts w:ascii="Verdana" w:hAnsi="Verdana"/>
                <w:sz w:val="16"/>
                <w:szCs w:val="16"/>
              </w:rPr>
              <w:t>5,03%</w:t>
            </w:r>
          </w:p>
        </w:tc>
        <w:tc>
          <w:tcPr>
            <w:tcW w:w="1134" w:type="dxa"/>
          </w:tcPr>
          <w:p w14:paraId="56705814" w14:textId="50D9D26C" w:rsidR="002C5068" w:rsidRPr="00B81A28" w:rsidRDefault="00D6617A" w:rsidP="002C5068">
            <w:pPr>
              <w:spacing w:before="40" w:after="40" w:line="280" w:lineRule="atLeast"/>
              <w:jc w:val="center"/>
              <w:rPr>
                <w:rFonts w:ascii="Verdana" w:hAnsi="Verdana"/>
                <w:sz w:val="16"/>
                <w:szCs w:val="16"/>
              </w:rPr>
            </w:pPr>
            <w:r>
              <w:rPr>
                <w:rFonts w:ascii="Verdana" w:hAnsi="Verdana"/>
                <w:sz w:val="16"/>
                <w:szCs w:val="16"/>
              </w:rPr>
              <w:t>8,10%</w:t>
            </w:r>
          </w:p>
        </w:tc>
        <w:tc>
          <w:tcPr>
            <w:tcW w:w="1134" w:type="dxa"/>
          </w:tcPr>
          <w:p w14:paraId="2EEFCB1D" w14:textId="5A1788C2" w:rsidR="002C5068" w:rsidRPr="00B81A28" w:rsidRDefault="00D6617A" w:rsidP="002C5068">
            <w:pPr>
              <w:spacing w:before="40" w:after="40" w:line="280" w:lineRule="atLeast"/>
              <w:jc w:val="center"/>
              <w:rPr>
                <w:rFonts w:ascii="Verdana" w:hAnsi="Verdana"/>
                <w:sz w:val="16"/>
                <w:szCs w:val="16"/>
              </w:rPr>
            </w:pPr>
            <w:r>
              <w:rPr>
                <w:rFonts w:ascii="Verdana" w:hAnsi="Verdana"/>
                <w:sz w:val="16"/>
                <w:szCs w:val="16"/>
              </w:rPr>
              <w:t>14,53%</w:t>
            </w:r>
          </w:p>
        </w:tc>
        <w:tc>
          <w:tcPr>
            <w:tcW w:w="1134" w:type="dxa"/>
          </w:tcPr>
          <w:p w14:paraId="404FD4D4" w14:textId="568622D9" w:rsidR="002C5068" w:rsidRPr="00B81A28" w:rsidRDefault="00D6617A" w:rsidP="002C5068">
            <w:pPr>
              <w:spacing w:before="40" w:after="40" w:line="280" w:lineRule="atLeast"/>
              <w:jc w:val="center"/>
              <w:rPr>
                <w:rFonts w:ascii="Verdana" w:hAnsi="Verdana"/>
                <w:sz w:val="16"/>
                <w:szCs w:val="16"/>
              </w:rPr>
            </w:pPr>
            <w:r>
              <w:rPr>
                <w:rFonts w:ascii="Verdana" w:hAnsi="Verdana"/>
                <w:sz w:val="16"/>
                <w:szCs w:val="16"/>
              </w:rPr>
              <w:t>10,54%</w:t>
            </w:r>
          </w:p>
        </w:tc>
        <w:tc>
          <w:tcPr>
            <w:tcW w:w="1134" w:type="dxa"/>
            <w:shd w:val="clear" w:color="auto" w:fill="auto"/>
          </w:tcPr>
          <w:p w14:paraId="51A492D2" w14:textId="68303A99" w:rsidR="002C5068" w:rsidRPr="00B81A28" w:rsidRDefault="00D6617A" w:rsidP="002C5068">
            <w:pPr>
              <w:spacing w:before="40" w:after="40" w:line="280" w:lineRule="atLeast"/>
              <w:jc w:val="center"/>
              <w:rPr>
                <w:rFonts w:ascii="Verdana" w:hAnsi="Verdana"/>
                <w:sz w:val="16"/>
                <w:szCs w:val="16"/>
              </w:rPr>
            </w:pPr>
            <w:r>
              <w:rPr>
                <w:rFonts w:ascii="Verdana" w:hAnsi="Verdana"/>
                <w:sz w:val="16"/>
                <w:szCs w:val="16"/>
              </w:rPr>
              <w:t>(0,34%)</w:t>
            </w:r>
          </w:p>
        </w:tc>
        <w:tc>
          <w:tcPr>
            <w:tcW w:w="1134" w:type="dxa"/>
            <w:shd w:val="clear" w:color="auto" w:fill="auto"/>
          </w:tcPr>
          <w:p w14:paraId="31A158E8" w14:textId="7CE37E75" w:rsidR="002C5068" w:rsidRPr="00B81A28" w:rsidRDefault="00D6617A" w:rsidP="002C5068">
            <w:pPr>
              <w:spacing w:before="40" w:after="40" w:line="280" w:lineRule="atLeast"/>
              <w:jc w:val="center"/>
              <w:rPr>
                <w:rFonts w:ascii="Verdana" w:hAnsi="Verdana"/>
                <w:sz w:val="16"/>
                <w:szCs w:val="16"/>
              </w:rPr>
            </w:pPr>
            <w:r>
              <w:rPr>
                <w:rFonts w:ascii="Verdana" w:hAnsi="Verdana"/>
                <w:sz w:val="16"/>
                <w:szCs w:val="16"/>
              </w:rPr>
              <w:t>7,02%</w:t>
            </w:r>
          </w:p>
        </w:tc>
        <w:tc>
          <w:tcPr>
            <w:tcW w:w="1134" w:type="dxa"/>
          </w:tcPr>
          <w:p w14:paraId="15DC9539" w14:textId="77777777" w:rsidR="002C5068" w:rsidRPr="00B81A28" w:rsidRDefault="002C5068" w:rsidP="002C5068">
            <w:pPr>
              <w:spacing w:before="40" w:after="40" w:line="280" w:lineRule="atLeast"/>
              <w:jc w:val="center"/>
              <w:rPr>
                <w:rFonts w:ascii="Verdana" w:hAnsi="Verdana"/>
                <w:sz w:val="16"/>
                <w:szCs w:val="16"/>
              </w:rPr>
            </w:pPr>
            <w:r w:rsidRPr="00B81A28">
              <w:rPr>
                <w:rFonts w:ascii="Verdana" w:hAnsi="Verdana"/>
                <w:sz w:val="16"/>
                <w:szCs w:val="16"/>
              </w:rPr>
              <w:t>-</w:t>
            </w:r>
          </w:p>
        </w:tc>
        <w:tc>
          <w:tcPr>
            <w:tcW w:w="1134" w:type="dxa"/>
          </w:tcPr>
          <w:p w14:paraId="4A55767C" w14:textId="77777777" w:rsidR="002C5068" w:rsidRPr="00B81A28" w:rsidRDefault="002C5068" w:rsidP="002C5068">
            <w:pPr>
              <w:spacing w:before="40" w:after="40" w:line="280" w:lineRule="atLeast"/>
              <w:jc w:val="center"/>
              <w:rPr>
                <w:rFonts w:ascii="Verdana" w:hAnsi="Verdana"/>
                <w:sz w:val="16"/>
                <w:szCs w:val="16"/>
              </w:rPr>
            </w:pPr>
            <w:r w:rsidRPr="00B81A28">
              <w:rPr>
                <w:rFonts w:ascii="Verdana" w:hAnsi="Verdana"/>
                <w:sz w:val="16"/>
                <w:szCs w:val="16"/>
              </w:rPr>
              <w:t>-</w:t>
            </w:r>
          </w:p>
        </w:tc>
      </w:tr>
      <w:tr w:rsidR="002C5068" w:rsidRPr="00B81A28" w14:paraId="68743436" w14:textId="77777777" w:rsidTr="002C5068">
        <w:tc>
          <w:tcPr>
            <w:tcW w:w="4536" w:type="dxa"/>
          </w:tcPr>
          <w:p w14:paraId="20BD9FC6" w14:textId="77777777" w:rsidR="002C5068" w:rsidRPr="00B81A28" w:rsidRDefault="002C5068" w:rsidP="002C5068">
            <w:pPr>
              <w:spacing w:before="40" w:after="40" w:line="280" w:lineRule="atLeast"/>
              <w:rPr>
                <w:rFonts w:ascii="Verdana" w:hAnsi="Verdana"/>
                <w:sz w:val="16"/>
                <w:szCs w:val="16"/>
              </w:rPr>
            </w:pPr>
            <w:r w:rsidRPr="00B81A28">
              <w:rPr>
                <w:rFonts w:ascii="Verdana" w:hAnsi="Verdana"/>
                <w:sz w:val="16"/>
                <w:szCs w:val="16"/>
              </w:rPr>
              <w:t xml:space="preserve">Standard Bank Africa Palladium </w:t>
            </w:r>
          </w:p>
        </w:tc>
        <w:tc>
          <w:tcPr>
            <w:tcW w:w="1134" w:type="dxa"/>
          </w:tcPr>
          <w:p w14:paraId="25A73E95" w14:textId="1B507CE0" w:rsidR="002C5068" w:rsidRPr="00B81A28" w:rsidRDefault="00D6617A" w:rsidP="002C5068">
            <w:pPr>
              <w:tabs>
                <w:tab w:val="left" w:pos="1050"/>
              </w:tabs>
              <w:spacing w:before="40" w:after="40" w:line="280" w:lineRule="atLeast"/>
              <w:jc w:val="center"/>
              <w:rPr>
                <w:rFonts w:ascii="Verdana" w:hAnsi="Verdana"/>
                <w:sz w:val="16"/>
                <w:szCs w:val="16"/>
              </w:rPr>
            </w:pPr>
            <w:r>
              <w:rPr>
                <w:rFonts w:ascii="Verdana" w:hAnsi="Verdana"/>
                <w:sz w:val="16"/>
                <w:szCs w:val="16"/>
              </w:rPr>
              <w:t>10,87%</w:t>
            </w:r>
          </w:p>
        </w:tc>
        <w:tc>
          <w:tcPr>
            <w:tcW w:w="1276" w:type="dxa"/>
          </w:tcPr>
          <w:p w14:paraId="1C1890D4" w14:textId="62F734BA" w:rsidR="002C5068" w:rsidRPr="00B81A28" w:rsidRDefault="00D6617A" w:rsidP="002C5068">
            <w:pPr>
              <w:spacing w:before="40" w:after="40" w:line="280" w:lineRule="atLeast"/>
              <w:jc w:val="center"/>
              <w:rPr>
                <w:rFonts w:ascii="Verdana" w:hAnsi="Verdana"/>
                <w:sz w:val="16"/>
                <w:szCs w:val="16"/>
              </w:rPr>
            </w:pPr>
            <w:r>
              <w:rPr>
                <w:rFonts w:ascii="Verdana" w:hAnsi="Verdana"/>
                <w:sz w:val="16"/>
                <w:szCs w:val="16"/>
              </w:rPr>
              <w:t>8,75%</w:t>
            </w:r>
          </w:p>
        </w:tc>
        <w:tc>
          <w:tcPr>
            <w:tcW w:w="1134" w:type="dxa"/>
          </w:tcPr>
          <w:p w14:paraId="7578DF6B" w14:textId="7E055ECC" w:rsidR="002C5068" w:rsidRPr="00B81A28" w:rsidRDefault="00D6617A" w:rsidP="002C5068">
            <w:pPr>
              <w:spacing w:before="40" w:after="40" w:line="280" w:lineRule="atLeast"/>
              <w:jc w:val="center"/>
              <w:rPr>
                <w:rFonts w:ascii="Verdana" w:hAnsi="Verdana"/>
                <w:sz w:val="16"/>
                <w:szCs w:val="16"/>
              </w:rPr>
            </w:pPr>
            <w:r>
              <w:rPr>
                <w:rFonts w:ascii="Verdana" w:hAnsi="Verdana"/>
                <w:sz w:val="16"/>
                <w:szCs w:val="16"/>
              </w:rPr>
              <w:t>18,82%</w:t>
            </w:r>
          </w:p>
        </w:tc>
        <w:tc>
          <w:tcPr>
            <w:tcW w:w="1134" w:type="dxa"/>
          </w:tcPr>
          <w:p w14:paraId="391FF3DF" w14:textId="41C4CADB" w:rsidR="002C5068" w:rsidRPr="00B81A28" w:rsidRDefault="00D6617A" w:rsidP="002C5068">
            <w:pPr>
              <w:spacing w:before="40" w:after="40" w:line="280" w:lineRule="atLeast"/>
              <w:jc w:val="center"/>
              <w:rPr>
                <w:rFonts w:ascii="Verdana" w:hAnsi="Verdana"/>
                <w:sz w:val="16"/>
                <w:szCs w:val="16"/>
              </w:rPr>
            </w:pPr>
            <w:r>
              <w:rPr>
                <w:rFonts w:ascii="Verdana" w:hAnsi="Verdana"/>
                <w:sz w:val="16"/>
                <w:szCs w:val="16"/>
              </w:rPr>
              <w:t>66,65%</w:t>
            </w:r>
          </w:p>
        </w:tc>
        <w:tc>
          <w:tcPr>
            <w:tcW w:w="1134" w:type="dxa"/>
          </w:tcPr>
          <w:p w14:paraId="19DB9059" w14:textId="3E4D907C" w:rsidR="002C5068" w:rsidRPr="00B81A28" w:rsidRDefault="00D6617A" w:rsidP="002C5068">
            <w:pPr>
              <w:spacing w:before="40" w:after="40" w:line="280" w:lineRule="atLeast"/>
              <w:jc w:val="center"/>
              <w:rPr>
                <w:rFonts w:ascii="Verdana" w:hAnsi="Verdana"/>
                <w:sz w:val="16"/>
                <w:szCs w:val="16"/>
              </w:rPr>
            </w:pPr>
            <w:r>
              <w:rPr>
                <w:rFonts w:ascii="Verdana" w:hAnsi="Verdana"/>
                <w:sz w:val="16"/>
                <w:szCs w:val="16"/>
              </w:rPr>
              <w:t>39,34%</w:t>
            </w:r>
          </w:p>
        </w:tc>
        <w:tc>
          <w:tcPr>
            <w:tcW w:w="1134" w:type="dxa"/>
            <w:shd w:val="clear" w:color="auto" w:fill="auto"/>
          </w:tcPr>
          <w:p w14:paraId="173D741C" w14:textId="1856440E" w:rsidR="002C5068" w:rsidRPr="00B81A28" w:rsidRDefault="00D6617A" w:rsidP="002C5068">
            <w:pPr>
              <w:spacing w:before="40" w:after="40" w:line="280" w:lineRule="atLeast"/>
              <w:jc w:val="center"/>
              <w:rPr>
                <w:rFonts w:ascii="Verdana" w:hAnsi="Verdana"/>
                <w:sz w:val="16"/>
                <w:szCs w:val="16"/>
              </w:rPr>
            </w:pPr>
            <w:r>
              <w:rPr>
                <w:rFonts w:ascii="Verdana" w:hAnsi="Verdana"/>
                <w:sz w:val="16"/>
                <w:szCs w:val="16"/>
              </w:rPr>
              <w:t>35,68%</w:t>
            </w:r>
          </w:p>
        </w:tc>
        <w:tc>
          <w:tcPr>
            <w:tcW w:w="1134" w:type="dxa"/>
            <w:shd w:val="clear" w:color="auto" w:fill="auto"/>
          </w:tcPr>
          <w:p w14:paraId="2B9C1E7B" w14:textId="5B09FFF8" w:rsidR="002C5068" w:rsidRPr="00B81A28" w:rsidRDefault="00D6617A" w:rsidP="002C5068">
            <w:pPr>
              <w:spacing w:before="40" w:after="40" w:line="280" w:lineRule="atLeast"/>
              <w:jc w:val="center"/>
              <w:rPr>
                <w:rFonts w:ascii="Verdana" w:hAnsi="Verdana"/>
                <w:sz w:val="16"/>
                <w:szCs w:val="16"/>
              </w:rPr>
            </w:pPr>
            <w:r>
              <w:rPr>
                <w:rFonts w:ascii="Verdana" w:hAnsi="Verdana"/>
                <w:sz w:val="16"/>
                <w:szCs w:val="16"/>
              </w:rPr>
              <w:t>18,96%</w:t>
            </w:r>
          </w:p>
        </w:tc>
        <w:tc>
          <w:tcPr>
            <w:tcW w:w="1134" w:type="dxa"/>
          </w:tcPr>
          <w:p w14:paraId="1F4A1307" w14:textId="77777777" w:rsidR="002C5068" w:rsidRPr="00B81A28" w:rsidRDefault="002C5068" w:rsidP="002C5068">
            <w:pPr>
              <w:spacing w:before="40" w:after="40" w:line="280" w:lineRule="atLeast"/>
              <w:jc w:val="center"/>
              <w:rPr>
                <w:rFonts w:ascii="Verdana" w:hAnsi="Verdana"/>
                <w:sz w:val="16"/>
                <w:szCs w:val="16"/>
              </w:rPr>
            </w:pPr>
            <w:r w:rsidRPr="00B81A28">
              <w:rPr>
                <w:rFonts w:ascii="Verdana" w:hAnsi="Verdana"/>
                <w:sz w:val="16"/>
                <w:szCs w:val="16"/>
              </w:rPr>
              <w:t>-</w:t>
            </w:r>
          </w:p>
        </w:tc>
        <w:tc>
          <w:tcPr>
            <w:tcW w:w="1134" w:type="dxa"/>
          </w:tcPr>
          <w:p w14:paraId="77C8ABD0" w14:textId="77777777" w:rsidR="002C5068" w:rsidRPr="00B81A28" w:rsidRDefault="002C5068" w:rsidP="002C5068">
            <w:pPr>
              <w:spacing w:before="40" w:after="40" w:line="280" w:lineRule="atLeast"/>
              <w:jc w:val="center"/>
              <w:rPr>
                <w:rFonts w:ascii="Verdana" w:hAnsi="Verdana"/>
                <w:sz w:val="16"/>
                <w:szCs w:val="16"/>
              </w:rPr>
            </w:pPr>
            <w:r w:rsidRPr="00B81A28">
              <w:rPr>
                <w:rFonts w:ascii="Verdana" w:hAnsi="Verdana"/>
                <w:sz w:val="16"/>
                <w:szCs w:val="16"/>
              </w:rPr>
              <w:t>-</w:t>
            </w:r>
          </w:p>
        </w:tc>
      </w:tr>
      <w:tr w:rsidR="002C5068" w:rsidRPr="00B81A28" w14:paraId="349671EF" w14:textId="77777777" w:rsidTr="002C5068">
        <w:tc>
          <w:tcPr>
            <w:tcW w:w="4536" w:type="dxa"/>
          </w:tcPr>
          <w:p w14:paraId="4D03D9F4" w14:textId="77777777" w:rsidR="002C5068" w:rsidRPr="00B81A28" w:rsidRDefault="002C5068" w:rsidP="002C5068">
            <w:pPr>
              <w:spacing w:before="40" w:after="40" w:line="280" w:lineRule="atLeast"/>
              <w:rPr>
                <w:rFonts w:ascii="Verdana" w:hAnsi="Verdana"/>
                <w:sz w:val="16"/>
                <w:szCs w:val="16"/>
              </w:rPr>
            </w:pPr>
            <w:r w:rsidRPr="00B81A28">
              <w:rPr>
                <w:rFonts w:ascii="Verdana" w:hAnsi="Verdana"/>
                <w:sz w:val="16"/>
                <w:szCs w:val="16"/>
              </w:rPr>
              <w:t xml:space="preserve">Standard Bank Africa Platinum </w:t>
            </w:r>
          </w:p>
        </w:tc>
        <w:tc>
          <w:tcPr>
            <w:tcW w:w="1134" w:type="dxa"/>
          </w:tcPr>
          <w:p w14:paraId="27CD336B" w14:textId="0516BDD0" w:rsidR="002C5068" w:rsidRPr="00B81A28" w:rsidRDefault="00D6617A" w:rsidP="002C5068">
            <w:pPr>
              <w:tabs>
                <w:tab w:val="left" w:pos="1050"/>
              </w:tabs>
              <w:spacing w:before="40" w:after="40" w:line="280" w:lineRule="atLeast"/>
              <w:jc w:val="center"/>
              <w:rPr>
                <w:rFonts w:ascii="Verdana" w:hAnsi="Verdana"/>
                <w:sz w:val="16"/>
                <w:szCs w:val="16"/>
              </w:rPr>
            </w:pPr>
            <w:r>
              <w:rPr>
                <w:rFonts w:ascii="Verdana" w:hAnsi="Verdana"/>
                <w:sz w:val="16"/>
                <w:szCs w:val="16"/>
              </w:rPr>
              <w:t>(0,37%)</w:t>
            </w:r>
          </w:p>
        </w:tc>
        <w:tc>
          <w:tcPr>
            <w:tcW w:w="1276" w:type="dxa"/>
          </w:tcPr>
          <w:p w14:paraId="063A582E" w14:textId="4E0A20B2" w:rsidR="002C5068" w:rsidRPr="00B81A28" w:rsidRDefault="00D6617A" w:rsidP="002C5068">
            <w:pPr>
              <w:spacing w:before="40" w:after="40" w:line="280" w:lineRule="atLeast"/>
              <w:jc w:val="center"/>
              <w:rPr>
                <w:rFonts w:ascii="Verdana" w:hAnsi="Verdana"/>
                <w:sz w:val="16"/>
                <w:szCs w:val="16"/>
              </w:rPr>
            </w:pPr>
            <w:r>
              <w:rPr>
                <w:rFonts w:ascii="Verdana" w:hAnsi="Verdana"/>
                <w:sz w:val="16"/>
                <w:szCs w:val="16"/>
              </w:rPr>
              <w:t>(5,36%)</w:t>
            </w:r>
          </w:p>
        </w:tc>
        <w:tc>
          <w:tcPr>
            <w:tcW w:w="1134" w:type="dxa"/>
          </w:tcPr>
          <w:p w14:paraId="07559B0E" w14:textId="6D6DBDCB" w:rsidR="002C5068" w:rsidRPr="00B81A28" w:rsidRDefault="00D6617A" w:rsidP="002C5068">
            <w:pPr>
              <w:spacing w:before="40" w:after="40" w:line="280" w:lineRule="atLeast"/>
              <w:jc w:val="center"/>
              <w:rPr>
                <w:rFonts w:ascii="Verdana" w:hAnsi="Verdana"/>
                <w:sz w:val="16"/>
                <w:szCs w:val="16"/>
              </w:rPr>
            </w:pPr>
            <w:r>
              <w:rPr>
                <w:rFonts w:ascii="Verdana" w:hAnsi="Verdana"/>
                <w:sz w:val="16"/>
                <w:szCs w:val="16"/>
              </w:rPr>
              <w:t>2,21%</w:t>
            </w:r>
          </w:p>
        </w:tc>
        <w:tc>
          <w:tcPr>
            <w:tcW w:w="1134" w:type="dxa"/>
          </w:tcPr>
          <w:p w14:paraId="7A2A205B" w14:textId="494A0D16" w:rsidR="002C5068" w:rsidRPr="00B81A28" w:rsidRDefault="00D6617A" w:rsidP="002C5068">
            <w:pPr>
              <w:spacing w:before="40" w:after="40" w:line="280" w:lineRule="atLeast"/>
              <w:jc w:val="center"/>
              <w:rPr>
                <w:rFonts w:ascii="Verdana" w:hAnsi="Verdana"/>
                <w:sz w:val="16"/>
                <w:szCs w:val="16"/>
              </w:rPr>
            </w:pPr>
            <w:r>
              <w:rPr>
                <w:rFonts w:ascii="Verdana" w:hAnsi="Verdana"/>
                <w:sz w:val="16"/>
                <w:szCs w:val="16"/>
              </w:rPr>
              <w:t>(0,69%)</w:t>
            </w:r>
          </w:p>
        </w:tc>
        <w:tc>
          <w:tcPr>
            <w:tcW w:w="1134" w:type="dxa"/>
          </w:tcPr>
          <w:p w14:paraId="3D282CB5" w14:textId="4E26F661" w:rsidR="002C5068" w:rsidRPr="00B81A28" w:rsidRDefault="00D6617A" w:rsidP="002C5068">
            <w:pPr>
              <w:spacing w:before="40" w:after="40" w:line="280" w:lineRule="atLeast"/>
              <w:jc w:val="center"/>
              <w:rPr>
                <w:rFonts w:ascii="Verdana" w:hAnsi="Verdana"/>
                <w:sz w:val="16"/>
                <w:szCs w:val="16"/>
              </w:rPr>
            </w:pPr>
            <w:r>
              <w:rPr>
                <w:rFonts w:ascii="Verdana" w:hAnsi="Verdana"/>
                <w:sz w:val="16"/>
                <w:szCs w:val="16"/>
              </w:rPr>
              <w:t>(1,35%)</w:t>
            </w:r>
          </w:p>
        </w:tc>
        <w:tc>
          <w:tcPr>
            <w:tcW w:w="1134" w:type="dxa"/>
            <w:shd w:val="clear" w:color="auto" w:fill="auto"/>
          </w:tcPr>
          <w:p w14:paraId="4947FA17" w14:textId="08FB466B" w:rsidR="002C5068" w:rsidRPr="00B81A28" w:rsidRDefault="00D6617A" w:rsidP="002C5068">
            <w:pPr>
              <w:spacing w:before="40" w:after="40" w:line="280" w:lineRule="atLeast"/>
              <w:jc w:val="center"/>
              <w:rPr>
                <w:rFonts w:ascii="Verdana" w:hAnsi="Verdana"/>
                <w:sz w:val="16"/>
                <w:szCs w:val="16"/>
              </w:rPr>
            </w:pPr>
            <w:r>
              <w:rPr>
                <w:rFonts w:ascii="Verdana" w:hAnsi="Verdana"/>
                <w:sz w:val="16"/>
                <w:szCs w:val="16"/>
              </w:rPr>
              <w:t>(7,83%)</w:t>
            </w:r>
          </w:p>
        </w:tc>
        <w:tc>
          <w:tcPr>
            <w:tcW w:w="1134" w:type="dxa"/>
            <w:shd w:val="clear" w:color="auto" w:fill="auto"/>
          </w:tcPr>
          <w:p w14:paraId="69521221" w14:textId="1FF34BC6" w:rsidR="002C5068" w:rsidRPr="00B81A28" w:rsidRDefault="00D6617A" w:rsidP="002C5068">
            <w:pPr>
              <w:spacing w:before="40" w:after="40" w:line="280" w:lineRule="atLeast"/>
              <w:jc w:val="center"/>
              <w:rPr>
                <w:rFonts w:ascii="Verdana" w:hAnsi="Verdana"/>
                <w:sz w:val="16"/>
                <w:szCs w:val="16"/>
              </w:rPr>
            </w:pPr>
            <w:r>
              <w:rPr>
                <w:rFonts w:ascii="Verdana" w:hAnsi="Verdana"/>
                <w:sz w:val="16"/>
                <w:szCs w:val="16"/>
              </w:rPr>
              <w:t>(6,09%)</w:t>
            </w:r>
          </w:p>
        </w:tc>
        <w:tc>
          <w:tcPr>
            <w:tcW w:w="1134" w:type="dxa"/>
          </w:tcPr>
          <w:p w14:paraId="0C8E6AA9" w14:textId="77777777" w:rsidR="002C5068" w:rsidRPr="00B81A28" w:rsidRDefault="002C5068" w:rsidP="002C5068">
            <w:pPr>
              <w:spacing w:before="40" w:after="40" w:line="280" w:lineRule="atLeast"/>
              <w:jc w:val="center"/>
              <w:rPr>
                <w:rFonts w:ascii="Verdana" w:hAnsi="Verdana"/>
                <w:sz w:val="16"/>
                <w:szCs w:val="16"/>
              </w:rPr>
            </w:pPr>
            <w:r w:rsidRPr="00B81A28">
              <w:rPr>
                <w:rFonts w:ascii="Verdana" w:hAnsi="Verdana"/>
                <w:sz w:val="16"/>
                <w:szCs w:val="16"/>
              </w:rPr>
              <w:t>-</w:t>
            </w:r>
          </w:p>
        </w:tc>
        <w:tc>
          <w:tcPr>
            <w:tcW w:w="1134" w:type="dxa"/>
          </w:tcPr>
          <w:p w14:paraId="4E9E93BC" w14:textId="77777777" w:rsidR="002C5068" w:rsidRPr="00B81A28" w:rsidRDefault="002C5068" w:rsidP="002C5068">
            <w:pPr>
              <w:spacing w:before="40" w:after="40" w:line="280" w:lineRule="atLeast"/>
              <w:jc w:val="center"/>
              <w:rPr>
                <w:rFonts w:ascii="Verdana" w:hAnsi="Verdana"/>
                <w:sz w:val="16"/>
                <w:szCs w:val="16"/>
              </w:rPr>
            </w:pPr>
            <w:r w:rsidRPr="00B81A28">
              <w:rPr>
                <w:rFonts w:ascii="Verdana" w:hAnsi="Verdana"/>
                <w:sz w:val="16"/>
                <w:szCs w:val="16"/>
              </w:rPr>
              <w:t>-</w:t>
            </w:r>
          </w:p>
        </w:tc>
      </w:tr>
      <w:tr w:rsidR="002C5068" w:rsidRPr="00B81A28" w14:paraId="683A56CA" w14:textId="77777777" w:rsidTr="002C5068">
        <w:tc>
          <w:tcPr>
            <w:tcW w:w="4536" w:type="dxa"/>
          </w:tcPr>
          <w:p w14:paraId="0A9DA11D" w14:textId="77777777" w:rsidR="002C5068" w:rsidRPr="00B81A28" w:rsidRDefault="002C5068" w:rsidP="002C5068">
            <w:pPr>
              <w:spacing w:before="40" w:after="40" w:line="280" w:lineRule="atLeast"/>
              <w:rPr>
                <w:rFonts w:ascii="Verdana" w:hAnsi="Verdana"/>
                <w:sz w:val="16"/>
                <w:szCs w:val="16"/>
              </w:rPr>
            </w:pPr>
            <w:r w:rsidRPr="00B81A28">
              <w:rPr>
                <w:rFonts w:ascii="Verdana" w:hAnsi="Verdana"/>
                <w:sz w:val="16"/>
                <w:szCs w:val="16"/>
              </w:rPr>
              <w:t xml:space="preserve">Standard Bank Africa Rhodium </w:t>
            </w:r>
          </w:p>
        </w:tc>
        <w:tc>
          <w:tcPr>
            <w:tcW w:w="1134" w:type="dxa"/>
          </w:tcPr>
          <w:p w14:paraId="5C3A8D5B" w14:textId="270AC057" w:rsidR="002C5068" w:rsidRPr="00B81A28" w:rsidRDefault="00A5510C" w:rsidP="002C5068">
            <w:pPr>
              <w:tabs>
                <w:tab w:val="left" w:pos="1050"/>
              </w:tabs>
              <w:spacing w:before="40" w:after="40" w:line="280" w:lineRule="atLeast"/>
              <w:jc w:val="center"/>
              <w:rPr>
                <w:rFonts w:ascii="Verdana" w:hAnsi="Verdana"/>
                <w:sz w:val="16"/>
                <w:szCs w:val="16"/>
              </w:rPr>
            </w:pPr>
            <w:r>
              <w:rPr>
                <w:rFonts w:ascii="Verdana" w:hAnsi="Verdana"/>
                <w:sz w:val="16"/>
                <w:szCs w:val="16"/>
              </w:rPr>
              <w:t>18,37%</w:t>
            </w:r>
          </w:p>
        </w:tc>
        <w:tc>
          <w:tcPr>
            <w:tcW w:w="1276" w:type="dxa"/>
          </w:tcPr>
          <w:p w14:paraId="4D4DC243" w14:textId="1D1E8816" w:rsidR="002C5068" w:rsidRPr="00B81A28" w:rsidRDefault="00A5510C" w:rsidP="002C5068">
            <w:pPr>
              <w:spacing w:before="40" w:after="40" w:line="280" w:lineRule="atLeast"/>
              <w:jc w:val="center"/>
              <w:rPr>
                <w:rFonts w:ascii="Verdana" w:hAnsi="Verdana"/>
                <w:sz w:val="16"/>
                <w:szCs w:val="16"/>
              </w:rPr>
            </w:pPr>
            <w:r>
              <w:rPr>
                <w:rFonts w:ascii="Verdana" w:hAnsi="Verdana"/>
                <w:sz w:val="16"/>
                <w:szCs w:val="16"/>
              </w:rPr>
              <w:t>2,41%</w:t>
            </w:r>
          </w:p>
        </w:tc>
        <w:tc>
          <w:tcPr>
            <w:tcW w:w="1134" w:type="dxa"/>
          </w:tcPr>
          <w:p w14:paraId="3B2254E3" w14:textId="76C9DC04" w:rsidR="002C5068" w:rsidRPr="00B81A28" w:rsidRDefault="00A5510C" w:rsidP="002C5068">
            <w:pPr>
              <w:spacing w:before="40" w:after="40" w:line="280" w:lineRule="atLeast"/>
              <w:jc w:val="center"/>
              <w:rPr>
                <w:rFonts w:ascii="Verdana" w:hAnsi="Verdana"/>
                <w:sz w:val="16"/>
                <w:szCs w:val="16"/>
              </w:rPr>
            </w:pPr>
            <w:r>
              <w:rPr>
                <w:rFonts w:ascii="Verdana" w:hAnsi="Verdana"/>
                <w:sz w:val="16"/>
                <w:szCs w:val="16"/>
              </w:rPr>
              <w:t>35,05%</w:t>
            </w:r>
          </w:p>
        </w:tc>
        <w:tc>
          <w:tcPr>
            <w:tcW w:w="1134" w:type="dxa"/>
          </w:tcPr>
          <w:p w14:paraId="2F1F6C6C" w14:textId="6846C40E" w:rsidR="002C5068" w:rsidRPr="00B81A28" w:rsidRDefault="00A5510C" w:rsidP="002C5068">
            <w:pPr>
              <w:spacing w:before="40" w:after="40" w:line="280" w:lineRule="atLeast"/>
              <w:jc w:val="center"/>
              <w:rPr>
                <w:rFonts w:ascii="Verdana" w:hAnsi="Verdana"/>
                <w:sz w:val="16"/>
                <w:szCs w:val="16"/>
              </w:rPr>
            </w:pPr>
            <w:r>
              <w:rPr>
                <w:rFonts w:ascii="Verdana" w:hAnsi="Verdana"/>
                <w:sz w:val="16"/>
                <w:szCs w:val="16"/>
              </w:rPr>
              <w:t>52,15%</w:t>
            </w:r>
          </w:p>
        </w:tc>
        <w:tc>
          <w:tcPr>
            <w:tcW w:w="1134" w:type="dxa"/>
          </w:tcPr>
          <w:p w14:paraId="638F2A8C" w14:textId="38C6D5C3" w:rsidR="002C5068" w:rsidRPr="00B81A28" w:rsidRDefault="00A5510C" w:rsidP="002C5068">
            <w:pPr>
              <w:spacing w:before="40" w:after="40" w:line="280" w:lineRule="atLeast"/>
              <w:jc w:val="center"/>
              <w:rPr>
                <w:rFonts w:ascii="Verdana" w:hAnsi="Verdana"/>
                <w:sz w:val="16"/>
                <w:szCs w:val="16"/>
              </w:rPr>
            </w:pPr>
            <w:r>
              <w:rPr>
                <w:rFonts w:ascii="Verdana" w:hAnsi="Verdana"/>
                <w:sz w:val="16"/>
                <w:szCs w:val="16"/>
              </w:rPr>
              <w:t>90,87%</w:t>
            </w:r>
          </w:p>
        </w:tc>
        <w:tc>
          <w:tcPr>
            <w:tcW w:w="1134" w:type="dxa"/>
            <w:shd w:val="clear" w:color="auto" w:fill="auto"/>
          </w:tcPr>
          <w:p w14:paraId="0660295C" w14:textId="431B74C5" w:rsidR="002C5068" w:rsidRPr="00B81A28" w:rsidRDefault="00A5510C" w:rsidP="002C5068">
            <w:pPr>
              <w:spacing w:before="40" w:after="40" w:line="280" w:lineRule="atLeast"/>
              <w:jc w:val="center"/>
              <w:rPr>
                <w:rFonts w:ascii="Verdana" w:hAnsi="Verdana"/>
                <w:sz w:val="16"/>
                <w:szCs w:val="16"/>
              </w:rPr>
            </w:pPr>
            <w:r>
              <w:rPr>
                <w:rFonts w:ascii="Verdana" w:hAnsi="Verdana"/>
                <w:sz w:val="16"/>
                <w:szCs w:val="16"/>
              </w:rPr>
              <w:t>68,55%</w:t>
            </w:r>
          </w:p>
        </w:tc>
        <w:tc>
          <w:tcPr>
            <w:tcW w:w="1134" w:type="dxa"/>
            <w:shd w:val="clear" w:color="auto" w:fill="auto"/>
          </w:tcPr>
          <w:p w14:paraId="321F6280" w14:textId="77777777" w:rsidR="002C5068" w:rsidRPr="00B81A28" w:rsidRDefault="002C5068" w:rsidP="002C5068">
            <w:pPr>
              <w:spacing w:before="40" w:after="40" w:line="280" w:lineRule="atLeast"/>
              <w:jc w:val="center"/>
              <w:rPr>
                <w:rFonts w:ascii="Verdana" w:hAnsi="Verdana"/>
                <w:sz w:val="16"/>
                <w:szCs w:val="16"/>
              </w:rPr>
            </w:pPr>
            <w:r w:rsidRPr="00B81A28">
              <w:rPr>
                <w:rFonts w:ascii="Verdana" w:hAnsi="Verdana"/>
                <w:sz w:val="16"/>
                <w:szCs w:val="16"/>
              </w:rPr>
              <w:t>-</w:t>
            </w:r>
          </w:p>
        </w:tc>
        <w:tc>
          <w:tcPr>
            <w:tcW w:w="1134" w:type="dxa"/>
          </w:tcPr>
          <w:p w14:paraId="79128530" w14:textId="77777777" w:rsidR="002C5068" w:rsidRPr="00B81A28" w:rsidRDefault="002C5068" w:rsidP="002C5068">
            <w:pPr>
              <w:spacing w:before="40" w:after="40" w:line="280" w:lineRule="atLeast"/>
              <w:jc w:val="center"/>
              <w:rPr>
                <w:rFonts w:ascii="Verdana" w:hAnsi="Verdana"/>
                <w:sz w:val="16"/>
                <w:szCs w:val="16"/>
              </w:rPr>
            </w:pPr>
            <w:r w:rsidRPr="00B81A28">
              <w:rPr>
                <w:rFonts w:ascii="Verdana" w:hAnsi="Verdana"/>
                <w:sz w:val="16"/>
                <w:szCs w:val="16"/>
              </w:rPr>
              <w:t>-</w:t>
            </w:r>
          </w:p>
        </w:tc>
        <w:tc>
          <w:tcPr>
            <w:tcW w:w="1134" w:type="dxa"/>
          </w:tcPr>
          <w:p w14:paraId="568C8796" w14:textId="77777777" w:rsidR="002C5068" w:rsidRPr="00B81A28" w:rsidRDefault="002C5068" w:rsidP="002C5068">
            <w:pPr>
              <w:spacing w:before="40" w:after="40" w:line="280" w:lineRule="atLeast"/>
              <w:jc w:val="center"/>
              <w:rPr>
                <w:rFonts w:ascii="Verdana" w:hAnsi="Verdana"/>
                <w:sz w:val="16"/>
                <w:szCs w:val="16"/>
              </w:rPr>
            </w:pPr>
            <w:r w:rsidRPr="00B81A28">
              <w:rPr>
                <w:rFonts w:ascii="Verdana" w:hAnsi="Verdana"/>
                <w:sz w:val="16"/>
                <w:szCs w:val="16"/>
              </w:rPr>
              <w:t>-</w:t>
            </w:r>
          </w:p>
        </w:tc>
      </w:tr>
      <w:tr w:rsidR="002C5068" w:rsidRPr="00B81A28" w14:paraId="21973D51" w14:textId="77777777" w:rsidTr="002C5068">
        <w:tc>
          <w:tcPr>
            <w:tcW w:w="4536" w:type="dxa"/>
          </w:tcPr>
          <w:p w14:paraId="2120604C" w14:textId="77777777" w:rsidR="002C5068" w:rsidRPr="00B81A28" w:rsidRDefault="002C5068" w:rsidP="002C5068">
            <w:pPr>
              <w:spacing w:before="40" w:after="40" w:line="280" w:lineRule="atLeast"/>
              <w:rPr>
                <w:rFonts w:ascii="Verdana" w:hAnsi="Verdana"/>
                <w:sz w:val="16"/>
                <w:szCs w:val="16"/>
              </w:rPr>
            </w:pPr>
            <w:r w:rsidRPr="00B81A28">
              <w:rPr>
                <w:rFonts w:ascii="Verdana" w:hAnsi="Verdana"/>
                <w:sz w:val="16"/>
                <w:szCs w:val="16"/>
              </w:rPr>
              <w:t>F</w:t>
            </w:r>
            <w:r>
              <w:rPr>
                <w:rFonts w:ascii="Verdana" w:hAnsi="Verdana"/>
                <w:sz w:val="16"/>
                <w:szCs w:val="16"/>
              </w:rPr>
              <w:t>irstRand</w:t>
            </w:r>
            <w:r w:rsidRPr="00B81A28">
              <w:rPr>
                <w:rFonts w:ascii="Verdana" w:hAnsi="Verdana"/>
                <w:sz w:val="16"/>
                <w:szCs w:val="16"/>
              </w:rPr>
              <w:t xml:space="preserve"> Krugerrand Custodian Certificate </w:t>
            </w:r>
          </w:p>
        </w:tc>
        <w:tc>
          <w:tcPr>
            <w:tcW w:w="1134" w:type="dxa"/>
          </w:tcPr>
          <w:p w14:paraId="721B0013" w14:textId="1470F8F3" w:rsidR="002C5068" w:rsidRPr="00B81A28" w:rsidRDefault="00A5510C" w:rsidP="002C5068">
            <w:pPr>
              <w:tabs>
                <w:tab w:val="left" w:pos="1050"/>
              </w:tabs>
              <w:spacing w:before="40" w:after="40" w:line="280" w:lineRule="atLeast"/>
              <w:jc w:val="center"/>
              <w:rPr>
                <w:rFonts w:ascii="Verdana" w:hAnsi="Verdana"/>
                <w:sz w:val="16"/>
                <w:szCs w:val="16"/>
              </w:rPr>
            </w:pPr>
            <w:r>
              <w:rPr>
                <w:rFonts w:ascii="Verdana" w:hAnsi="Verdana"/>
                <w:sz w:val="16"/>
                <w:szCs w:val="16"/>
              </w:rPr>
              <w:t>6,32%</w:t>
            </w:r>
          </w:p>
        </w:tc>
        <w:tc>
          <w:tcPr>
            <w:tcW w:w="1276" w:type="dxa"/>
          </w:tcPr>
          <w:p w14:paraId="10DEC926" w14:textId="01E7778B" w:rsidR="002C5068" w:rsidRPr="00B81A28" w:rsidRDefault="00A5510C" w:rsidP="002C5068">
            <w:pPr>
              <w:spacing w:before="40" w:after="40" w:line="280" w:lineRule="atLeast"/>
              <w:jc w:val="center"/>
              <w:rPr>
                <w:rFonts w:ascii="Verdana" w:hAnsi="Verdana"/>
                <w:sz w:val="16"/>
                <w:szCs w:val="16"/>
              </w:rPr>
            </w:pPr>
            <w:r>
              <w:rPr>
                <w:rFonts w:ascii="Verdana" w:hAnsi="Verdana"/>
                <w:sz w:val="16"/>
                <w:szCs w:val="16"/>
              </w:rPr>
              <w:t>5,14%</w:t>
            </w:r>
          </w:p>
        </w:tc>
        <w:tc>
          <w:tcPr>
            <w:tcW w:w="1134" w:type="dxa"/>
          </w:tcPr>
          <w:p w14:paraId="4DD76E2D" w14:textId="5F251954" w:rsidR="002C5068" w:rsidRPr="00B81A28" w:rsidRDefault="00A5510C" w:rsidP="002C5068">
            <w:pPr>
              <w:spacing w:before="40" w:after="40" w:line="280" w:lineRule="atLeast"/>
              <w:jc w:val="center"/>
              <w:rPr>
                <w:rFonts w:ascii="Verdana" w:hAnsi="Verdana"/>
                <w:sz w:val="16"/>
                <w:szCs w:val="16"/>
              </w:rPr>
            </w:pPr>
            <w:r>
              <w:rPr>
                <w:rFonts w:ascii="Verdana" w:hAnsi="Verdana"/>
                <w:sz w:val="16"/>
                <w:szCs w:val="16"/>
              </w:rPr>
              <w:t>8,18%</w:t>
            </w:r>
          </w:p>
        </w:tc>
        <w:tc>
          <w:tcPr>
            <w:tcW w:w="1134" w:type="dxa"/>
          </w:tcPr>
          <w:p w14:paraId="5CAA971A" w14:textId="372030E5" w:rsidR="002C5068" w:rsidRPr="00B81A28" w:rsidRDefault="00A5510C" w:rsidP="002C5068">
            <w:pPr>
              <w:spacing w:before="40" w:after="40" w:line="280" w:lineRule="atLeast"/>
              <w:jc w:val="center"/>
              <w:rPr>
                <w:rFonts w:ascii="Verdana" w:hAnsi="Verdana"/>
                <w:sz w:val="16"/>
                <w:szCs w:val="16"/>
              </w:rPr>
            </w:pPr>
            <w:r>
              <w:rPr>
                <w:rFonts w:ascii="Verdana" w:hAnsi="Verdana"/>
                <w:sz w:val="16"/>
                <w:szCs w:val="16"/>
              </w:rPr>
              <w:t>13,02%</w:t>
            </w:r>
          </w:p>
        </w:tc>
        <w:tc>
          <w:tcPr>
            <w:tcW w:w="1134" w:type="dxa"/>
          </w:tcPr>
          <w:p w14:paraId="1773A9B9" w14:textId="3B93DFA4" w:rsidR="002C5068" w:rsidRPr="00B81A28" w:rsidRDefault="00A5510C" w:rsidP="002C5068">
            <w:pPr>
              <w:spacing w:before="40" w:after="40" w:line="280" w:lineRule="atLeast"/>
              <w:jc w:val="center"/>
              <w:rPr>
                <w:rFonts w:ascii="Verdana" w:hAnsi="Verdana"/>
                <w:sz w:val="16"/>
                <w:szCs w:val="16"/>
              </w:rPr>
            </w:pPr>
            <w:r>
              <w:rPr>
                <w:rFonts w:ascii="Verdana" w:hAnsi="Verdana"/>
                <w:sz w:val="16"/>
                <w:szCs w:val="16"/>
              </w:rPr>
              <w:t>9,81%</w:t>
            </w:r>
          </w:p>
        </w:tc>
        <w:tc>
          <w:tcPr>
            <w:tcW w:w="1134" w:type="dxa"/>
            <w:shd w:val="clear" w:color="auto" w:fill="auto"/>
          </w:tcPr>
          <w:p w14:paraId="4B42D98D" w14:textId="6B394536" w:rsidR="002C5068" w:rsidRPr="00B81A28" w:rsidRDefault="00A5510C" w:rsidP="002C5068">
            <w:pPr>
              <w:spacing w:before="40" w:after="40" w:line="280" w:lineRule="atLeast"/>
              <w:jc w:val="center"/>
              <w:rPr>
                <w:rFonts w:ascii="Verdana" w:hAnsi="Verdana"/>
                <w:sz w:val="16"/>
                <w:szCs w:val="16"/>
              </w:rPr>
            </w:pPr>
            <w:r>
              <w:rPr>
                <w:rFonts w:ascii="Verdana" w:hAnsi="Verdana"/>
                <w:sz w:val="16"/>
                <w:szCs w:val="16"/>
              </w:rPr>
              <w:t>(0,80%)</w:t>
            </w:r>
          </w:p>
        </w:tc>
        <w:tc>
          <w:tcPr>
            <w:tcW w:w="1134" w:type="dxa"/>
            <w:shd w:val="clear" w:color="auto" w:fill="auto"/>
          </w:tcPr>
          <w:p w14:paraId="5EA0CAAA" w14:textId="77777777" w:rsidR="002C5068" w:rsidRPr="00B81A28" w:rsidRDefault="002C5068" w:rsidP="002C5068">
            <w:pPr>
              <w:spacing w:before="40" w:after="40" w:line="280" w:lineRule="atLeast"/>
              <w:jc w:val="center"/>
              <w:rPr>
                <w:rFonts w:ascii="Verdana" w:hAnsi="Verdana"/>
                <w:sz w:val="16"/>
                <w:szCs w:val="16"/>
              </w:rPr>
            </w:pPr>
            <w:r w:rsidRPr="00B81A28">
              <w:rPr>
                <w:rFonts w:ascii="Verdana" w:hAnsi="Verdana"/>
                <w:sz w:val="16"/>
                <w:szCs w:val="16"/>
              </w:rPr>
              <w:t>-</w:t>
            </w:r>
          </w:p>
        </w:tc>
        <w:tc>
          <w:tcPr>
            <w:tcW w:w="1134" w:type="dxa"/>
          </w:tcPr>
          <w:p w14:paraId="598BD0CB" w14:textId="77777777" w:rsidR="002C5068" w:rsidRPr="00B81A28" w:rsidRDefault="002C5068" w:rsidP="002C5068">
            <w:pPr>
              <w:spacing w:before="40" w:after="40" w:line="280" w:lineRule="atLeast"/>
              <w:jc w:val="center"/>
              <w:rPr>
                <w:rFonts w:ascii="Verdana" w:hAnsi="Verdana"/>
                <w:sz w:val="16"/>
                <w:szCs w:val="16"/>
              </w:rPr>
            </w:pPr>
            <w:r w:rsidRPr="00B81A28">
              <w:rPr>
                <w:rFonts w:ascii="Verdana" w:hAnsi="Verdana"/>
                <w:sz w:val="16"/>
                <w:szCs w:val="16"/>
              </w:rPr>
              <w:t>-</w:t>
            </w:r>
          </w:p>
        </w:tc>
        <w:tc>
          <w:tcPr>
            <w:tcW w:w="1134" w:type="dxa"/>
          </w:tcPr>
          <w:p w14:paraId="63D5F14F" w14:textId="77777777" w:rsidR="002C5068" w:rsidRPr="00B81A28" w:rsidRDefault="002C5068" w:rsidP="002C5068">
            <w:pPr>
              <w:spacing w:before="40" w:after="40" w:line="280" w:lineRule="atLeast"/>
              <w:jc w:val="center"/>
              <w:rPr>
                <w:rFonts w:ascii="Verdana" w:hAnsi="Verdana"/>
                <w:sz w:val="16"/>
                <w:szCs w:val="16"/>
              </w:rPr>
            </w:pPr>
            <w:r w:rsidRPr="00B81A28">
              <w:rPr>
                <w:rFonts w:ascii="Verdana" w:hAnsi="Verdana"/>
                <w:sz w:val="16"/>
                <w:szCs w:val="16"/>
              </w:rPr>
              <w:t>-</w:t>
            </w:r>
          </w:p>
        </w:tc>
      </w:tr>
      <w:tr w:rsidR="002C5068" w:rsidRPr="00B81A28" w14:paraId="2F25828E" w14:textId="77777777" w:rsidTr="002C5068">
        <w:tc>
          <w:tcPr>
            <w:tcW w:w="14884" w:type="dxa"/>
            <w:gridSpan w:val="10"/>
            <w:shd w:val="clear" w:color="auto" w:fill="7583BD"/>
          </w:tcPr>
          <w:p w14:paraId="42180931" w14:textId="77777777" w:rsidR="002C5068" w:rsidRPr="00AB33B6" w:rsidRDefault="002C5068" w:rsidP="002C5068">
            <w:pPr>
              <w:spacing w:before="40" w:after="40" w:line="280" w:lineRule="atLeast"/>
              <w:rPr>
                <w:rFonts w:ascii="Verdana" w:hAnsi="Verdana"/>
                <w:b/>
                <w:color w:val="FFFFFF" w:themeColor="background1"/>
                <w:sz w:val="16"/>
                <w:szCs w:val="16"/>
              </w:rPr>
            </w:pPr>
            <w:r>
              <w:rPr>
                <w:rFonts w:ascii="Verdana" w:hAnsi="Verdana"/>
                <w:b/>
                <w:color w:val="FFFFFF" w:themeColor="background1"/>
                <w:sz w:val="16"/>
                <w:szCs w:val="16"/>
              </w:rPr>
              <w:t>ETNS</w:t>
            </w:r>
          </w:p>
        </w:tc>
      </w:tr>
      <w:tr w:rsidR="002C5068" w:rsidRPr="00B81A28" w14:paraId="3583C077" w14:textId="77777777" w:rsidTr="002C5068">
        <w:tc>
          <w:tcPr>
            <w:tcW w:w="4536" w:type="dxa"/>
          </w:tcPr>
          <w:p w14:paraId="4D0E4EB0" w14:textId="77777777" w:rsidR="002C5068" w:rsidRPr="00B81A28" w:rsidRDefault="002C5068" w:rsidP="002C5068">
            <w:pPr>
              <w:spacing w:before="40" w:after="40" w:line="280" w:lineRule="atLeast"/>
              <w:rPr>
                <w:rFonts w:ascii="Verdana" w:hAnsi="Verdana"/>
                <w:sz w:val="16"/>
                <w:szCs w:val="16"/>
              </w:rPr>
            </w:pPr>
            <w:r>
              <w:rPr>
                <w:rFonts w:ascii="Verdana" w:hAnsi="Verdana"/>
                <w:sz w:val="16"/>
                <w:szCs w:val="16"/>
              </w:rPr>
              <w:t>Absa</w:t>
            </w:r>
            <w:r w:rsidRPr="00B81A28">
              <w:rPr>
                <w:rFonts w:ascii="Verdana" w:hAnsi="Verdana"/>
                <w:sz w:val="16"/>
                <w:szCs w:val="16"/>
              </w:rPr>
              <w:t xml:space="preserve"> NewWave Platinum</w:t>
            </w:r>
          </w:p>
        </w:tc>
        <w:tc>
          <w:tcPr>
            <w:tcW w:w="1134" w:type="dxa"/>
          </w:tcPr>
          <w:p w14:paraId="38ED8C41" w14:textId="58E9CDE0" w:rsidR="002C5068" w:rsidRPr="00B81A28" w:rsidRDefault="00A5510C" w:rsidP="002C5068">
            <w:pPr>
              <w:tabs>
                <w:tab w:val="left" w:pos="1050"/>
              </w:tabs>
              <w:spacing w:before="40" w:after="40" w:line="280" w:lineRule="atLeast"/>
              <w:jc w:val="center"/>
              <w:rPr>
                <w:rFonts w:ascii="Verdana" w:hAnsi="Verdana"/>
                <w:sz w:val="16"/>
                <w:szCs w:val="16"/>
              </w:rPr>
            </w:pPr>
            <w:r>
              <w:rPr>
                <w:rFonts w:ascii="Verdana" w:hAnsi="Verdana"/>
                <w:sz w:val="16"/>
                <w:szCs w:val="16"/>
              </w:rPr>
              <w:t>(0,38%)</w:t>
            </w:r>
          </w:p>
        </w:tc>
        <w:tc>
          <w:tcPr>
            <w:tcW w:w="1276" w:type="dxa"/>
          </w:tcPr>
          <w:p w14:paraId="0C2A7D0C" w14:textId="7B423E29" w:rsidR="002C5068" w:rsidRPr="00B81A28" w:rsidRDefault="00A5510C" w:rsidP="002C5068">
            <w:pPr>
              <w:spacing w:before="40" w:after="40" w:line="280" w:lineRule="atLeast"/>
              <w:jc w:val="center"/>
              <w:rPr>
                <w:rFonts w:ascii="Verdana" w:hAnsi="Verdana"/>
                <w:sz w:val="16"/>
                <w:szCs w:val="16"/>
              </w:rPr>
            </w:pPr>
            <w:r>
              <w:rPr>
                <w:rFonts w:ascii="Verdana" w:hAnsi="Verdana"/>
                <w:sz w:val="16"/>
                <w:szCs w:val="16"/>
              </w:rPr>
              <w:t>(5,35%)</w:t>
            </w:r>
          </w:p>
        </w:tc>
        <w:tc>
          <w:tcPr>
            <w:tcW w:w="1134" w:type="dxa"/>
          </w:tcPr>
          <w:p w14:paraId="550BEA42" w14:textId="18D1203E" w:rsidR="002C5068" w:rsidRPr="00B81A28" w:rsidRDefault="00A5510C" w:rsidP="002C5068">
            <w:pPr>
              <w:spacing w:before="40" w:after="40" w:line="280" w:lineRule="atLeast"/>
              <w:jc w:val="center"/>
              <w:rPr>
                <w:rFonts w:ascii="Verdana" w:hAnsi="Verdana"/>
                <w:sz w:val="16"/>
                <w:szCs w:val="16"/>
              </w:rPr>
            </w:pPr>
            <w:r>
              <w:rPr>
                <w:rFonts w:ascii="Verdana" w:hAnsi="Verdana"/>
                <w:sz w:val="16"/>
                <w:szCs w:val="16"/>
              </w:rPr>
              <w:t>2,79%</w:t>
            </w:r>
          </w:p>
        </w:tc>
        <w:tc>
          <w:tcPr>
            <w:tcW w:w="1134" w:type="dxa"/>
          </w:tcPr>
          <w:p w14:paraId="4526C8F5" w14:textId="3C127AA8" w:rsidR="002C5068" w:rsidRPr="00B81A28" w:rsidRDefault="00A5510C" w:rsidP="002C5068">
            <w:pPr>
              <w:spacing w:before="40" w:after="40" w:line="280" w:lineRule="atLeast"/>
              <w:jc w:val="center"/>
              <w:rPr>
                <w:rFonts w:ascii="Verdana" w:hAnsi="Verdana"/>
                <w:sz w:val="16"/>
                <w:szCs w:val="16"/>
              </w:rPr>
            </w:pPr>
            <w:r>
              <w:rPr>
                <w:rFonts w:ascii="Verdana" w:hAnsi="Verdana"/>
                <w:sz w:val="16"/>
                <w:szCs w:val="16"/>
              </w:rPr>
              <w:t>(0,80%)</w:t>
            </w:r>
          </w:p>
        </w:tc>
        <w:tc>
          <w:tcPr>
            <w:tcW w:w="1134" w:type="dxa"/>
          </w:tcPr>
          <w:p w14:paraId="7BF836D1" w14:textId="3F331930" w:rsidR="002C5068" w:rsidRPr="00B81A28" w:rsidRDefault="00A5510C" w:rsidP="002C5068">
            <w:pPr>
              <w:spacing w:before="40" w:after="40" w:line="280" w:lineRule="atLeast"/>
              <w:jc w:val="center"/>
              <w:rPr>
                <w:rFonts w:ascii="Verdana" w:hAnsi="Verdana"/>
                <w:sz w:val="16"/>
                <w:szCs w:val="16"/>
              </w:rPr>
            </w:pPr>
            <w:r>
              <w:rPr>
                <w:rFonts w:ascii="Verdana" w:hAnsi="Verdana"/>
                <w:sz w:val="16"/>
                <w:szCs w:val="16"/>
              </w:rPr>
              <w:t>(1,33%)</w:t>
            </w:r>
          </w:p>
        </w:tc>
        <w:tc>
          <w:tcPr>
            <w:tcW w:w="1134" w:type="dxa"/>
            <w:shd w:val="clear" w:color="auto" w:fill="auto"/>
          </w:tcPr>
          <w:p w14:paraId="7C5BEBA1" w14:textId="6D77B403" w:rsidR="002C5068" w:rsidRPr="00B81A28" w:rsidRDefault="00A5510C" w:rsidP="002C5068">
            <w:pPr>
              <w:spacing w:before="40" w:after="40" w:line="280" w:lineRule="atLeast"/>
              <w:jc w:val="center"/>
              <w:rPr>
                <w:rFonts w:ascii="Verdana" w:hAnsi="Verdana"/>
                <w:sz w:val="16"/>
                <w:szCs w:val="16"/>
              </w:rPr>
            </w:pPr>
            <w:r>
              <w:rPr>
                <w:rFonts w:ascii="Verdana" w:hAnsi="Verdana"/>
                <w:sz w:val="16"/>
                <w:szCs w:val="16"/>
              </w:rPr>
              <w:t>(7,42%)</w:t>
            </w:r>
          </w:p>
        </w:tc>
        <w:tc>
          <w:tcPr>
            <w:tcW w:w="1134" w:type="dxa"/>
            <w:shd w:val="clear" w:color="auto" w:fill="auto"/>
          </w:tcPr>
          <w:p w14:paraId="6D6B7B7E" w14:textId="1D430DB1" w:rsidR="002C5068" w:rsidRPr="00B81A28" w:rsidRDefault="00A5510C" w:rsidP="002C5068">
            <w:pPr>
              <w:spacing w:before="40" w:after="40" w:line="280" w:lineRule="atLeast"/>
              <w:jc w:val="center"/>
              <w:rPr>
                <w:rFonts w:ascii="Verdana" w:hAnsi="Verdana"/>
                <w:sz w:val="16"/>
                <w:szCs w:val="16"/>
              </w:rPr>
            </w:pPr>
            <w:r>
              <w:rPr>
                <w:rFonts w:ascii="Verdana" w:hAnsi="Verdana"/>
                <w:sz w:val="16"/>
                <w:szCs w:val="16"/>
              </w:rPr>
              <w:t>(0,31%)</w:t>
            </w:r>
          </w:p>
        </w:tc>
        <w:tc>
          <w:tcPr>
            <w:tcW w:w="1134" w:type="dxa"/>
          </w:tcPr>
          <w:p w14:paraId="4F6D824A" w14:textId="307104FC" w:rsidR="002C5068" w:rsidRPr="00B81A28" w:rsidRDefault="00A5510C" w:rsidP="002C5068">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372C31EA" w14:textId="77777777" w:rsidR="002C5068" w:rsidRPr="00B81A28" w:rsidRDefault="002C5068" w:rsidP="002C5068">
            <w:pPr>
              <w:spacing w:before="40" w:after="40" w:line="280" w:lineRule="atLeast"/>
              <w:jc w:val="center"/>
              <w:rPr>
                <w:rFonts w:ascii="Verdana" w:hAnsi="Verdana"/>
                <w:sz w:val="16"/>
                <w:szCs w:val="16"/>
              </w:rPr>
            </w:pPr>
            <w:r w:rsidRPr="00B81A28">
              <w:rPr>
                <w:rFonts w:ascii="Verdana" w:hAnsi="Verdana"/>
                <w:sz w:val="16"/>
                <w:szCs w:val="16"/>
              </w:rPr>
              <w:t>-</w:t>
            </w:r>
          </w:p>
        </w:tc>
      </w:tr>
      <w:tr w:rsidR="002C5068" w:rsidRPr="00B81A28" w14:paraId="3F3FB882" w14:textId="77777777" w:rsidTr="002C5068">
        <w:tc>
          <w:tcPr>
            <w:tcW w:w="4536" w:type="dxa"/>
          </w:tcPr>
          <w:p w14:paraId="1A7B62A2" w14:textId="77777777" w:rsidR="002C5068" w:rsidRPr="00B81A28" w:rsidRDefault="002C5068" w:rsidP="002C5068">
            <w:pPr>
              <w:spacing w:before="40" w:after="40" w:line="280" w:lineRule="atLeast"/>
              <w:rPr>
                <w:rFonts w:ascii="Verdana" w:hAnsi="Verdana"/>
                <w:sz w:val="16"/>
                <w:szCs w:val="16"/>
              </w:rPr>
            </w:pPr>
            <w:r>
              <w:rPr>
                <w:rFonts w:ascii="Verdana" w:hAnsi="Verdana"/>
                <w:sz w:val="16"/>
                <w:szCs w:val="16"/>
              </w:rPr>
              <w:t>Absa</w:t>
            </w:r>
            <w:r w:rsidRPr="00B81A28">
              <w:rPr>
                <w:rFonts w:ascii="Verdana" w:hAnsi="Verdana"/>
                <w:sz w:val="16"/>
                <w:szCs w:val="16"/>
              </w:rPr>
              <w:t xml:space="preserve"> NewWave Silver</w:t>
            </w:r>
          </w:p>
        </w:tc>
        <w:tc>
          <w:tcPr>
            <w:tcW w:w="1134" w:type="dxa"/>
          </w:tcPr>
          <w:p w14:paraId="0A83ACAF" w14:textId="16257609" w:rsidR="002C5068" w:rsidRPr="00B81A28" w:rsidRDefault="00A5510C" w:rsidP="002C5068">
            <w:pPr>
              <w:tabs>
                <w:tab w:val="left" w:pos="1050"/>
              </w:tabs>
              <w:spacing w:before="40" w:after="40" w:line="280" w:lineRule="atLeast"/>
              <w:jc w:val="center"/>
              <w:rPr>
                <w:rFonts w:ascii="Verdana" w:hAnsi="Verdana"/>
                <w:sz w:val="16"/>
                <w:szCs w:val="16"/>
              </w:rPr>
            </w:pPr>
            <w:r>
              <w:rPr>
                <w:rFonts w:ascii="Verdana" w:hAnsi="Verdana"/>
                <w:sz w:val="16"/>
                <w:szCs w:val="16"/>
              </w:rPr>
              <w:t>3,45%</w:t>
            </w:r>
          </w:p>
        </w:tc>
        <w:tc>
          <w:tcPr>
            <w:tcW w:w="1276" w:type="dxa"/>
          </w:tcPr>
          <w:p w14:paraId="78846227" w14:textId="7D463742" w:rsidR="002C5068" w:rsidRPr="00B81A28" w:rsidRDefault="00A5510C" w:rsidP="002C5068">
            <w:pPr>
              <w:spacing w:before="40" w:after="40" w:line="280" w:lineRule="atLeast"/>
              <w:jc w:val="center"/>
              <w:rPr>
                <w:rFonts w:ascii="Verdana" w:hAnsi="Verdana"/>
                <w:sz w:val="16"/>
                <w:szCs w:val="16"/>
              </w:rPr>
            </w:pPr>
            <w:r>
              <w:rPr>
                <w:rFonts w:ascii="Verdana" w:hAnsi="Verdana"/>
                <w:sz w:val="16"/>
                <w:szCs w:val="16"/>
              </w:rPr>
              <w:t>(3,23%)</w:t>
            </w:r>
          </w:p>
        </w:tc>
        <w:tc>
          <w:tcPr>
            <w:tcW w:w="1134" w:type="dxa"/>
          </w:tcPr>
          <w:p w14:paraId="09B6754C" w14:textId="4D27F829" w:rsidR="002C5068" w:rsidRPr="00B81A28" w:rsidRDefault="00A5510C" w:rsidP="002C5068">
            <w:pPr>
              <w:spacing w:before="40" w:after="40" w:line="280" w:lineRule="atLeast"/>
              <w:jc w:val="center"/>
              <w:rPr>
                <w:rFonts w:ascii="Verdana" w:hAnsi="Verdana"/>
                <w:sz w:val="16"/>
                <w:szCs w:val="16"/>
              </w:rPr>
            </w:pPr>
            <w:r>
              <w:rPr>
                <w:rFonts w:ascii="Verdana" w:hAnsi="Verdana"/>
                <w:sz w:val="16"/>
                <w:szCs w:val="16"/>
              </w:rPr>
              <w:t>(2,78%)</w:t>
            </w:r>
          </w:p>
        </w:tc>
        <w:tc>
          <w:tcPr>
            <w:tcW w:w="1134" w:type="dxa"/>
          </w:tcPr>
          <w:p w14:paraId="37BE934A" w14:textId="2EDC87B6" w:rsidR="002C5068" w:rsidRPr="00B81A28" w:rsidRDefault="00A5510C" w:rsidP="002C5068">
            <w:pPr>
              <w:spacing w:before="40" w:after="40" w:line="280" w:lineRule="atLeast"/>
              <w:jc w:val="center"/>
              <w:rPr>
                <w:rFonts w:ascii="Verdana" w:hAnsi="Verdana"/>
                <w:sz w:val="16"/>
                <w:szCs w:val="16"/>
              </w:rPr>
            </w:pPr>
            <w:r>
              <w:rPr>
                <w:rFonts w:ascii="Verdana" w:hAnsi="Verdana"/>
                <w:sz w:val="16"/>
                <w:szCs w:val="16"/>
              </w:rPr>
              <w:t>(2,87%)</w:t>
            </w:r>
          </w:p>
        </w:tc>
        <w:tc>
          <w:tcPr>
            <w:tcW w:w="1134" w:type="dxa"/>
          </w:tcPr>
          <w:p w14:paraId="25255DF1" w14:textId="23497640" w:rsidR="002C5068" w:rsidRPr="00B81A28" w:rsidRDefault="00A5510C" w:rsidP="002C5068">
            <w:pPr>
              <w:spacing w:before="40" w:after="40" w:line="280" w:lineRule="atLeast"/>
              <w:jc w:val="center"/>
              <w:rPr>
                <w:rFonts w:ascii="Verdana" w:hAnsi="Verdana"/>
                <w:sz w:val="16"/>
                <w:szCs w:val="16"/>
              </w:rPr>
            </w:pPr>
            <w:r>
              <w:rPr>
                <w:rFonts w:ascii="Verdana" w:hAnsi="Verdana"/>
                <w:sz w:val="16"/>
                <w:szCs w:val="16"/>
              </w:rPr>
              <w:t>(1,40%)</w:t>
            </w:r>
          </w:p>
        </w:tc>
        <w:tc>
          <w:tcPr>
            <w:tcW w:w="1134" w:type="dxa"/>
            <w:shd w:val="clear" w:color="auto" w:fill="auto"/>
          </w:tcPr>
          <w:p w14:paraId="2591BB26" w14:textId="57B527F8" w:rsidR="002C5068" w:rsidRPr="00B81A28" w:rsidRDefault="00A5510C" w:rsidP="002C5068">
            <w:pPr>
              <w:spacing w:before="40" w:after="40" w:line="280" w:lineRule="atLeast"/>
              <w:jc w:val="center"/>
              <w:rPr>
                <w:rFonts w:ascii="Verdana" w:hAnsi="Verdana"/>
                <w:sz w:val="16"/>
                <w:szCs w:val="16"/>
              </w:rPr>
            </w:pPr>
            <w:r>
              <w:rPr>
                <w:rFonts w:ascii="Verdana" w:hAnsi="Verdana"/>
                <w:sz w:val="16"/>
                <w:szCs w:val="16"/>
              </w:rPr>
              <w:t>(7,92%)</w:t>
            </w:r>
          </w:p>
        </w:tc>
        <w:tc>
          <w:tcPr>
            <w:tcW w:w="1134" w:type="dxa"/>
            <w:shd w:val="clear" w:color="auto" w:fill="auto"/>
          </w:tcPr>
          <w:p w14:paraId="62C5570D" w14:textId="0FCA2B07" w:rsidR="002C5068" w:rsidRPr="00B81A28" w:rsidRDefault="00A5510C" w:rsidP="002C5068">
            <w:pPr>
              <w:spacing w:before="40" w:after="40" w:line="280" w:lineRule="atLeast"/>
              <w:jc w:val="center"/>
              <w:rPr>
                <w:rFonts w:ascii="Verdana" w:hAnsi="Verdana"/>
                <w:sz w:val="16"/>
                <w:szCs w:val="16"/>
              </w:rPr>
            </w:pPr>
            <w:r>
              <w:rPr>
                <w:rFonts w:ascii="Verdana" w:hAnsi="Verdana"/>
                <w:sz w:val="16"/>
                <w:szCs w:val="16"/>
              </w:rPr>
              <w:t>0,79%</w:t>
            </w:r>
          </w:p>
        </w:tc>
        <w:tc>
          <w:tcPr>
            <w:tcW w:w="1134" w:type="dxa"/>
          </w:tcPr>
          <w:p w14:paraId="47A97B0B" w14:textId="77777777" w:rsidR="002C5068" w:rsidRPr="00B81A28" w:rsidRDefault="002C5068" w:rsidP="002C5068">
            <w:pPr>
              <w:spacing w:before="40" w:after="40" w:line="280" w:lineRule="atLeast"/>
              <w:jc w:val="center"/>
              <w:rPr>
                <w:rFonts w:ascii="Verdana" w:hAnsi="Verdana"/>
                <w:sz w:val="16"/>
                <w:szCs w:val="16"/>
              </w:rPr>
            </w:pPr>
            <w:r w:rsidRPr="00B81A28">
              <w:rPr>
                <w:rFonts w:ascii="Verdana" w:hAnsi="Verdana"/>
                <w:sz w:val="16"/>
                <w:szCs w:val="16"/>
              </w:rPr>
              <w:t>-</w:t>
            </w:r>
          </w:p>
        </w:tc>
        <w:tc>
          <w:tcPr>
            <w:tcW w:w="1134" w:type="dxa"/>
          </w:tcPr>
          <w:p w14:paraId="4BE22F5C" w14:textId="77777777" w:rsidR="002C5068" w:rsidRPr="00B81A28" w:rsidRDefault="002C5068" w:rsidP="002C5068">
            <w:pPr>
              <w:spacing w:before="40" w:after="40" w:line="280" w:lineRule="atLeast"/>
              <w:jc w:val="center"/>
              <w:rPr>
                <w:rFonts w:ascii="Verdana" w:hAnsi="Verdana"/>
                <w:sz w:val="16"/>
                <w:szCs w:val="16"/>
              </w:rPr>
            </w:pPr>
            <w:r w:rsidRPr="00B81A28">
              <w:rPr>
                <w:rFonts w:ascii="Verdana" w:hAnsi="Verdana"/>
                <w:sz w:val="16"/>
                <w:szCs w:val="16"/>
              </w:rPr>
              <w:t>-</w:t>
            </w:r>
          </w:p>
        </w:tc>
      </w:tr>
      <w:tr w:rsidR="002C5068" w:rsidRPr="00B81A28" w14:paraId="315FFB8E" w14:textId="77777777" w:rsidTr="002C5068">
        <w:tc>
          <w:tcPr>
            <w:tcW w:w="4536" w:type="dxa"/>
          </w:tcPr>
          <w:p w14:paraId="0A963623" w14:textId="77777777" w:rsidR="002C5068" w:rsidRPr="00B81A28" w:rsidRDefault="002C5068" w:rsidP="002C5068">
            <w:pPr>
              <w:spacing w:before="40" w:after="40" w:line="280" w:lineRule="atLeast"/>
              <w:rPr>
                <w:rFonts w:ascii="Verdana" w:hAnsi="Verdana"/>
                <w:sz w:val="16"/>
                <w:szCs w:val="16"/>
              </w:rPr>
            </w:pPr>
            <w:r>
              <w:rPr>
                <w:rFonts w:ascii="Verdana" w:hAnsi="Verdana"/>
                <w:sz w:val="16"/>
                <w:szCs w:val="16"/>
              </w:rPr>
              <w:t>Standard Bank</w:t>
            </w:r>
            <w:r w:rsidRPr="00B81A28">
              <w:rPr>
                <w:rFonts w:ascii="Verdana" w:hAnsi="Verdana"/>
                <w:sz w:val="16"/>
                <w:szCs w:val="16"/>
              </w:rPr>
              <w:t xml:space="preserve"> Africa Commodity Index</w:t>
            </w:r>
          </w:p>
        </w:tc>
        <w:tc>
          <w:tcPr>
            <w:tcW w:w="1134" w:type="dxa"/>
          </w:tcPr>
          <w:p w14:paraId="3FA78733" w14:textId="1B43CE33" w:rsidR="002C5068" w:rsidRPr="00B81A28" w:rsidRDefault="00A5510C" w:rsidP="002C5068">
            <w:pPr>
              <w:tabs>
                <w:tab w:val="left" w:pos="1050"/>
              </w:tabs>
              <w:spacing w:before="40" w:after="40" w:line="280" w:lineRule="atLeast"/>
              <w:jc w:val="center"/>
              <w:rPr>
                <w:rFonts w:ascii="Verdana" w:hAnsi="Verdana"/>
                <w:sz w:val="16"/>
                <w:szCs w:val="16"/>
              </w:rPr>
            </w:pPr>
            <w:r>
              <w:rPr>
                <w:rFonts w:ascii="Verdana" w:hAnsi="Verdana"/>
                <w:sz w:val="16"/>
                <w:szCs w:val="16"/>
              </w:rPr>
              <w:t>(0,29%)</w:t>
            </w:r>
          </w:p>
        </w:tc>
        <w:tc>
          <w:tcPr>
            <w:tcW w:w="1276" w:type="dxa"/>
          </w:tcPr>
          <w:p w14:paraId="18FA88FF" w14:textId="3DCB54E6" w:rsidR="002C5068" w:rsidRPr="00B81A28" w:rsidRDefault="00A5510C" w:rsidP="002C5068">
            <w:pPr>
              <w:spacing w:before="40" w:after="40" w:line="280" w:lineRule="atLeast"/>
              <w:jc w:val="center"/>
              <w:rPr>
                <w:rFonts w:ascii="Verdana" w:hAnsi="Verdana"/>
                <w:sz w:val="16"/>
                <w:szCs w:val="16"/>
              </w:rPr>
            </w:pPr>
            <w:r>
              <w:rPr>
                <w:rFonts w:ascii="Verdana" w:hAnsi="Verdana"/>
                <w:sz w:val="16"/>
                <w:szCs w:val="16"/>
              </w:rPr>
              <w:t>(1,66%)</w:t>
            </w:r>
          </w:p>
        </w:tc>
        <w:tc>
          <w:tcPr>
            <w:tcW w:w="1134" w:type="dxa"/>
          </w:tcPr>
          <w:p w14:paraId="5E664D77" w14:textId="2B1A06D2" w:rsidR="002C5068" w:rsidRPr="00B81A28" w:rsidRDefault="00A5510C" w:rsidP="002C5068">
            <w:pPr>
              <w:spacing w:before="40" w:after="40" w:line="280" w:lineRule="atLeast"/>
              <w:jc w:val="center"/>
              <w:rPr>
                <w:rFonts w:ascii="Verdana" w:hAnsi="Verdana"/>
                <w:sz w:val="16"/>
                <w:szCs w:val="16"/>
              </w:rPr>
            </w:pPr>
            <w:r>
              <w:rPr>
                <w:rFonts w:ascii="Verdana" w:hAnsi="Verdana"/>
                <w:sz w:val="16"/>
                <w:szCs w:val="16"/>
              </w:rPr>
              <w:t>10,94%</w:t>
            </w:r>
          </w:p>
        </w:tc>
        <w:tc>
          <w:tcPr>
            <w:tcW w:w="1134" w:type="dxa"/>
          </w:tcPr>
          <w:p w14:paraId="15B6BC3A" w14:textId="494333ED" w:rsidR="002C5068" w:rsidRPr="00B81A28" w:rsidRDefault="00A5510C" w:rsidP="002C5068">
            <w:pPr>
              <w:spacing w:before="40" w:after="40" w:line="280" w:lineRule="atLeast"/>
              <w:jc w:val="center"/>
              <w:rPr>
                <w:rFonts w:ascii="Verdana" w:hAnsi="Verdana"/>
                <w:sz w:val="16"/>
                <w:szCs w:val="16"/>
              </w:rPr>
            </w:pPr>
            <w:r>
              <w:rPr>
                <w:rFonts w:ascii="Verdana" w:hAnsi="Verdana"/>
                <w:sz w:val="16"/>
                <w:szCs w:val="16"/>
              </w:rPr>
              <w:t>(4,23%)</w:t>
            </w:r>
          </w:p>
        </w:tc>
        <w:tc>
          <w:tcPr>
            <w:tcW w:w="1134" w:type="dxa"/>
          </w:tcPr>
          <w:p w14:paraId="1E5FC96D" w14:textId="692580E2" w:rsidR="002C5068" w:rsidRPr="00B81A28" w:rsidRDefault="00A5510C" w:rsidP="002C5068">
            <w:pPr>
              <w:spacing w:before="40" w:after="40" w:line="280" w:lineRule="atLeast"/>
              <w:jc w:val="center"/>
              <w:rPr>
                <w:rFonts w:ascii="Verdana" w:hAnsi="Verdana"/>
                <w:sz w:val="16"/>
                <w:szCs w:val="16"/>
              </w:rPr>
            </w:pPr>
            <w:r>
              <w:rPr>
                <w:rFonts w:ascii="Verdana" w:hAnsi="Verdana"/>
                <w:sz w:val="16"/>
                <w:szCs w:val="16"/>
              </w:rPr>
              <w:t>10,90%</w:t>
            </w:r>
          </w:p>
        </w:tc>
        <w:tc>
          <w:tcPr>
            <w:tcW w:w="1134" w:type="dxa"/>
            <w:shd w:val="clear" w:color="auto" w:fill="auto"/>
          </w:tcPr>
          <w:p w14:paraId="5BBF1198" w14:textId="6D8F5368" w:rsidR="002C5068" w:rsidRPr="00B81A28" w:rsidRDefault="00A5510C" w:rsidP="002C5068">
            <w:pPr>
              <w:spacing w:before="40" w:after="40" w:line="280" w:lineRule="atLeast"/>
              <w:jc w:val="center"/>
              <w:rPr>
                <w:rFonts w:ascii="Verdana" w:hAnsi="Verdana"/>
                <w:sz w:val="16"/>
                <w:szCs w:val="16"/>
              </w:rPr>
            </w:pPr>
            <w:r>
              <w:rPr>
                <w:rFonts w:ascii="Verdana" w:hAnsi="Verdana"/>
                <w:sz w:val="16"/>
                <w:szCs w:val="16"/>
              </w:rPr>
              <w:t>1,52%</w:t>
            </w:r>
          </w:p>
        </w:tc>
        <w:tc>
          <w:tcPr>
            <w:tcW w:w="1134" w:type="dxa"/>
            <w:shd w:val="clear" w:color="auto" w:fill="auto"/>
          </w:tcPr>
          <w:p w14:paraId="4C12DA7F" w14:textId="15FB0162" w:rsidR="002C5068" w:rsidRPr="00B81A28" w:rsidRDefault="00A5510C" w:rsidP="002C5068">
            <w:pPr>
              <w:spacing w:before="40" w:after="40" w:line="280" w:lineRule="atLeast"/>
              <w:jc w:val="center"/>
              <w:rPr>
                <w:rFonts w:ascii="Verdana" w:hAnsi="Verdana"/>
                <w:sz w:val="16"/>
                <w:szCs w:val="16"/>
              </w:rPr>
            </w:pPr>
            <w:r>
              <w:rPr>
                <w:rFonts w:ascii="Verdana" w:hAnsi="Verdana"/>
                <w:sz w:val="16"/>
                <w:szCs w:val="16"/>
              </w:rPr>
              <w:t>(0,51%)</w:t>
            </w:r>
          </w:p>
        </w:tc>
        <w:tc>
          <w:tcPr>
            <w:tcW w:w="1134" w:type="dxa"/>
          </w:tcPr>
          <w:p w14:paraId="0A5511A8" w14:textId="0B258F1C" w:rsidR="002C5068" w:rsidRPr="00B81A28" w:rsidRDefault="00A5510C" w:rsidP="002C5068">
            <w:pPr>
              <w:spacing w:before="40" w:after="40" w:line="280" w:lineRule="atLeast"/>
              <w:jc w:val="center"/>
              <w:rPr>
                <w:rFonts w:ascii="Verdana" w:hAnsi="Verdana"/>
                <w:sz w:val="16"/>
                <w:szCs w:val="16"/>
              </w:rPr>
            </w:pPr>
            <w:r>
              <w:rPr>
                <w:rFonts w:ascii="Verdana" w:hAnsi="Verdana"/>
                <w:sz w:val="16"/>
                <w:szCs w:val="16"/>
              </w:rPr>
              <w:t>3,98%</w:t>
            </w:r>
          </w:p>
        </w:tc>
        <w:tc>
          <w:tcPr>
            <w:tcW w:w="1134" w:type="dxa"/>
          </w:tcPr>
          <w:p w14:paraId="7C93137F" w14:textId="77777777" w:rsidR="002C5068" w:rsidRPr="00B81A28" w:rsidRDefault="002C5068" w:rsidP="002C5068">
            <w:pPr>
              <w:spacing w:before="40" w:after="40" w:line="280" w:lineRule="atLeast"/>
              <w:jc w:val="center"/>
              <w:rPr>
                <w:rFonts w:ascii="Verdana" w:hAnsi="Verdana"/>
                <w:sz w:val="16"/>
                <w:szCs w:val="16"/>
              </w:rPr>
            </w:pPr>
            <w:r w:rsidRPr="00B81A28">
              <w:rPr>
                <w:rFonts w:ascii="Verdana" w:hAnsi="Verdana"/>
                <w:sz w:val="16"/>
                <w:szCs w:val="16"/>
              </w:rPr>
              <w:t>-</w:t>
            </w:r>
          </w:p>
        </w:tc>
      </w:tr>
      <w:tr w:rsidR="002C5068" w:rsidRPr="00B81A28" w14:paraId="53605764" w14:textId="77777777" w:rsidTr="002C5068">
        <w:tc>
          <w:tcPr>
            <w:tcW w:w="4536" w:type="dxa"/>
          </w:tcPr>
          <w:p w14:paraId="4A423959" w14:textId="77777777" w:rsidR="002C5068" w:rsidRPr="00B81A28" w:rsidRDefault="002C5068" w:rsidP="002C5068">
            <w:pPr>
              <w:spacing w:before="40" w:after="40" w:line="280" w:lineRule="atLeast"/>
              <w:rPr>
                <w:rFonts w:ascii="Verdana" w:hAnsi="Verdana"/>
                <w:sz w:val="16"/>
                <w:szCs w:val="16"/>
              </w:rPr>
            </w:pPr>
            <w:r>
              <w:rPr>
                <w:rFonts w:ascii="Verdana" w:hAnsi="Verdana"/>
                <w:sz w:val="16"/>
                <w:szCs w:val="16"/>
              </w:rPr>
              <w:t>Standard Bank</w:t>
            </w:r>
            <w:r w:rsidRPr="00B81A28">
              <w:rPr>
                <w:rFonts w:ascii="Verdana" w:hAnsi="Verdana"/>
                <w:sz w:val="16"/>
                <w:szCs w:val="16"/>
              </w:rPr>
              <w:t xml:space="preserve"> Gold-Linker</w:t>
            </w:r>
          </w:p>
        </w:tc>
        <w:tc>
          <w:tcPr>
            <w:tcW w:w="1134" w:type="dxa"/>
          </w:tcPr>
          <w:p w14:paraId="699EDF1A" w14:textId="4DC4AFEC" w:rsidR="002C5068" w:rsidRPr="00B81A28" w:rsidRDefault="00A5510C" w:rsidP="002C5068">
            <w:pPr>
              <w:tabs>
                <w:tab w:val="left" w:pos="1050"/>
              </w:tabs>
              <w:spacing w:before="40" w:after="40" w:line="280" w:lineRule="atLeast"/>
              <w:jc w:val="center"/>
              <w:rPr>
                <w:rFonts w:ascii="Verdana" w:hAnsi="Verdana"/>
                <w:sz w:val="16"/>
                <w:szCs w:val="16"/>
              </w:rPr>
            </w:pPr>
            <w:r>
              <w:rPr>
                <w:rFonts w:ascii="Verdana" w:hAnsi="Verdana"/>
                <w:sz w:val="16"/>
                <w:szCs w:val="16"/>
              </w:rPr>
              <w:t>6,63%</w:t>
            </w:r>
          </w:p>
        </w:tc>
        <w:tc>
          <w:tcPr>
            <w:tcW w:w="1276" w:type="dxa"/>
          </w:tcPr>
          <w:p w14:paraId="0EE1C523" w14:textId="6797EBA8" w:rsidR="002C5068" w:rsidRPr="00B81A28" w:rsidRDefault="00A5510C" w:rsidP="002C5068">
            <w:pPr>
              <w:spacing w:before="40" w:after="40" w:line="280" w:lineRule="atLeast"/>
              <w:jc w:val="center"/>
              <w:rPr>
                <w:rFonts w:ascii="Verdana" w:hAnsi="Verdana"/>
                <w:sz w:val="16"/>
                <w:szCs w:val="16"/>
              </w:rPr>
            </w:pPr>
            <w:r>
              <w:rPr>
                <w:rFonts w:ascii="Verdana" w:hAnsi="Verdana"/>
                <w:sz w:val="16"/>
                <w:szCs w:val="16"/>
              </w:rPr>
              <w:t>5,00%</w:t>
            </w:r>
          </w:p>
        </w:tc>
        <w:tc>
          <w:tcPr>
            <w:tcW w:w="1134" w:type="dxa"/>
          </w:tcPr>
          <w:p w14:paraId="06547748" w14:textId="2FD9BE9C" w:rsidR="002C5068" w:rsidRPr="00B81A28" w:rsidRDefault="00A5510C" w:rsidP="002C5068">
            <w:pPr>
              <w:spacing w:before="40" w:after="40" w:line="280" w:lineRule="atLeast"/>
              <w:jc w:val="center"/>
              <w:rPr>
                <w:rFonts w:ascii="Verdana" w:hAnsi="Verdana"/>
                <w:sz w:val="16"/>
                <w:szCs w:val="16"/>
              </w:rPr>
            </w:pPr>
            <w:r>
              <w:rPr>
                <w:rFonts w:ascii="Verdana" w:hAnsi="Verdana"/>
                <w:sz w:val="16"/>
                <w:szCs w:val="16"/>
              </w:rPr>
              <w:t>7,32%</w:t>
            </w:r>
          </w:p>
        </w:tc>
        <w:tc>
          <w:tcPr>
            <w:tcW w:w="1134" w:type="dxa"/>
          </w:tcPr>
          <w:p w14:paraId="7170B508" w14:textId="689AA92D" w:rsidR="002C5068" w:rsidRPr="00B81A28" w:rsidRDefault="00A5510C" w:rsidP="002C5068">
            <w:pPr>
              <w:spacing w:before="40" w:after="40" w:line="280" w:lineRule="atLeast"/>
              <w:jc w:val="center"/>
              <w:rPr>
                <w:rFonts w:ascii="Verdana" w:hAnsi="Verdana"/>
                <w:sz w:val="16"/>
                <w:szCs w:val="16"/>
              </w:rPr>
            </w:pPr>
            <w:r>
              <w:rPr>
                <w:rFonts w:ascii="Verdana" w:hAnsi="Verdana"/>
                <w:sz w:val="16"/>
                <w:szCs w:val="16"/>
              </w:rPr>
              <w:t>13,03%</w:t>
            </w:r>
          </w:p>
        </w:tc>
        <w:tc>
          <w:tcPr>
            <w:tcW w:w="1134" w:type="dxa"/>
          </w:tcPr>
          <w:p w14:paraId="0BDDF6BC" w14:textId="09FEE6B1" w:rsidR="002C5068" w:rsidRPr="00B81A28" w:rsidRDefault="00A5510C" w:rsidP="002C5068">
            <w:pPr>
              <w:spacing w:before="40" w:after="40" w:line="280" w:lineRule="atLeast"/>
              <w:jc w:val="center"/>
              <w:rPr>
                <w:rFonts w:ascii="Verdana" w:hAnsi="Verdana"/>
                <w:sz w:val="16"/>
                <w:szCs w:val="16"/>
              </w:rPr>
            </w:pPr>
            <w:r>
              <w:rPr>
                <w:rFonts w:ascii="Verdana" w:hAnsi="Verdana"/>
                <w:sz w:val="16"/>
                <w:szCs w:val="16"/>
              </w:rPr>
              <w:t>9,46%</w:t>
            </w:r>
          </w:p>
        </w:tc>
        <w:tc>
          <w:tcPr>
            <w:tcW w:w="1134" w:type="dxa"/>
            <w:shd w:val="clear" w:color="auto" w:fill="auto"/>
          </w:tcPr>
          <w:p w14:paraId="5D4F4377" w14:textId="78F3B903" w:rsidR="002C5068" w:rsidRPr="00B81A28" w:rsidRDefault="00A5510C" w:rsidP="002C5068">
            <w:pPr>
              <w:spacing w:before="40" w:after="40" w:line="280" w:lineRule="atLeast"/>
              <w:jc w:val="center"/>
              <w:rPr>
                <w:rFonts w:ascii="Verdana" w:hAnsi="Verdana"/>
                <w:sz w:val="16"/>
                <w:szCs w:val="16"/>
              </w:rPr>
            </w:pPr>
            <w:r>
              <w:rPr>
                <w:rFonts w:ascii="Verdana" w:hAnsi="Verdana"/>
                <w:sz w:val="16"/>
                <w:szCs w:val="16"/>
              </w:rPr>
              <w:t>(0,97%)</w:t>
            </w:r>
          </w:p>
        </w:tc>
        <w:tc>
          <w:tcPr>
            <w:tcW w:w="1134" w:type="dxa"/>
            <w:shd w:val="clear" w:color="auto" w:fill="auto"/>
          </w:tcPr>
          <w:p w14:paraId="44DC1CC6" w14:textId="52690841" w:rsidR="002C5068" w:rsidRPr="00B81A28" w:rsidRDefault="00A5510C" w:rsidP="002C5068">
            <w:pPr>
              <w:spacing w:before="40" w:after="40" w:line="280" w:lineRule="atLeast"/>
              <w:jc w:val="center"/>
              <w:rPr>
                <w:rFonts w:ascii="Verdana" w:hAnsi="Verdana"/>
                <w:sz w:val="16"/>
                <w:szCs w:val="16"/>
              </w:rPr>
            </w:pPr>
            <w:r>
              <w:rPr>
                <w:rFonts w:ascii="Verdana" w:hAnsi="Verdana"/>
                <w:sz w:val="16"/>
                <w:szCs w:val="16"/>
              </w:rPr>
              <w:t>6,77%</w:t>
            </w:r>
          </w:p>
        </w:tc>
        <w:tc>
          <w:tcPr>
            <w:tcW w:w="1134" w:type="dxa"/>
          </w:tcPr>
          <w:p w14:paraId="4B48AB06" w14:textId="42922F5C" w:rsidR="002C5068" w:rsidRPr="00B81A28" w:rsidRDefault="00A5510C" w:rsidP="002C5068">
            <w:pPr>
              <w:spacing w:before="40" w:after="40" w:line="280" w:lineRule="atLeast"/>
              <w:jc w:val="center"/>
              <w:rPr>
                <w:rFonts w:ascii="Verdana" w:hAnsi="Verdana"/>
                <w:sz w:val="16"/>
                <w:szCs w:val="16"/>
              </w:rPr>
            </w:pPr>
            <w:r>
              <w:rPr>
                <w:rFonts w:ascii="Verdana" w:hAnsi="Verdana"/>
                <w:sz w:val="16"/>
                <w:szCs w:val="16"/>
              </w:rPr>
              <w:t>5,56%</w:t>
            </w:r>
          </w:p>
        </w:tc>
        <w:tc>
          <w:tcPr>
            <w:tcW w:w="1134" w:type="dxa"/>
          </w:tcPr>
          <w:p w14:paraId="3DD5EFE1" w14:textId="77777777" w:rsidR="002C5068" w:rsidRPr="00B81A28" w:rsidRDefault="002C5068" w:rsidP="002C5068">
            <w:pPr>
              <w:spacing w:before="40" w:after="40" w:line="280" w:lineRule="atLeast"/>
              <w:jc w:val="center"/>
              <w:rPr>
                <w:rFonts w:ascii="Verdana" w:hAnsi="Verdana"/>
                <w:sz w:val="16"/>
                <w:szCs w:val="16"/>
              </w:rPr>
            </w:pPr>
            <w:r w:rsidRPr="00B81A28">
              <w:rPr>
                <w:rFonts w:ascii="Verdana" w:hAnsi="Verdana"/>
                <w:sz w:val="16"/>
                <w:szCs w:val="16"/>
              </w:rPr>
              <w:t>-</w:t>
            </w:r>
          </w:p>
        </w:tc>
      </w:tr>
      <w:tr w:rsidR="002C5068" w:rsidRPr="00B81A28" w14:paraId="30AF5F27" w14:textId="77777777" w:rsidTr="002C5068">
        <w:tc>
          <w:tcPr>
            <w:tcW w:w="4536" w:type="dxa"/>
          </w:tcPr>
          <w:p w14:paraId="32056A33" w14:textId="77777777" w:rsidR="002C5068" w:rsidRPr="00B81A28" w:rsidRDefault="002C5068" w:rsidP="002C5068">
            <w:pPr>
              <w:spacing w:before="40" w:after="40" w:line="280" w:lineRule="atLeast"/>
              <w:rPr>
                <w:rFonts w:ascii="Verdana" w:hAnsi="Verdana"/>
                <w:sz w:val="16"/>
                <w:szCs w:val="16"/>
              </w:rPr>
            </w:pPr>
            <w:r>
              <w:rPr>
                <w:rFonts w:ascii="Verdana" w:hAnsi="Verdana"/>
                <w:sz w:val="16"/>
                <w:szCs w:val="16"/>
              </w:rPr>
              <w:t>Standard Bank</w:t>
            </w:r>
            <w:r w:rsidRPr="00B81A28">
              <w:rPr>
                <w:rFonts w:ascii="Verdana" w:hAnsi="Verdana"/>
                <w:sz w:val="16"/>
                <w:szCs w:val="16"/>
              </w:rPr>
              <w:t xml:space="preserve"> Palladium-Linker</w:t>
            </w:r>
          </w:p>
        </w:tc>
        <w:tc>
          <w:tcPr>
            <w:tcW w:w="1134" w:type="dxa"/>
          </w:tcPr>
          <w:p w14:paraId="14C7FC53" w14:textId="6E74B05D" w:rsidR="002C5068" w:rsidRPr="00B81A28" w:rsidRDefault="00A5510C" w:rsidP="002C5068">
            <w:pPr>
              <w:tabs>
                <w:tab w:val="left" w:pos="1050"/>
              </w:tabs>
              <w:spacing w:before="40" w:after="40" w:line="280" w:lineRule="atLeast"/>
              <w:jc w:val="center"/>
              <w:rPr>
                <w:rFonts w:ascii="Verdana" w:hAnsi="Verdana"/>
                <w:sz w:val="16"/>
                <w:szCs w:val="16"/>
              </w:rPr>
            </w:pPr>
            <w:r>
              <w:rPr>
                <w:rFonts w:ascii="Verdana" w:hAnsi="Verdana"/>
                <w:sz w:val="16"/>
                <w:szCs w:val="16"/>
              </w:rPr>
              <w:t>11,56%</w:t>
            </w:r>
          </w:p>
        </w:tc>
        <w:tc>
          <w:tcPr>
            <w:tcW w:w="1276" w:type="dxa"/>
          </w:tcPr>
          <w:p w14:paraId="5727AECE" w14:textId="75D5EA4E" w:rsidR="002C5068" w:rsidRPr="00B81A28" w:rsidRDefault="00A5510C" w:rsidP="002C5068">
            <w:pPr>
              <w:spacing w:before="40" w:after="40" w:line="280" w:lineRule="atLeast"/>
              <w:jc w:val="center"/>
              <w:rPr>
                <w:rFonts w:ascii="Verdana" w:hAnsi="Verdana"/>
                <w:sz w:val="16"/>
                <w:szCs w:val="16"/>
              </w:rPr>
            </w:pPr>
            <w:r>
              <w:rPr>
                <w:rFonts w:ascii="Verdana" w:hAnsi="Verdana"/>
                <w:sz w:val="16"/>
                <w:szCs w:val="16"/>
              </w:rPr>
              <w:t>12,15%</w:t>
            </w:r>
          </w:p>
        </w:tc>
        <w:tc>
          <w:tcPr>
            <w:tcW w:w="1134" w:type="dxa"/>
          </w:tcPr>
          <w:p w14:paraId="2869E696" w14:textId="26DB604E" w:rsidR="002C5068" w:rsidRPr="00B81A28" w:rsidRDefault="00A5510C" w:rsidP="002C5068">
            <w:pPr>
              <w:spacing w:before="40" w:after="40" w:line="280" w:lineRule="atLeast"/>
              <w:jc w:val="center"/>
              <w:rPr>
                <w:rFonts w:ascii="Verdana" w:hAnsi="Verdana"/>
                <w:sz w:val="16"/>
                <w:szCs w:val="16"/>
              </w:rPr>
            </w:pPr>
            <w:r>
              <w:rPr>
                <w:rFonts w:ascii="Verdana" w:hAnsi="Verdana"/>
                <w:sz w:val="16"/>
                <w:szCs w:val="16"/>
              </w:rPr>
              <w:t>28,58%</w:t>
            </w:r>
          </w:p>
        </w:tc>
        <w:tc>
          <w:tcPr>
            <w:tcW w:w="1134" w:type="dxa"/>
          </w:tcPr>
          <w:p w14:paraId="01BFC27E" w14:textId="00F1EAAB" w:rsidR="002C5068" w:rsidRPr="00B81A28" w:rsidRDefault="00A5510C" w:rsidP="002C5068">
            <w:pPr>
              <w:spacing w:before="40" w:after="40" w:line="280" w:lineRule="atLeast"/>
              <w:jc w:val="center"/>
              <w:rPr>
                <w:rFonts w:ascii="Verdana" w:hAnsi="Verdana"/>
                <w:sz w:val="16"/>
                <w:szCs w:val="16"/>
              </w:rPr>
            </w:pPr>
            <w:r>
              <w:rPr>
                <w:rFonts w:ascii="Verdana" w:hAnsi="Verdana"/>
                <w:sz w:val="16"/>
                <w:szCs w:val="16"/>
              </w:rPr>
              <w:t>76,86%</w:t>
            </w:r>
          </w:p>
        </w:tc>
        <w:tc>
          <w:tcPr>
            <w:tcW w:w="1134" w:type="dxa"/>
          </w:tcPr>
          <w:p w14:paraId="3494FF84" w14:textId="57235F3E" w:rsidR="002C5068" w:rsidRPr="00B81A28" w:rsidRDefault="00A5510C" w:rsidP="002C5068">
            <w:pPr>
              <w:spacing w:before="40" w:after="40" w:line="280" w:lineRule="atLeast"/>
              <w:jc w:val="center"/>
              <w:rPr>
                <w:rFonts w:ascii="Verdana" w:hAnsi="Verdana"/>
                <w:sz w:val="16"/>
                <w:szCs w:val="16"/>
              </w:rPr>
            </w:pPr>
            <w:r>
              <w:rPr>
                <w:rFonts w:ascii="Verdana" w:hAnsi="Verdana"/>
                <w:sz w:val="16"/>
                <w:szCs w:val="16"/>
              </w:rPr>
              <w:t>45,13%</w:t>
            </w:r>
          </w:p>
        </w:tc>
        <w:tc>
          <w:tcPr>
            <w:tcW w:w="1134" w:type="dxa"/>
            <w:shd w:val="clear" w:color="auto" w:fill="auto"/>
          </w:tcPr>
          <w:p w14:paraId="531B3715" w14:textId="3D9DFFCD" w:rsidR="002C5068" w:rsidRPr="00B81A28" w:rsidRDefault="00A5510C" w:rsidP="002C5068">
            <w:pPr>
              <w:spacing w:before="40" w:after="40" w:line="280" w:lineRule="atLeast"/>
              <w:jc w:val="center"/>
              <w:rPr>
                <w:rFonts w:ascii="Verdana" w:hAnsi="Verdana"/>
                <w:sz w:val="16"/>
                <w:szCs w:val="16"/>
              </w:rPr>
            </w:pPr>
            <w:r>
              <w:rPr>
                <w:rFonts w:ascii="Verdana" w:hAnsi="Verdana"/>
                <w:sz w:val="16"/>
                <w:szCs w:val="16"/>
              </w:rPr>
              <w:t>39,47%</w:t>
            </w:r>
          </w:p>
        </w:tc>
        <w:tc>
          <w:tcPr>
            <w:tcW w:w="1134" w:type="dxa"/>
            <w:shd w:val="clear" w:color="auto" w:fill="auto"/>
          </w:tcPr>
          <w:p w14:paraId="561D0016" w14:textId="72F3C1BC" w:rsidR="002C5068" w:rsidRPr="00B81A28" w:rsidRDefault="00A5510C" w:rsidP="002C5068">
            <w:pPr>
              <w:spacing w:before="40" w:after="40" w:line="280" w:lineRule="atLeast"/>
              <w:jc w:val="center"/>
              <w:rPr>
                <w:rFonts w:ascii="Verdana" w:hAnsi="Verdana"/>
                <w:sz w:val="16"/>
                <w:szCs w:val="16"/>
              </w:rPr>
            </w:pPr>
            <w:r>
              <w:rPr>
                <w:rFonts w:ascii="Verdana" w:hAnsi="Verdana"/>
                <w:sz w:val="16"/>
                <w:szCs w:val="16"/>
              </w:rPr>
              <w:t>20,81%</w:t>
            </w:r>
          </w:p>
        </w:tc>
        <w:tc>
          <w:tcPr>
            <w:tcW w:w="1134" w:type="dxa"/>
          </w:tcPr>
          <w:p w14:paraId="31993591" w14:textId="41797CF5" w:rsidR="002C5068" w:rsidRPr="00B81A28" w:rsidRDefault="00A5510C" w:rsidP="002C5068">
            <w:pPr>
              <w:spacing w:before="40" w:after="40" w:line="280" w:lineRule="atLeast"/>
              <w:jc w:val="center"/>
              <w:rPr>
                <w:rFonts w:ascii="Verdana" w:hAnsi="Verdana"/>
                <w:sz w:val="16"/>
                <w:szCs w:val="16"/>
              </w:rPr>
            </w:pPr>
            <w:r>
              <w:rPr>
                <w:rFonts w:ascii="Verdana" w:hAnsi="Verdana"/>
                <w:sz w:val="16"/>
                <w:szCs w:val="16"/>
              </w:rPr>
              <w:t>24,75%</w:t>
            </w:r>
          </w:p>
        </w:tc>
        <w:tc>
          <w:tcPr>
            <w:tcW w:w="1134" w:type="dxa"/>
          </w:tcPr>
          <w:p w14:paraId="5DA8D2E4" w14:textId="77777777" w:rsidR="002C5068" w:rsidRPr="00B81A28" w:rsidRDefault="002C5068" w:rsidP="002C5068">
            <w:pPr>
              <w:spacing w:before="40" w:after="40" w:line="280" w:lineRule="atLeast"/>
              <w:jc w:val="center"/>
              <w:rPr>
                <w:rFonts w:ascii="Verdana" w:hAnsi="Verdana"/>
                <w:sz w:val="16"/>
                <w:szCs w:val="16"/>
              </w:rPr>
            </w:pPr>
            <w:r w:rsidRPr="00B81A28">
              <w:rPr>
                <w:rFonts w:ascii="Verdana" w:hAnsi="Verdana"/>
                <w:sz w:val="16"/>
                <w:szCs w:val="16"/>
              </w:rPr>
              <w:t>-</w:t>
            </w:r>
          </w:p>
        </w:tc>
      </w:tr>
      <w:tr w:rsidR="002C5068" w:rsidRPr="00B81A28" w14:paraId="3523B4E4" w14:textId="77777777" w:rsidTr="002C5068">
        <w:tc>
          <w:tcPr>
            <w:tcW w:w="4536" w:type="dxa"/>
          </w:tcPr>
          <w:p w14:paraId="52E22B57" w14:textId="77777777" w:rsidR="002C5068" w:rsidRPr="00B81A28" w:rsidRDefault="002C5068" w:rsidP="002C5068">
            <w:pPr>
              <w:spacing w:before="40" w:after="40" w:line="280" w:lineRule="atLeast"/>
              <w:rPr>
                <w:rFonts w:ascii="Verdana" w:hAnsi="Verdana"/>
                <w:sz w:val="16"/>
                <w:szCs w:val="16"/>
              </w:rPr>
            </w:pPr>
            <w:r>
              <w:rPr>
                <w:rFonts w:ascii="Verdana" w:hAnsi="Verdana"/>
                <w:sz w:val="16"/>
                <w:szCs w:val="16"/>
              </w:rPr>
              <w:t>Standard Bank</w:t>
            </w:r>
            <w:r w:rsidRPr="00B81A28">
              <w:rPr>
                <w:rFonts w:ascii="Verdana" w:hAnsi="Verdana"/>
                <w:sz w:val="16"/>
                <w:szCs w:val="16"/>
              </w:rPr>
              <w:t xml:space="preserve"> Platinum-Linker</w:t>
            </w:r>
          </w:p>
        </w:tc>
        <w:tc>
          <w:tcPr>
            <w:tcW w:w="1134" w:type="dxa"/>
          </w:tcPr>
          <w:p w14:paraId="49A59015" w14:textId="4D94895A" w:rsidR="002C5068" w:rsidRPr="00B81A28" w:rsidRDefault="00A5510C" w:rsidP="002C5068">
            <w:pPr>
              <w:tabs>
                <w:tab w:val="left" w:pos="1050"/>
              </w:tabs>
              <w:spacing w:before="40" w:after="40" w:line="280" w:lineRule="atLeast"/>
              <w:jc w:val="center"/>
              <w:rPr>
                <w:rFonts w:ascii="Verdana" w:hAnsi="Verdana"/>
                <w:sz w:val="16"/>
                <w:szCs w:val="16"/>
              </w:rPr>
            </w:pPr>
            <w:r>
              <w:rPr>
                <w:rFonts w:ascii="Verdana" w:hAnsi="Verdana"/>
                <w:sz w:val="16"/>
                <w:szCs w:val="16"/>
              </w:rPr>
              <w:t>0,07%</w:t>
            </w:r>
          </w:p>
        </w:tc>
        <w:tc>
          <w:tcPr>
            <w:tcW w:w="1276" w:type="dxa"/>
          </w:tcPr>
          <w:p w14:paraId="6F95498C" w14:textId="34A9AB88" w:rsidR="002C5068" w:rsidRPr="00B81A28" w:rsidRDefault="00A5510C" w:rsidP="002C5068">
            <w:pPr>
              <w:spacing w:before="40" w:after="40" w:line="280" w:lineRule="atLeast"/>
              <w:jc w:val="center"/>
              <w:rPr>
                <w:rFonts w:ascii="Verdana" w:hAnsi="Verdana"/>
                <w:sz w:val="16"/>
                <w:szCs w:val="16"/>
              </w:rPr>
            </w:pPr>
            <w:r>
              <w:rPr>
                <w:rFonts w:ascii="Verdana" w:hAnsi="Verdana"/>
                <w:sz w:val="16"/>
                <w:szCs w:val="16"/>
              </w:rPr>
              <w:t>(4,73%)</w:t>
            </w:r>
          </w:p>
        </w:tc>
        <w:tc>
          <w:tcPr>
            <w:tcW w:w="1134" w:type="dxa"/>
          </w:tcPr>
          <w:p w14:paraId="4D336A7B" w14:textId="53B21CBE" w:rsidR="002C5068" w:rsidRPr="00B81A28" w:rsidRDefault="00A5510C" w:rsidP="002C5068">
            <w:pPr>
              <w:spacing w:before="40" w:after="40" w:line="280" w:lineRule="atLeast"/>
              <w:jc w:val="center"/>
              <w:rPr>
                <w:rFonts w:ascii="Verdana" w:hAnsi="Verdana"/>
                <w:sz w:val="16"/>
                <w:szCs w:val="16"/>
              </w:rPr>
            </w:pPr>
            <w:r>
              <w:rPr>
                <w:rFonts w:ascii="Verdana" w:hAnsi="Verdana"/>
                <w:sz w:val="16"/>
                <w:szCs w:val="16"/>
              </w:rPr>
              <w:t>2,84%</w:t>
            </w:r>
          </w:p>
        </w:tc>
        <w:tc>
          <w:tcPr>
            <w:tcW w:w="1134" w:type="dxa"/>
          </w:tcPr>
          <w:p w14:paraId="4888DCCE" w14:textId="753F681A" w:rsidR="002C5068" w:rsidRPr="00B81A28" w:rsidRDefault="00A5510C" w:rsidP="002C5068">
            <w:pPr>
              <w:spacing w:before="40" w:after="40" w:line="280" w:lineRule="atLeast"/>
              <w:jc w:val="center"/>
              <w:rPr>
                <w:rFonts w:ascii="Verdana" w:hAnsi="Verdana"/>
                <w:sz w:val="16"/>
                <w:szCs w:val="16"/>
              </w:rPr>
            </w:pPr>
            <w:r>
              <w:rPr>
                <w:rFonts w:ascii="Verdana" w:hAnsi="Verdana"/>
                <w:sz w:val="16"/>
                <w:szCs w:val="16"/>
              </w:rPr>
              <w:t>0,16%</w:t>
            </w:r>
          </w:p>
        </w:tc>
        <w:tc>
          <w:tcPr>
            <w:tcW w:w="1134" w:type="dxa"/>
          </w:tcPr>
          <w:p w14:paraId="458BA8CC" w14:textId="0FC2EB07" w:rsidR="002C5068" w:rsidRPr="00B81A28" w:rsidRDefault="00A5510C" w:rsidP="002C5068">
            <w:pPr>
              <w:spacing w:before="40" w:after="40" w:line="280" w:lineRule="atLeast"/>
              <w:jc w:val="center"/>
              <w:rPr>
                <w:rFonts w:ascii="Verdana" w:hAnsi="Verdana"/>
                <w:sz w:val="16"/>
                <w:szCs w:val="16"/>
              </w:rPr>
            </w:pPr>
            <w:r>
              <w:rPr>
                <w:rFonts w:ascii="Verdana" w:hAnsi="Verdana"/>
                <w:sz w:val="16"/>
                <w:szCs w:val="16"/>
              </w:rPr>
              <w:t>(1,23%)</w:t>
            </w:r>
          </w:p>
        </w:tc>
        <w:tc>
          <w:tcPr>
            <w:tcW w:w="1134" w:type="dxa"/>
            <w:shd w:val="clear" w:color="auto" w:fill="auto"/>
          </w:tcPr>
          <w:p w14:paraId="19D76B69" w14:textId="32173F73" w:rsidR="002C5068" w:rsidRPr="00B81A28" w:rsidRDefault="00A5510C" w:rsidP="002C5068">
            <w:pPr>
              <w:spacing w:before="40" w:after="40" w:line="280" w:lineRule="atLeast"/>
              <w:jc w:val="center"/>
              <w:rPr>
                <w:rFonts w:ascii="Verdana" w:hAnsi="Verdana"/>
                <w:sz w:val="16"/>
                <w:szCs w:val="16"/>
              </w:rPr>
            </w:pPr>
            <w:r>
              <w:rPr>
                <w:rFonts w:ascii="Verdana" w:hAnsi="Verdana"/>
                <w:sz w:val="16"/>
                <w:szCs w:val="16"/>
              </w:rPr>
              <w:t>(8,30%)</w:t>
            </w:r>
          </w:p>
        </w:tc>
        <w:tc>
          <w:tcPr>
            <w:tcW w:w="1134" w:type="dxa"/>
            <w:shd w:val="clear" w:color="auto" w:fill="auto"/>
          </w:tcPr>
          <w:p w14:paraId="784051B0" w14:textId="1E45F2AE" w:rsidR="002C5068" w:rsidRPr="00B81A28" w:rsidRDefault="00A5510C" w:rsidP="002C5068">
            <w:pPr>
              <w:spacing w:before="40" w:after="40" w:line="280" w:lineRule="atLeast"/>
              <w:jc w:val="center"/>
              <w:rPr>
                <w:rFonts w:ascii="Verdana" w:hAnsi="Verdana"/>
                <w:sz w:val="16"/>
                <w:szCs w:val="16"/>
              </w:rPr>
            </w:pPr>
            <w:r>
              <w:rPr>
                <w:rFonts w:ascii="Verdana" w:hAnsi="Verdana"/>
                <w:sz w:val="16"/>
                <w:szCs w:val="16"/>
              </w:rPr>
              <w:t>(0,98%)</w:t>
            </w:r>
          </w:p>
        </w:tc>
        <w:tc>
          <w:tcPr>
            <w:tcW w:w="1134" w:type="dxa"/>
          </w:tcPr>
          <w:p w14:paraId="568AD621" w14:textId="6F568C35" w:rsidR="002C5068" w:rsidRPr="00B81A28" w:rsidRDefault="00F84A06" w:rsidP="002C5068">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2745A04F" w14:textId="77777777" w:rsidR="002C5068" w:rsidRPr="00B81A28" w:rsidRDefault="002C5068" w:rsidP="002C5068">
            <w:pPr>
              <w:spacing w:before="40" w:after="40" w:line="280" w:lineRule="atLeast"/>
              <w:jc w:val="center"/>
              <w:rPr>
                <w:rFonts w:ascii="Verdana" w:hAnsi="Verdana"/>
                <w:sz w:val="16"/>
                <w:szCs w:val="16"/>
              </w:rPr>
            </w:pPr>
            <w:r w:rsidRPr="00B81A28">
              <w:rPr>
                <w:rFonts w:ascii="Verdana" w:hAnsi="Verdana"/>
                <w:sz w:val="16"/>
                <w:szCs w:val="16"/>
              </w:rPr>
              <w:t>-</w:t>
            </w:r>
          </w:p>
        </w:tc>
      </w:tr>
      <w:tr w:rsidR="002C5068" w:rsidRPr="00B81A28" w14:paraId="2FD89F89" w14:textId="77777777" w:rsidTr="002C5068">
        <w:tc>
          <w:tcPr>
            <w:tcW w:w="4536" w:type="dxa"/>
          </w:tcPr>
          <w:p w14:paraId="35DF5F87" w14:textId="77777777" w:rsidR="002C5068" w:rsidRPr="00B81A28" w:rsidRDefault="002C5068" w:rsidP="002C5068">
            <w:pPr>
              <w:spacing w:before="40" w:after="40" w:line="280" w:lineRule="atLeast"/>
              <w:rPr>
                <w:rFonts w:ascii="Verdana" w:hAnsi="Verdana"/>
                <w:sz w:val="16"/>
                <w:szCs w:val="16"/>
              </w:rPr>
            </w:pPr>
            <w:r>
              <w:rPr>
                <w:rFonts w:ascii="Verdana" w:hAnsi="Verdana"/>
                <w:sz w:val="16"/>
                <w:szCs w:val="16"/>
              </w:rPr>
              <w:t>Standard Bank</w:t>
            </w:r>
            <w:r w:rsidRPr="00B81A28">
              <w:rPr>
                <w:rFonts w:ascii="Verdana" w:hAnsi="Verdana"/>
                <w:sz w:val="16"/>
                <w:szCs w:val="16"/>
              </w:rPr>
              <w:t xml:space="preserve"> Silver-Linker</w:t>
            </w:r>
          </w:p>
        </w:tc>
        <w:tc>
          <w:tcPr>
            <w:tcW w:w="1134" w:type="dxa"/>
          </w:tcPr>
          <w:p w14:paraId="55608992" w14:textId="31CFB764" w:rsidR="002C5068" w:rsidRPr="00B81A28" w:rsidRDefault="00F84A06" w:rsidP="002C5068">
            <w:pPr>
              <w:tabs>
                <w:tab w:val="left" w:pos="1050"/>
              </w:tabs>
              <w:spacing w:before="40" w:after="40" w:line="280" w:lineRule="atLeast"/>
              <w:jc w:val="center"/>
              <w:rPr>
                <w:rFonts w:ascii="Verdana" w:hAnsi="Verdana"/>
                <w:sz w:val="16"/>
                <w:szCs w:val="16"/>
              </w:rPr>
            </w:pPr>
            <w:r>
              <w:rPr>
                <w:rFonts w:ascii="Verdana" w:hAnsi="Verdana"/>
                <w:sz w:val="16"/>
                <w:szCs w:val="16"/>
              </w:rPr>
              <w:t>3,71%</w:t>
            </w:r>
          </w:p>
        </w:tc>
        <w:tc>
          <w:tcPr>
            <w:tcW w:w="1276" w:type="dxa"/>
          </w:tcPr>
          <w:p w14:paraId="738A8379" w14:textId="7A4686B4" w:rsidR="002C5068" w:rsidRPr="00B81A28" w:rsidRDefault="00F84A06" w:rsidP="002C5068">
            <w:pPr>
              <w:spacing w:before="40" w:after="40" w:line="280" w:lineRule="atLeast"/>
              <w:jc w:val="center"/>
              <w:rPr>
                <w:rFonts w:ascii="Verdana" w:hAnsi="Verdana"/>
                <w:sz w:val="16"/>
                <w:szCs w:val="16"/>
              </w:rPr>
            </w:pPr>
            <w:r>
              <w:rPr>
                <w:rFonts w:ascii="Verdana" w:hAnsi="Verdana"/>
                <w:sz w:val="16"/>
                <w:szCs w:val="16"/>
              </w:rPr>
              <w:t>(1,94%)</w:t>
            </w:r>
          </w:p>
        </w:tc>
        <w:tc>
          <w:tcPr>
            <w:tcW w:w="1134" w:type="dxa"/>
          </w:tcPr>
          <w:p w14:paraId="23E2A634" w14:textId="4138E053" w:rsidR="002C5068" w:rsidRPr="00B81A28" w:rsidRDefault="00F84A06" w:rsidP="002C5068">
            <w:pPr>
              <w:spacing w:before="40" w:after="40" w:line="280" w:lineRule="atLeast"/>
              <w:jc w:val="center"/>
              <w:rPr>
                <w:rFonts w:ascii="Verdana" w:hAnsi="Verdana"/>
                <w:sz w:val="16"/>
                <w:szCs w:val="16"/>
              </w:rPr>
            </w:pPr>
            <w:r>
              <w:rPr>
                <w:rFonts w:ascii="Verdana" w:hAnsi="Verdana"/>
                <w:sz w:val="16"/>
                <w:szCs w:val="16"/>
              </w:rPr>
              <w:t>(2,31%)</w:t>
            </w:r>
          </w:p>
        </w:tc>
        <w:tc>
          <w:tcPr>
            <w:tcW w:w="1134" w:type="dxa"/>
          </w:tcPr>
          <w:p w14:paraId="490EEC6F" w14:textId="60F457BA" w:rsidR="002C5068" w:rsidRPr="00B81A28" w:rsidRDefault="00F84A06" w:rsidP="002C5068">
            <w:pPr>
              <w:spacing w:before="40" w:after="40" w:line="280" w:lineRule="atLeast"/>
              <w:jc w:val="center"/>
              <w:rPr>
                <w:rFonts w:ascii="Verdana" w:hAnsi="Verdana"/>
                <w:sz w:val="16"/>
                <w:szCs w:val="16"/>
              </w:rPr>
            </w:pPr>
            <w:r>
              <w:rPr>
                <w:rFonts w:ascii="Verdana" w:hAnsi="Verdana"/>
                <w:sz w:val="16"/>
                <w:szCs w:val="16"/>
              </w:rPr>
              <w:t>(3,21%)</w:t>
            </w:r>
          </w:p>
        </w:tc>
        <w:tc>
          <w:tcPr>
            <w:tcW w:w="1134" w:type="dxa"/>
          </w:tcPr>
          <w:p w14:paraId="5C914C78" w14:textId="22BF07D9" w:rsidR="002C5068" w:rsidRPr="00B81A28" w:rsidRDefault="00F84A06" w:rsidP="002C5068">
            <w:pPr>
              <w:spacing w:before="40" w:after="40" w:line="280" w:lineRule="atLeast"/>
              <w:jc w:val="center"/>
              <w:rPr>
                <w:rFonts w:ascii="Verdana" w:hAnsi="Verdana"/>
                <w:sz w:val="16"/>
                <w:szCs w:val="16"/>
              </w:rPr>
            </w:pPr>
            <w:r>
              <w:rPr>
                <w:rFonts w:ascii="Verdana" w:hAnsi="Verdana"/>
                <w:sz w:val="16"/>
                <w:szCs w:val="16"/>
              </w:rPr>
              <w:t>(1,17%)</w:t>
            </w:r>
          </w:p>
        </w:tc>
        <w:tc>
          <w:tcPr>
            <w:tcW w:w="1134" w:type="dxa"/>
            <w:shd w:val="clear" w:color="auto" w:fill="auto"/>
          </w:tcPr>
          <w:p w14:paraId="4D2F71E2" w14:textId="0F8D3295" w:rsidR="002C5068" w:rsidRPr="00B81A28" w:rsidRDefault="00F84A06" w:rsidP="002C5068">
            <w:pPr>
              <w:spacing w:before="40" w:after="40" w:line="280" w:lineRule="atLeast"/>
              <w:jc w:val="center"/>
              <w:rPr>
                <w:rFonts w:ascii="Verdana" w:hAnsi="Verdana"/>
                <w:sz w:val="16"/>
                <w:szCs w:val="16"/>
              </w:rPr>
            </w:pPr>
            <w:r>
              <w:rPr>
                <w:rFonts w:ascii="Verdana" w:hAnsi="Verdana"/>
                <w:sz w:val="16"/>
                <w:szCs w:val="16"/>
              </w:rPr>
              <w:t>(8,88%)</w:t>
            </w:r>
          </w:p>
        </w:tc>
        <w:tc>
          <w:tcPr>
            <w:tcW w:w="1134" w:type="dxa"/>
            <w:shd w:val="clear" w:color="auto" w:fill="auto"/>
          </w:tcPr>
          <w:p w14:paraId="3030C039" w14:textId="6CD2D587" w:rsidR="002C5068" w:rsidRPr="00B81A28" w:rsidRDefault="00F84A06" w:rsidP="002C5068">
            <w:pPr>
              <w:spacing w:before="40" w:after="40" w:line="280" w:lineRule="atLeast"/>
              <w:jc w:val="center"/>
              <w:rPr>
                <w:rFonts w:ascii="Verdana" w:hAnsi="Verdana"/>
                <w:sz w:val="16"/>
                <w:szCs w:val="16"/>
              </w:rPr>
            </w:pPr>
            <w:r>
              <w:rPr>
                <w:rFonts w:ascii="Verdana" w:hAnsi="Verdana"/>
                <w:sz w:val="16"/>
                <w:szCs w:val="16"/>
              </w:rPr>
              <w:t>(1,95%)</w:t>
            </w:r>
          </w:p>
        </w:tc>
        <w:tc>
          <w:tcPr>
            <w:tcW w:w="1134" w:type="dxa"/>
          </w:tcPr>
          <w:p w14:paraId="594B0B5E" w14:textId="664DCA4F" w:rsidR="002C5068" w:rsidRPr="00B81A28" w:rsidRDefault="00F84A06" w:rsidP="002C5068">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2F000BFC" w14:textId="77777777" w:rsidR="002C5068" w:rsidRPr="00B81A28" w:rsidRDefault="002C5068" w:rsidP="002C5068">
            <w:pPr>
              <w:spacing w:before="40" w:after="40" w:line="280" w:lineRule="atLeast"/>
              <w:jc w:val="center"/>
              <w:rPr>
                <w:rFonts w:ascii="Verdana" w:hAnsi="Verdana"/>
                <w:sz w:val="16"/>
                <w:szCs w:val="16"/>
              </w:rPr>
            </w:pPr>
            <w:r w:rsidRPr="00B81A28">
              <w:rPr>
                <w:rFonts w:ascii="Verdana" w:hAnsi="Verdana"/>
                <w:sz w:val="16"/>
                <w:szCs w:val="16"/>
              </w:rPr>
              <w:t>-</w:t>
            </w:r>
          </w:p>
        </w:tc>
      </w:tr>
      <w:tr w:rsidR="002C5068" w:rsidRPr="00B81A28" w14:paraId="4D14D7E0" w14:textId="77777777" w:rsidTr="002C5068">
        <w:tc>
          <w:tcPr>
            <w:tcW w:w="4536" w:type="dxa"/>
          </w:tcPr>
          <w:p w14:paraId="246D0E35" w14:textId="77777777" w:rsidR="002C5068" w:rsidRPr="00B81A28" w:rsidRDefault="002C5068" w:rsidP="002C5068">
            <w:pPr>
              <w:spacing w:before="40" w:after="40" w:line="280" w:lineRule="atLeast"/>
              <w:rPr>
                <w:rFonts w:ascii="Verdana" w:hAnsi="Verdana"/>
                <w:sz w:val="16"/>
                <w:szCs w:val="16"/>
              </w:rPr>
            </w:pPr>
            <w:r>
              <w:rPr>
                <w:rFonts w:ascii="Verdana" w:hAnsi="Verdana"/>
                <w:sz w:val="16"/>
                <w:szCs w:val="16"/>
              </w:rPr>
              <w:t>Standard Bank</w:t>
            </w:r>
            <w:r w:rsidRPr="00B81A28">
              <w:rPr>
                <w:rFonts w:ascii="Verdana" w:hAnsi="Verdana"/>
                <w:sz w:val="16"/>
                <w:szCs w:val="16"/>
              </w:rPr>
              <w:t xml:space="preserve"> Copper </w:t>
            </w:r>
          </w:p>
        </w:tc>
        <w:tc>
          <w:tcPr>
            <w:tcW w:w="1134" w:type="dxa"/>
          </w:tcPr>
          <w:p w14:paraId="06C6CD04" w14:textId="4ED2AC7F" w:rsidR="002C5068" w:rsidRPr="00B81A28" w:rsidRDefault="00F84A06" w:rsidP="002C5068">
            <w:pPr>
              <w:tabs>
                <w:tab w:val="left" w:pos="1050"/>
              </w:tabs>
              <w:spacing w:before="40" w:after="40" w:line="280" w:lineRule="atLeast"/>
              <w:jc w:val="center"/>
              <w:rPr>
                <w:rFonts w:ascii="Verdana" w:hAnsi="Verdana"/>
                <w:sz w:val="16"/>
                <w:szCs w:val="16"/>
              </w:rPr>
            </w:pPr>
            <w:r>
              <w:rPr>
                <w:rFonts w:ascii="Verdana" w:hAnsi="Verdana"/>
                <w:sz w:val="16"/>
                <w:szCs w:val="16"/>
              </w:rPr>
              <w:t>(2,96%)</w:t>
            </w:r>
          </w:p>
        </w:tc>
        <w:tc>
          <w:tcPr>
            <w:tcW w:w="1276" w:type="dxa"/>
          </w:tcPr>
          <w:p w14:paraId="13B3CA0E" w14:textId="31B4C8A7" w:rsidR="002C5068" w:rsidRPr="00B81A28" w:rsidRDefault="00F84A06" w:rsidP="002C5068">
            <w:pPr>
              <w:spacing w:before="40" w:after="40" w:line="280" w:lineRule="atLeast"/>
              <w:jc w:val="center"/>
              <w:rPr>
                <w:rFonts w:ascii="Verdana" w:hAnsi="Verdana"/>
                <w:sz w:val="16"/>
                <w:szCs w:val="16"/>
              </w:rPr>
            </w:pPr>
            <w:r>
              <w:rPr>
                <w:rFonts w:ascii="Verdana" w:hAnsi="Verdana"/>
                <w:sz w:val="16"/>
                <w:szCs w:val="16"/>
              </w:rPr>
              <w:t>(8,81%)</w:t>
            </w:r>
          </w:p>
        </w:tc>
        <w:tc>
          <w:tcPr>
            <w:tcW w:w="1134" w:type="dxa"/>
          </w:tcPr>
          <w:p w14:paraId="735B2604" w14:textId="202A1940" w:rsidR="002C5068" w:rsidRPr="00B81A28" w:rsidRDefault="00F84A06" w:rsidP="002C5068">
            <w:pPr>
              <w:spacing w:before="40" w:after="40" w:line="280" w:lineRule="atLeast"/>
              <w:jc w:val="center"/>
              <w:rPr>
                <w:rFonts w:ascii="Verdana" w:hAnsi="Verdana"/>
                <w:sz w:val="16"/>
                <w:szCs w:val="16"/>
              </w:rPr>
            </w:pPr>
            <w:r>
              <w:rPr>
                <w:rFonts w:ascii="Verdana" w:hAnsi="Verdana"/>
                <w:sz w:val="16"/>
                <w:szCs w:val="16"/>
              </w:rPr>
              <w:t>(0,85%)</w:t>
            </w:r>
          </w:p>
        </w:tc>
        <w:tc>
          <w:tcPr>
            <w:tcW w:w="1134" w:type="dxa"/>
          </w:tcPr>
          <w:p w14:paraId="0ACE6ABB" w14:textId="1596A574" w:rsidR="002C5068" w:rsidRPr="00B81A28" w:rsidRDefault="00F84A06" w:rsidP="002C5068">
            <w:pPr>
              <w:spacing w:before="40" w:after="40" w:line="280" w:lineRule="atLeast"/>
              <w:jc w:val="center"/>
              <w:rPr>
                <w:rFonts w:ascii="Verdana" w:hAnsi="Verdana"/>
                <w:sz w:val="16"/>
                <w:szCs w:val="16"/>
              </w:rPr>
            </w:pPr>
            <w:r>
              <w:rPr>
                <w:rFonts w:ascii="Verdana" w:hAnsi="Verdana"/>
                <w:sz w:val="16"/>
                <w:szCs w:val="16"/>
              </w:rPr>
              <w:t>(6,75%)</w:t>
            </w:r>
          </w:p>
        </w:tc>
        <w:tc>
          <w:tcPr>
            <w:tcW w:w="1134" w:type="dxa"/>
          </w:tcPr>
          <w:p w14:paraId="2BE14467" w14:textId="1BDCBD1A" w:rsidR="002C5068" w:rsidRPr="00B81A28" w:rsidRDefault="00F84A06" w:rsidP="002C5068">
            <w:pPr>
              <w:spacing w:before="40" w:after="40" w:line="280" w:lineRule="atLeast"/>
              <w:jc w:val="center"/>
              <w:rPr>
                <w:rFonts w:ascii="Verdana" w:hAnsi="Verdana"/>
                <w:sz w:val="16"/>
                <w:szCs w:val="16"/>
              </w:rPr>
            </w:pPr>
            <w:r>
              <w:rPr>
                <w:rFonts w:ascii="Verdana" w:hAnsi="Verdana"/>
                <w:sz w:val="16"/>
                <w:szCs w:val="16"/>
              </w:rPr>
              <w:t>4,39%</w:t>
            </w:r>
          </w:p>
        </w:tc>
        <w:tc>
          <w:tcPr>
            <w:tcW w:w="1134" w:type="dxa"/>
            <w:shd w:val="clear" w:color="auto" w:fill="auto"/>
          </w:tcPr>
          <w:p w14:paraId="7C09ED4B" w14:textId="722BED6B" w:rsidR="002C5068" w:rsidRPr="00B81A28" w:rsidRDefault="00F84A06" w:rsidP="002C5068">
            <w:pPr>
              <w:spacing w:before="40" w:after="40" w:line="280" w:lineRule="atLeast"/>
              <w:jc w:val="center"/>
              <w:rPr>
                <w:rFonts w:ascii="Verdana" w:hAnsi="Verdana"/>
                <w:sz w:val="16"/>
                <w:szCs w:val="16"/>
              </w:rPr>
            </w:pPr>
            <w:r>
              <w:rPr>
                <w:rFonts w:ascii="Verdana" w:hAnsi="Verdana"/>
                <w:sz w:val="16"/>
                <w:szCs w:val="16"/>
              </w:rPr>
              <w:t>3,77%</w:t>
            </w:r>
          </w:p>
        </w:tc>
        <w:tc>
          <w:tcPr>
            <w:tcW w:w="1134" w:type="dxa"/>
            <w:shd w:val="clear" w:color="auto" w:fill="auto"/>
          </w:tcPr>
          <w:p w14:paraId="23E15A32" w14:textId="36FB0D43" w:rsidR="002C5068" w:rsidRPr="00B81A28" w:rsidRDefault="00F84A06" w:rsidP="002C5068">
            <w:pPr>
              <w:spacing w:before="40" w:after="40" w:line="280" w:lineRule="atLeast"/>
              <w:jc w:val="center"/>
              <w:rPr>
                <w:rFonts w:ascii="Verdana" w:hAnsi="Verdana"/>
                <w:sz w:val="16"/>
                <w:szCs w:val="16"/>
              </w:rPr>
            </w:pPr>
            <w:r>
              <w:rPr>
                <w:rFonts w:ascii="Verdana" w:hAnsi="Verdana"/>
                <w:sz w:val="16"/>
                <w:szCs w:val="16"/>
              </w:rPr>
              <w:t>1,45%</w:t>
            </w:r>
          </w:p>
        </w:tc>
        <w:tc>
          <w:tcPr>
            <w:tcW w:w="1134" w:type="dxa"/>
          </w:tcPr>
          <w:p w14:paraId="174E0510" w14:textId="189B4CEB" w:rsidR="002C5068" w:rsidRPr="00B81A28" w:rsidRDefault="00F84A06" w:rsidP="002C5068">
            <w:pPr>
              <w:spacing w:before="40" w:after="40" w:line="280" w:lineRule="atLeast"/>
              <w:jc w:val="center"/>
              <w:rPr>
                <w:rFonts w:ascii="Verdana" w:hAnsi="Verdana"/>
                <w:sz w:val="16"/>
                <w:szCs w:val="16"/>
              </w:rPr>
            </w:pPr>
            <w:r>
              <w:rPr>
                <w:rFonts w:ascii="Verdana" w:hAnsi="Verdana"/>
                <w:sz w:val="16"/>
                <w:szCs w:val="16"/>
              </w:rPr>
              <w:t>3,46%</w:t>
            </w:r>
          </w:p>
        </w:tc>
        <w:tc>
          <w:tcPr>
            <w:tcW w:w="1134" w:type="dxa"/>
          </w:tcPr>
          <w:p w14:paraId="2724E293" w14:textId="77777777" w:rsidR="002C5068" w:rsidRPr="00B81A28" w:rsidRDefault="002C5068" w:rsidP="002C5068">
            <w:pPr>
              <w:spacing w:before="40" w:after="40" w:line="280" w:lineRule="atLeast"/>
              <w:jc w:val="center"/>
              <w:rPr>
                <w:rFonts w:ascii="Verdana" w:hAnsi="Verdana"/>
                <w:sz w:val="16"/>
                <w:szCs w:val="16"/>
              </w:rPr>
            </w:pPr>
            <w:r w:rsidRPr="00B81A28">
              <w:rPr>
                <w:rFonts w:ascii="Verdana" w:hAnsi="Verdana"/>
                <w:sz w:val="16"/>
                <w:szCs w:val="16"/>
              </w:rPr>
              <w:t>-</w:t>
            </w:r>
          </w:p>
        </w:tc>
      </w:tr>
      <w:tr w:rsidR="002C5068" w:rsidRPr="00B81A28" w14:paraId="0F0CEF90" w14:textId="77777777" w:rsidTr="002C5068">
        <w:tc>
          <w:tcPr>
            <w:tcW w:w="4536" w:type="dxa"/>
          </w:tcPr>
          <w:p w14:paraId="33AA883D" w14:textId="77777777" w:rsidR="002C5068" w:rsidRPr="00B81A28" w:rsidRDefault="002C5068" w:rsidP="002C5068">
            <w:pPr>
              <w:spacing w:before="40" w:after="40" w:line="280" w:lineRule="atLeast"/>
              <w:rPr>
                <w:rFonts w:ascii="Verdana" w:hAnsi="Verdana"/>
                <w:sz w:val="16"/>
                <w:szCs w:val="16"/>
              </w:rPr>
            </w:pPr>
            <w:r>
              <w:rPr>
                <w:rFonts w:ascii="Verdana" w:hAnsi="Verdana"/>
                <w:sz w:val="16"/>
                <w:szCs w:val="16"/>
              </w:rPr>
              <w:t>Standard Bank</w:t>
            </w:r>
            <w:r w:rsidRPr="00B81A28">
              <w:rPr>
                <w:rFonts w:ascii="Verdana" w:hAnsi="Verdana"/>
                <w:sz w:val="16"/>
                <w:szCs w:val="16"/>
              </w:rPr>
              <w:t xml:space="preserve"> Corn </w:t>
            </w:r>
          </w:p>
        </w:tc>
        <w:tc>
          <w:tcPr>
            <w:tcW w:w="1134" w:type="dxa"/>
          </w:tcPr>
          <w:p w14:paraId="30395A29" w14:textId="2E38071C" w:rsidR="002C5068" w:rsidRPr="00B81A28" w:rsidRDefault="00F84A06" w:rsidP="002C5068">
            <w:pPr>
              <w:tabs>
                <w:tab w:val="left" w:pos="1050"/>
              </w:tabs>
              <w:spacing w:before="40" w:after="40" w:line="280" w:lineRule="atLeast"/>
              <w:jc w:val="center"/>
              <w:rPr>
                <w:rFonts w:ascii="Verdana" w:hAnsi="Verdana"/>
                <w:sz w:val="16"/>
                <w:szCs w:val="16"/>
              </w:rPr>
            </w:pPr>
            <w:r>
              <w:rPr>
                <w:rFonts w:ascii="Verdana" w:hAnsi="Verdana"/>
                <w:sz w:val="16"/>
                <w:szCs w:val="16"/>
              </w:rPr>
              <w:t>2,66%</w:t>
            </w:r>
          </w:p>
        </w:tc>
        <w:tc>
          <w:tcPr>
            <w:tcW w:w="1276" w:type="dxa"/>
          </w:tcPr>
          <w:p w14:paraId="2344B41B" w14:textId="0F898061" w:rsidR="002C5068" w:rsidRPr="00B81A28" w:rsidRDefault="00F84A06" w:rsidP="002C5068">
            <w:pPr>
              <w:spacing w:before="40" w:after="40" w:line="280" w:lineRule="atLeast"/>
              <w:jc w:val="center"/>
              <w:rPr>
                <w:rFonts w:ascii="Verdana" w:hAnsi="Verdana"/>
                <w:sz w:val="16"/>
                <w:szCs w:val="16"/>
              </w:rPr>
            </w:pPr>
            <w:r>
              <w:rPr>
                <w:rFonts w:ascii="Verdana" w:hAnsi="Verdana"/>
                <w:sz w:val="16"/>
                <w:szCs w:val="16"/>
              </w:rPr>
              <w:t>10,96%</w:t>
            </w:r>
          </w:p>
        </w:tc>
        <w:tc>
          <w:tcPr>
            <w:tcW w:w="1134" w:type="dxa"/>
          </w:tcPr>
          <w:p w14:paraId="1DBE4827" w14:textId="52501109" w:rsidR="002C5068" w:rsidRPr="00B81A28" w:rsidRDefault="00F84A06" w:rsidP="002C5068">
            <w:pPr>
              <w:spacing w:before="40" w:after="40" w:line="280" w:lineRule="atLeast"/>
              <w:jc w:val="center"/>
              <w:rPr>
                <w:rFonts w:ascii="Verdana" w:hAnsi="Verdana"/>
                <w:sz w:val="16"/>
                <w:szCs w:val="16"/>
              </w:rPr>
            </w:pPr>
            <w:r>
              <w:rPr>
                <w:rFonts w:ascii="Verdana" w:hAnsi="Verdana"/>
                <w:sz w:val="16"/>
                <w:szCs w:val="16"/>
              </w:rPr>
              <w:t>11,11%</w:t>
            </w:r>
          </w:p>
        </w:tc>
        <w:tc>
          <w:tcPr>
            <w:tcW w:w="1134" w:type="dxa"/>
          </w:tcPr>
          <w:p w14:paraId="27E2B991" w14:textId="5CAF14F2" w:rsidR="002C5068" w:rsidRPr="00B81A28" w:rsidRDefault="00F84A06" w:rsidP="002C5068">
            <w:pPr>
              <w:spacing w:before="40" w:after="40" w:line="280" w:lineRule="atLeast"/>
              <w:jc w:val="center"/>
              <w:rPr>
                <w:rFonts w:ascii="Verdana" w:hAnsi="Verdana"/>
                <w:sz w:val="16"/>
                <w:szCs w:val="16"/>
              </w:rPr>
            </w:pPr>
            <w:r>
              <w:rPr>
                <w:rFonts w:ascii="Verdana" w:hAnsi="Verdana"/>
                <w:sz w:val="16"/>
                <w:szCs w:val="16"/>
              </w:rPr>
              <w:t>12,81%</w:t>
            </w:r>
          </w:p>
        </w:tc>
        <w:tc>
          <w:tcPr>
            <w:tcW w:w="1134" w:type="dxa"/>
          </w:tcPr>
          <w:p w14:paraId="3FF5A866" w14:textId="6C4598E0" w:rsidR="002C5068" w:rsidRPr="00B81A28" w:rsidRDefault="00F84A06" w:rsidP="002C5068">
            <w:pPr>
              <w:spacing w:before="40" w:after="40" w:line="280" w:lineRule="atLeast"/>
              <w:jc w:val="center"/>
              <w:rPr>
                <w:rFonts w:ascii="Verdana" w:hAnsi="Verdana"/>
                <w:sz w:val="16"/>
                <w:szCs w:val="16"/>
              </w:rPr>
            </w:pPr>
            <w:r>
              <w:rPr>
                <w:rFonts w:ascii="Verdana" w:hAnsi="Verdana"/>
                <w:sz w:val="16"/>
                <w:szCs w:val="16"/>
              </w:rPr>
              <w:t>1,58%</w:t>
            </w:r>
          </w:p>
        </w:tc>
        <w:tc>
          <w:tcPr>
            <w:tcW w:w="1134" w:type="dxa"/>
            <w:shd w:val="clear" w:color="auto" w:fill="auto"/>
          </w:tcPr>
          <w:p w14:paraId="4E4A17C9" w14:textId="1998D03D" w:rsidR="002C5068" w:rsidRPr="00B81A28" w:rsidRDefault="00F84A06" w:rsidP="002C5068">
            <w:pPr>
              <w:spacing w:before="40" w:after="40" w:line="280" w:lineRule="atLeast"/>
              <w:jc w:val="center"/>
              <w:rPr>
                <w:rFonts w:ascii="Verdana" w:hAnsi="Verdana"/>
                <w:sz w:val="16"/>
                <w:szCs w:val="16"/>
              </w:rPr>
            </w:pPr>
            <w:r>
              <w:rPr>
                <w:rFonts w:ascii="Verdana" w:hAnsi="Verdana"/>
                <w:sz w:val="16"/>
                <w:szCs w:val="16"/>
              </w:rPr>
              <w:t>(10,29%)</w:t>
            </w:r>
          </w:p>
        </w:tc>
        <w:tc>
          <w:tcPr>
            <w:tcW w:w="1134" w:type="dxa"/>
            <w:shd w:val="clear" w:color="auto" w:fill="auto"/>
          </w:tcPr>
          <w:p w14:paraId="0B7F65D8" w14:textId="2588ABC2" w:rsidR="002C5068" w:rsidRPr="00B81A28" w:rsidRDefault="00F84A06" w:rsidP="002C5068">
            <w:pPr>
              <w:spacing w:before="40" w:after="40" w:line="280" w:lineRule="atLeast"/>
              <w:jc w:val="center"/>
              <w:rPr>
                <w:rFonts w:ascii="Verdana" w:hAnsi="Verdana"/>
                <w:sz w:val="16"/>
                <w:szCs w:val="16"/>
              </w:rPr>
            </w:pPr>
            <w:r>
              <w:rPr>
                <w:rFonts w:ascii="Verdana" w:hAnsi="Verdana"/>
                <w:sz w:val="16"/>
                <w:szCs w:val="16"/>
              </w:rPr>
              <w:t>(4,54%)</w:t>
            </w:r>
          </w:p>
        </w:tc>
        <w:tc>
          <w:tcPr>
            <w:tcW w:w="1134" w:type="dxa"/>
          </w:tcPr>
          <w:p w14:paraId="3172D18F" w14:textId="77777777" w:rsidR="002C5068" w:rsidRPr="00B81A28" w:rsidRDefault="002C5068" w:rsidP="002C5068">
            <w:pPr>
              <w:spacing w:before="40" w:after="40" w:line="280" w:lineRule="atLeast"/>
              <w:jc w:val="center"/>
              <w:rPr>
                <w:rFonts w:ascii="Verdana" w:hAnsi="Verdana"/>
                <w:sz w:val="16"/>
                <w:szCs w:val="16"/>
              </w:rPr>
            </w:pPr>
            <w:r w:rsidRPr="00B81A28">
              <w:rPr>
                <w:rFonts w:ascii="Verdana" w:hAnsi="Verdana"/>
                <w:sz w:val="16"/>
                <w:szCs w:val="16"/>
              </w:rPr>
              <w:t>-</w:t>
            </w:r>
          </w:p>
        </w:tc>
        <w:tc>
          <w:tcPr>
            <w:tcW w:w="1134" w:type="dxa"/>
          </w:tcPr>
          <w:p w14:paraId="1CDE165F" w14:textId="77777777" w:rsidR="002C5068" w:rsidRPr="00B81A28" w:rsidRDefault="002C5068" w:rsidP="002C5068">
            <w:pPr>
              <w:spacing w:before="40" w:after="40" w:line="280" w:lineRule="atLeast"/>
              <w:jc w:val="center"/>
              <w:rPr>
                <w:rFonts w:ascii="Verdana" w:hAnsi="Verdana"/>
                <w:sz w:val="16"/>
                <w:szCs w:val="16"/>
              </w:rPr>
            </w:pPr>
            <w:r w:rsidRPr="00B81A28">
              <w:rPr>
                <w:rFonts w:ascii="Verdana" w:hAnsi="Verdana"/>
                <w:sz w:val="16"/>
                <w:szCs w:val="16"/>
              </w:rPr>
              <w:t>-</w:t>
            </w:r>
          </w:p>
        </w:tc>
      </w:tr>
      <w:tr w:rsidR="002C5068" w:rsidRPr="00B81A28" w14:paraId="69F3E72C" w14:textId="77777777" w:rsidTr="002C5068">
        <w:tc>
          <w:tcPr>
            <w:tcW w:w="4536" w:type="dxa"/>
          </w:tcPr>
          <w:p w14:paraId="7E4F31DD" w14:textId="77777777" w:rsidR="002C5068" w:rsidRPr="00B81A28" w:rsidRDefault="002C5068" w:rsidP="002C5068">
            <w:pPr>
              <w:spacing w:before="40" w:after="40" w:line="280" w:lineRule="atLeast"/>
              <w:rPr>
                <w:rFonts w:ascii="Verdana" w:hAnsi="Verdana"/>
                <w:sz w:val="16"/>
                <w:szCs w:val="16"/>
              </w:rPr>
            </w:pPr>
            <w:r>
              <w:rPr>
                <w:rFonts w:ascii="Verdana" w:hAnsi="Verdana"/>
                <w:sz w:val="16"/>
                <w:szCs w:val="16"/>
              </w:rPr>
              <w:t>Standard Bank</w:t>
            </w:r>
            <w:r w:rsidRPr="00B81A28">
              <w:rPr>
                <w:rFonts w:ascii="Verdana" w:hAnsi="Verdana"/>
                <w:sz w:val="16"/>
                <w:szCs w:val="16"/>
              </w:rPr>
              <w:t xml:space="preserve"> Oil </w:t>
            </w:r>
          </w:p>
        </w:tc>
        <w:tc>
          <w:tcPr>
            <w:tcW w:w="1134" w:type="dxa"/>
          </w:tcPr>
          <w:p w14:paraId="3F38E139" w14:textId="12DB5A23" w:rsidR="002C5068" w:rsidRPr="00B81A28" w:rsidRDefault="00F84A06" w:rsidP="002C5068">
            <w:pPr>
              <w:tabs>
                <w:tab w:val="left" w:pos="1050"/>
              </w:tabs>
              <w:spacing w:before="40" w:after="40" w:line="280" w:lineRule="atLeast"/>
              <w:jc w:val="center"/>
              <w:rPr>
                <w:rFonts w:ascii="Verdana" w:hAnsi="Verdana"/>
                <w:sz w:val="16"/>
                <w:szCs w:val="16"/>
              </w:rPr>
            </w:pPr>
            <w:r>
              <w:rPr>
                <w:rFonts w:ascii="Verdana" w:hAnsi="Verdana"/>
                <w:sz w:val="16"/>
                <w:szCs w:val="16"/>
              </w:rPr>
              <w:t>(4,10%)</w:t>
            </w:r>
          </w:p>
        </w:tc>
        <w:tc>
          <w:tcPr>
            <w:tcW w:w="1276" w:type="dxa"/>
          </w:tcPr>
          <w:p w14:paraId="04251DF4" w14:textId="19B4BB14" w:rsidR="002C5068" w:rsidRPr="00B81A28" w:rsidRDefault="001752B7" w:rsidP="002C5068">
            <w:pPr>
              <w:spacing w:before="40" w:after="40" w:line="280" w:lineRule="atLeast"/>
              <w:jc w:val="center"/>
              <w:rPr>
                <w:rFonts w:ascii="Verdana" w:hAnsi="Verdana"/>
                <w:sz w:val="16"/>
                <w:szCs w:val="16"/>
              </w:rPr>
            </w:pPr>
            <w:r>
              <w:rPr>
                <w:rFonts w:ascii="Verdana" w:hAnsi="Verdana"/>
                <w:sz w:val="16"/>
                <w:szCs w:val="16"/>
              </w:rPr>
              <w:t>(</w:t>
            </w:r>
            <w:r w:rsidR="00F84A06">
              <w:rPr>
                <w:rFonts w:ascii="Verdana" w:hAnsi="Verdana"/>
                <w:sz w:val="16"/>
                <w:szCs w:val="16"/>
              </w:rPr>
              <w:t>(2,87%)</w:t>
            </w:r>
          </w:p>
        </w:tc>
        <w:tc>
          <w:tcPr>
            <w:tcW w:w="1134" w:type="dxa"/>
          </w:tcPr>
          <w:p w14:paraId="1EFACFBE" w14:textId="269E3044" w:rsidR="002C5068" w:rsidRPr="00B81A28" w:rsidRDefault="00F84A06" w:rsidP="002C5068">
            <w:pPr>
              <w:spacing w:before="40" w:after="40" w:line="280" w:lineRule="atLeast"/>
              <w:jc w:val="center"/>
              <w:rPr>
                <w:rFonts w:ascii="Verdana" w:hAnsi="Verdana"/>
                <w:sz w:val="16"/>
                <w:szCs w:val="16"/>
              </w:rPr>
            </w:pPr>
            <w:r>
              <w:rPr>
                <w:rFonts w:ascii="Verdana" w:hAnsi="Verdana"/>
                <w:sz w:val="16"/>
                <w:szCs w:val="16"/>
              </w:rPr>
              <w:t>26,51%</w:t>
            </w:r>
          </w:p>
        </w:tc>
        <w:tc>
          <w:tcPr>
            <w:tcW w:w="1134" w:type="dxa"/>
          </w:tcPr>
          <w:p w14:paraId="1700650C" w14:textId="49666741" w:rsidR="002C5068" w:rsidRPr="00B81A28" w:rsidRDefault="00F84A06" w:rsidP="002C5068">
            <w:pPr>
              <w:spacing w:before="40" w:after="40" w:line="280" w:lineRule="atLeast"/>
              <w:jc w:val="center"/>
              <w:rPr>
                <w:rFonts w:ascii="Verdana" w:hAnsi="Verdana"/>
                <w:sz w:val="16"/>
                <w:szCs w:val="16"/>
              </w:rPr>
            </w:pPr>
            <w:r>
              <w:rPr>
                <w:rFonts w:ascii="Verdana" w:hAnsi="Verdana"/>
                <w:sz w:val="16"/>
                <w:szCs w:val="16"/>
              </w:rPr>
              <w:t>(12,13%)</w:t>
            </w:r>
          </w:p>
        </w:tc>
        <w:tc>
          <w:tcPr>
            <w:tcW w:w="1134" w:type="dxa"/>
          </w:tcPr>
          <w:p w14:paraId="0531399B" w14:textId="3102714C" w:rsidR="002C5068" w:rsidRPr="00B81A28" w:rsidRDefault="00F84A06" w:rsidP="002C5068">
            <w:pPr>
              <w:spacing w:before="40" w:after="40" w:line="280" w:lineRule="atLeast"/>
              <w:jc w:val="center"/>
              <w:rPr>
                <w:rFonts w:ascii="Verdana" w:hAnsi="Verdana"/>
                <w:sz w:val="16"/>
                <w:szCs w:val="16"/>
              </w:rPr>
            </w:pPr>
            <w:r>
              <w:rPr>
                <w:rFonts w:ascii="Verdana" w:hAnsi="Verdana"/>
                <w:sz w:val="16"/>
                <w:szCs w:val="16"/>
              </w:rPr>
              <w:t>23,57%</w:t>
            </w:r>
          </w:p>
        </w:tc>
        <w:tc>
          <w:tcPr>
            <w:tcW w:w="1134" w:type="dxa"/>
            <w:shd w:val="clear" w:color="auto" w:fill="auto"/>
          </w:tcPr>
          <w:p w14:paraId="4C7BA448" w14:textId="036FC08D" w:rsidR="002C5068" w:rsidRPr="00B81A28" w:rsidRDefault="00F84A06" w:rsidP="002C5068">
            <w:pPr>
              <w:spacing w:before="40" w:after="40" w:line="280" w:lineRule="atLeast"/>
              <w:jc w:val="center"/>
              <w:rPr>
                <w:rFonts w:ascii="Verdana" w:hAnsi="Verdana"/>
                <w:sz w:val="16"/>
                <w:szCs w:val="16"/>
              </w:rPr>
            </w:pPr>
            <w:r>
              <w:rPr>
                <w:rFonts w:ascii="Verdana" w:hAnsi="Verdana"/>
                <w:sz w:val="16"/>
                <w:szCs w:val="16"/>
              </w:rPr>
              <w:t>2,35%</w:t>
            </w:r>
          </w:p>
        </w:tc>
        <w:tc>
          <w:tcPr>
            <w:tcW w:w="1134" w:type="dxa"/>
            <w:shd w:val="clear" w:color="auto" w:fill="auto"/>
          </w:tcPr>
          <w:p w14:paraId="3E5A481B" w14:textId="5BFB8D8A" w:rsidR="002C5068" w:rsidRPr="00B81A28" w:rsidRDefault="00F84A06" w:rsidP="002C5068">
            <w:pPr>
              <w:spacing w:before="40" w:after="40" w:line="280" w:lineRule="atLeast"/>
              <w:jc w:val="center"/>
              <w:rPr>
                <w:rFonts w:ascii="Verdana" w:hAnsi="Verdana"/>
                <w:sz w:val="16"/>
                <w:szCs w:val="16"/>
              </w:rPr>
            </w:pPr>
            <w:r>
              <w:rPr>
                <w:rFonts w:ascii="Verdana" w:hAnsi="Verdana"/>
                <w:sz w:val="16"/>
                <w:szCs w:val="16"/>
              </w:rPr>
              <w:t>(0,78%)</w:t>
            </w:r>
          </w:p>
        </w:tc>
        <w:tc>
          <w:tcPr>
            <w:tcW w:w="1134" w:type="dxa"/>
          </w:tcPr>
          <w:p w14:paraId="288D0781" w14:textId="77777777" w:rsidR="002C5068" w:rsidRPr="00B81A28" w:rsidRDefault="002C5068" w:rsidP="002C5068">
            <w:pPr>
              <w:spacing w:before="40" w:after="40" w:line="280" w:lineRule="atLeast"/>
              <w:jc w:val="center"/>
              <w:rPr>
                <w:rFonts w:ascii="Verdana" w:hAnsi="Verdana"/>
                <w:sz w:val="16"/>
                <w:szCs w:val="16"/>
              </w:rPr>
            </w:pPr>
          </w:p>
        </w:tc>
        <w:tc>
          <w:tcPr>
            <w:tcW w:w="1134" w:type="dxa"/>
          </w:tcPr>
          <w:p w14:paraId="4565B595" w14:textId="77777777" w:rsidR="002C5068" w:rsidRPr="00B81A28" w:rsidRDefault="002C5068" w:rsidP="002C5068">
            <w:pPr>
              <w:spacing w:before="40" w:after="40" w:line="280" w:lineRule="atLeast"/>
              <w:jc w:val="center"/>
              <w:rPr>
                <w:rFonts w:ascii="Verdana" w:hAnsi="Verdana"/>
                <w:sz w:val="16"/>
                <w:szCs w:val="16"/>
              </w:rPr>
            </w:pPr>
            <w:r w:rsidRPr="00B81A28">
              <w:rPr>
                <w:rFonts w:ascii="Verdana" w:hAnsi="Verdana"/>
                <w:sz w:val="16"/>
                <w:szCs w:val="16"/>
              </w:rPr>
              <w:t>-</w:t>
            </w:r>
          </w:p>
        </w:tc>
      </w:tr>
      <w:tr w:rsidR="002C5068" w:rsidRPr="00B81A28" w14:paraId="69F63C32" w14:textId="77777777" w:rsidTr="002C5068">
        <w:tc>
          <w:tcPr>
            <w:tcW w:w="4536" w:type="dxa"/>
          </w:tcPr>
          <w:p w14:paraId="4CF87F37" w14:textId="77777777" w:rsidR="002C5068" w:rsidRPr="00B81A28" w:rsidRDefault="002C5068" w:rsidP="002C5068">
            <w:pPr>
              <w:spacing w:before="40" w:after="40" w:line="280" w:lineRule="atLeast"/>
              <w:rPr>
                <w:rFonts w:ascii="Verdana" w:hAnsi="Verdana"/>
                <w:sz w:val="16"/>
                <w:szCs w:val="16"/>
              </w:rPr>
            </w:pPr>
            <w:r>
              <w:rPr>
                <w:rFonts w:ascii="Verdana" w:hAnsi="Verdana"/>
                <w:sz w:val="16"/>
                <w:szCs w:val="16"/>
              </w:rPr>
              <w:t>Standard Bank</w:t>
            </w:r>
            <w:r w:rsidRPr="00B81A28">
              <w:rPr>
                <w:rFonts w:ascii="Verdana" w:hAnsi="Verdana"/>
                <w:sz w:val="16"/>
                <w:szCs w:val="16"/>
              </w:rPr>
              <w:t xml:space="preserve"> Wheat </w:t>
            </w:r>
          </w:p>
        </w:tc>
        <w:tc>
          <w:tcPr>
            <w:tcW w:w="1134" w:type="dxa"/>
          </w:tcPr>
          <w:p w14:paraId="743540F6" w14:textId="0DB35BBB" w:rsidR="002C5068" w:rsidRPr="00B81A28" w:rsidRDefault="00F84A06" w:rsidP="002C5068">
            <w:pPr>
              <w:tabs>
                <w:tab w:val="left" w:pos="1050"/>
              </w:tabs>
              <w:spacing w:before="40" w:after="40" w:line="280" w:lineRule="atLeast"/>
              <w:jc w:val="center"/>
              <w:rPr>
                <w:rFonts w:ascii="Verdana" w:hAnsi="Verdana"/>
                <w:sz w:val="16"/>
                <w:szCs w:val="16"/>
              </w:rPr>
            </w:pPr>
            <w:r>
              <w:rPr>
                <w:rFonts w:ascii="Verdana" w:hAnsi="Verdana"/>
                <w:sz w:val="16"/>
                <w:szCs w:val="16"/>
              </w:rPr>
              <w:t>4,50%</w:t>
            </w:r>
          </w:p>
        </w:tc>
        <w:tc>
          <w:tcPr>
            <w:tcW w:w="1276" w:type="dxa"/>
          </w:tcPr>
          <w:p w14:paraId="3A0A115B" w14:textId="67BA8646" w:rsidR="002C5068" w:rsidRPr="00B81A28" w:rsidRDefault="00F84A06" w:rsidP="002C5068">
            <w:pPr>
              <w:spacing w:before="40" w:after="40" w:line="280" w:lineRule="atLeast"/>
              <w:jc w:val="center"/>
              <w:rPr>
                <w:rFonts w:ascii="Verdana" w:hAnsi="Verdana"/>
                <w:sz w:val="16"/>
                <w:szCs w:val="16"/>
              </w:rPr>
            </w:pPr>
            <w:r>
              <w:rPr>
                <w:rFonts w:ascii="Verdana" w:hAnsi="Verdana"/>
                <w:sz w:val="16"/>
                <w:szCs w:val="16"/>
              </w:rPr>
              <w:t>12,26%</w:t>
            </w:r>
          </w:p>
        </w:tc>
        <w:tc>
          <w:tcPr>
            <w:tcW w:w="1134" w:type="dxa"/>
          </w:tcPr>
          <w:p w14:paraId="2F48B0CB" w14:textId="08010670" w:rsidR="002C5068" w:rsidRPr="00B81A28" w:rsidRDefault="00F84A06" w:rsidP="002C5068">
            <w:pPr>
              <w:spacing w:before="40" w:after="40" w:line="280" w:lineRule="atLeast"/>
              <w:jc w:val="center"/>
              <w:rPr>
                <w:rFonts w:ascii="Verdana" w:hAnsi="Verdana"/>
                <w:sz w:val="16"/>
                <w:szCs w:val="16"/>
              </w:rPr>
            </w:pPr>
            <w:r>
              <w:rPr>
                <w:rFonts w:ascii="Verdana" w:hAnsi="Verdana"/>
                <w:sz w:val="16"/>
                <w:szCs w:val="16"/>
              </w:rPr>
              <w:t>3,73%</w:t>
            </w:r>
          </w:p>
        </w:tc>
        <w:tc>
          <w:tcPr>
            <w:tcW w:w="1134" w:type="dxa"/>
          </w:tcPr>
          <w:p w14:paraId="12B32255" w14:textId="00012A78" w:rsidR="002C5068" w:rsidRPr="00B81A28" w:rsidRDefault="00F84A06" w:rsidP="002C5068">
            <w:pPr>
              <w:spacing w:before="40" w:after="40" w:line="280" w:lineRule="atLeast"/>
              <w:jc w:val="center"/>
              <w:rPr>
                <w:rFonts w:ascii="Verdana" w:hAnsi="Verdana"/>
                <w:sz w:val="16"/>
                <w:szCs w:val="16"/>
              </w:rPr>
            </w:pPr>
            <w:r>
              <w:rPr>
                <w:rFonts w:ascii="Verdana" w:hAnsi="Verdana"/>
                <w:sz w:val="16"/>
                <w:szCs w:val="16"/>
              </w:rPr>
              <w:t>11,36%</w:t>
            </w:r>
          </w:p>
        </w:tc>
        <w:tc>
          <w:tcPr>
            <w:tcW w:w="1134" w:type="dxa"/>
          </w:tcPr>
          <w:p w14:paraId="7D38CE66" w14:textId="58625056" w:rsidR="002C5068" w:rsidRPr="00B81A28" w:rsidRDefault="00F84A06" w:rsidP="002C5068">
            <w:pPr>
              <w:spacing w:before="40" w:after="40" w:line="280" w:lineRule="atLeast"/>
              <w:jc w:val="center"/>
              <w:rPr>
                <w:rFonts w:ascii="Verdana" w:hAnsi="Verdana"/>
                <w:sz w:val="16"/>
                <w:szCs w:val="16"/>
              </w:rPr>
            </w:pPr>
            <w:r>
              <w:rPr>
                <w:rFonts w:ascii="Verdana" w:hAnsi="Verdana"/>
                <w:sz w:val="16"/>
                <w:szCs w:val="16"/>
              </w:rPr>
              <w:t>0.95%</w:t>
            </w:r>
          </w:p>
        </w:tc>
        <w:tc>
          <w:tcPr>
            <w:tcW w:w="1134" w:type="dxa"/>
            <w:shd w:val="clear" w:color="auto" w:fill="auto"/>
          </w:tcPr>
          <w:p w14:paraId="07530FC0" w14:textId="604B6F2B" w:rsidR="002C5068" w:rsidRPr="00B81A28" w:rsidRDefault="00F84A06" w:rsidP="002C5068">
            <w:pPr>
              <w:spacing w:before="40" w:after="40" w:line="280" w:lineRule="atLeast"/>
              <w:jc w:val="center"/>
              <w:rPr>
                <w:rFonts w:ascii="Verdana" w:hAnsi="Verdana"/>
                <w:sz w:val="16"/>
                <w:szCs w:val="16"/>
              </w:rPr>
            </w:pPr>
            <w:r>
              <w:rPr>
                <w:rFonts w:ascii="Verdana" w:hAnsi="Verdana"/>
                <w:sz w:val="16"/>
                <w:szCs w:val="16"/>
              </w:rPr>
              <w:t>(9,40%)</w:t>
            </w:r>
          </w:p>
        </w:tc>
        <w:tc>
          <w:tcPr>
            <w:tcW w:w="1134" w:type="dxa"/>
            <w:shd w:val="clear" w:color="auto" w:fill="auto"/>
          </w:tcPr>
          <w:p w14:paraId="188FF36C" w14:textId="277D6454" w:rsidR="002C5068" w:rsidRPr="00B81A28" w:rsidRDefault="00F84A06" w:rsidP="002C5068">
            <w:pPr>
              <w:spacing w:before="40" w:after="40" w:line="280" w:lineRule="atLeast"/>
              <w:jc w:val="center"/>
              <w:rPr>
                <w:rFonts w:ascii="Verdana" w:hAnsi="Verdana"/>
                <w:sz w:val="16"/>
                <w:szCs w:val="16"/>
              </w:rPr>
            </w:pPr>
            <w:r>
              <w:rPr>
                <w:rFonts w:ascii="Verdana" w:hAnsi="Verdana"/>
                <w:sz w:val="16"/>
                <w:szCs w:val="16"/>
              </w:rPr>
              <w:t>(6,43%)</w:t>
            </w:r>
          </w:p>
        </w:tc>
        <w:tc>
          <w:tcPr>
            <w:tcW w:w="1134" w:type="dxa"/>
          </w:tcPr>
          <w:p w14:paraId="657A3253" w14:textId="77777777" w:rsidR="002C5068" w:rsidRPr="00B81A28" w:rsidRDefault="002C5068" w:rsidP="002C5068">
            <w:pPr>
              <w:spacing w:before="40" w:after="40" w:line="280" w:lineRule="atLeast"/>
              <w:jc w:val="center"/>
              <w:rPr>
                <w:rFonts w:ascii="Verdana" w:hAnsi="Verdana"/>
                <w:sz w:val="16"/>
                <w:szCs w:val="16"/>
              </w:rPr>
            </w:pPr>
            <w:r w:rsidRPr="00B81A28">
              <w:rPr>
                <w:rFonts w:ascii="Verdana" w:hAnsi="Verdana"/>
                <w:sz w:val="16"/>
                <w:szCs w:val="16"/>
              </w:rPr>
              <w:t>-</w:t>
            </w:r>
          </w:p>
        </w:tc>
        <w:tc>
          <w:tcPr>
            <w:tcW w:w="1134" w:type="dxa"/>
          </w:tcPr>
          <w:p w14:paraId="1BE98DEB" w14:textId="77777777" w:rsidR="002C5068" w:rsidRPr="00B81A28" w:rsidRDefault="002C5068" w:rsidP="002C5068">
            <w:pPr>
              <w:spacing w:before="40" w:after="40" w:line="280" w:lineRule="atLeast"/>
              <w:jc w:val="center"/>
              <w:rPr>
                <w:rFonts w:ascii="Verdana" w:hAnsi="Verdana"/>
                <w:sz w:val="16"/>
                <w:szCs w:val="16"/>
              </w:rPr>
            </w:pPr>
            <w:r w:rsidRPr="00B81A28">
              <w:rPr>
                <w:rFonts w:ascii="Verdana" w:hAnsi="Verdana"/>
                <w:sz w:val="16"/>
                <w:szCs w:val="16"/>
              </w:rPr>
              <w:t>-</w:t>
            </w:r>
          </w:p>
        </w:tc>
      </w:tr>
    </w:tbl>
    <w:p w14:paraId="2670437A" w14:textId="77777777" w:rsidR="002C5068" w:rsidRDefault="002C5068" w:rsidP="002C5068">
      <w:pPr>
        <w:rPr>
          <w:rFonts w:ascii="Verdana" w:hAnsi="Verdana"/>
        </w:rPr>
      </w:pPr>
    </w:p>
    <w:p w14:paraId="3BD955B8" w14:textId="77777777" w:rsidR="002C5068" w:rsidRPr="00B81A28" w:rsidRDefault="002C5068" w:rsidP="002C5068">
      <w:pPr>
        <w:spacing w:after="0" w:line="240" w:lineRule="auto"/>
        <w:rPr>
          <w:rFonts w:ascii="Verdana" w:hAnsi="Verdana"/>
          <w:sz w:val="16"/>
          <w:szCs w:val="16"/>
        </w:rPr>
      </w:pPr>
      <w:r w:rsidRPr="00B81A28">
        <w:rPr>
          <w:rFonts w:ascii="Verdana" w:hAnsi="Verdana"/>
          <w:noProof/>
          <w:lang w:eastAsia="en-ZA"/>
        </w:rPr>
        <w:drawing>
          <wp:inline distT="0" distB="0" distL="0" distR="0" wp14:anchorId="5153D6DA" wp14:editId="18665BC3">
            <wp:extent cx="3057525" cy="642486"/>
            <wp:effectExtent l="0" t="0" r="0" b="5715"/>
            <wp:docPr id="16" name="Picture 16" descr="etfsa_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fsa_r_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3010" cy="647841"/>
                    </a:xfrm>
                    <a:prstGeom prst="rect">
                      <a:avLst/>
                    </a:prstGeom>
                    <a:noFill/>
                    <a:ln>
                      <a:noFill/>
                    </a:ln>
                  </pic:spPr>
                </pic:pic>
              </a:graphicData>
            </a:graphic>
          </wp:inline>
        </w:drawing>
      </w:r>
    </w:p>
    <w:tbl>
      <w:tblPr>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6"/>
        <w:gridCol w:w="1134"/>
        <w:gridCol w:w="1276"/>
        <w:gridCol w:w="1134"/>
        <w:gridCol w:w="1134"/>
        <w:gridCol w:w="1134"/>
        <w:gridCol w:w="1134"/>
        <w:gridCol w:w="1134"/>
        <w:gridCol w:w="1134"/>
        <w:gridCol w:w="1134"/>
      </w:tblGrid>
      <w:tr w:rsidR="002C5068" w:rsidRPr="00B81A28" w14:paraId="4F11CAA3" w14:textId="77777777" w:rsidTr="002C5068">
        <w:tc>
          <w:tcPr>
            <w:tcW w:w="14884" w:type="dxa"/>
            <w:gridSpan w:val="10"/>
            <w:shd w:val="clear" w:color="auto" w:fill="CB2229"/>
            <w:vAlign w:val="center"/>
          </w:tcPr>
          <w:p w14:paraId="1BBA48BD" w14:textId="77777777" w:rsidR="002C5068" w:rsidRPr="00B81A28" w:rsidRDefault="002C5068" w:rsidP="002C5068">
            <w:pPr>
              <w:spacing w:before="40" w:after="40" w:line="320" w:lineRule="atLeast"/>
              <w:jc w:val="center"/>
              <w:rPr>
                <w:rFonts w:ascii="Verdana" w:hAnsi="Verdana"/>
                <w:b/>
                <w:color w:val="FFFFFF"/>
                <w:sz w:val="20"/>
                <w:szCs w:val="20"/>
              </w:rPr>
            </w:pPr>
            <w:r w:rsidRPr="00B81A28">
              <w:rPr>
                <w:rFonts w:ascii="Verdana" w:hAnsi="Verdana"/>
                <w:b/>
                <w:color w:val="FFFFFF"/>
                <w:sz w:val="20"/>
                <w:szCs w:val="20"/>
              </w:rPr>
              <w:t>MONTHLY PERFORMANCE SURVEY OF INDEX TRACKING ETFS, ETNs AND UNIT TRUSTS</w:t>
            </w:r>
          </w:p>
          <w:p w14:paraId="54854CC8" w14:textId="77777777" w:rsidR="002C5068" w:rsidRPr="00B81A28" w:rsidRDefault="002C5068" w:rsidP="002C5068">
            <w:pPr>
              <w:spacing w:before="40" w:after="40" w:line="320" w:lineRule="atLeast"/>
              <w:jc w:val="center"/>
              <w:rPr>
                <w:rFonts w:ascii="Verdana" w:hAnsi="Verdana"/>
                <w:b/>
                <w:color w:val="FFFFFF"/>
                <w:sz w:val="20"/>
                <w:szCs w:val="20"/>
              </w:rPr>
            </w:pPr>
            <w:r w:rsidRPr="00B81A28">
              <w:rPr>
                <w:rFonts w:ascii="Verdana" w:hAnsi="Verdana"/>
                <w:b/>
                <w:color w:val="FFFFFF"/>
                <w:sz w:val="20"/>
                <w:szCs w:val="20"/>
              </w:rPr>
              <w:t xml:space="preserve">For Period Ended </w:t>
            </w:r>
            <w:r>
              <w:rPr>
                <w:rFonts w:ascii="Verdana" w:hAnsi="Verdana"/>
                <w:b/>
                <w:color w:val="FFFFFF"/>
                <w:sz w:val="20"/>
                <w:szCs w:val="20"/>
              </w:rPr>
              <w:t>28 June</w:t>
            </w:r>
            <w:r w:rsidRPr="00B81A28">
              <w:rPr>
                <w:rFonts w:ascii="Verdana" w:hAnsi="Verdana"/>
                <w:b/>
                <w:color w:val="FFFFFF"/>
                <w:sz w:val="20"/>
                <w:szCs w:val="20"/>
              </w:rPr>
              <w:t xml:space="preserve"> </w:t>
            </w:r>
            <w:r>
              <w:rPr>
                <w:rFonts w:ascii="Verdana" w:hAnsi="Verdana"/>
                <w:b/>
                <w:color w:val="FFFFFF"/>
                <w:sz w:val="20"/>
                <w:szCs w:val="20"/>
              </w:rPr>
              <w:t>2019</w:t>
            </w:r>
          </w:p>
          <w:p w14:paraId="18DF717F" w14:textId="77777777" w:rsidR="002C5068" w:rsidRPr="00B81A28" w:rsidRDefault="002C5068" w:rsidP="002C5068">
            <w:pPr>
              <w:spacing w:before="40" w:after="40" w:line="320" w:lineRule="atLeast"/>
              <w:jc w:val="center"/>
              <w:rPr>
                <w:rFonts w:ascii="Verdana" w:hAnsi="Verdana"/>
                <w:b/>
                <w:color w:val="FFFFFF"/>
                <w:sz w:val="20"/>
                <w:szCs w:val="20"/>
              </w:rPr>
            </w:pPr>
            <w:r w:rsidRPr="00B81A28">
              <w:rPr>
                <w:rFonts w:ascii="Verdana" w:hAnsi="Verdana"/>
                <w:b/>
                <w:color w:val="FFFFFF"/>
                <w:sz w:val="20"/>
                <w:szCs w:val="20"/>
              </w:rPr>
              <w:t>(Total Returns – dividends reinvested)</w:t>
            </w:r>
          </w:p>
        </w:tc>
      </w:tr>
      <w:tr w:rsidR="002C5068" w:rsidRPr="00B81A28" w14:paraId="4A9F80E6" w14:textId="77777777" w:rsidTr="002C5068">
        <w:tc>
          <w:tcPr>
            <w:tcW w:w="4536" w:type="dxa"/>
            <w:shd w:val="clear" w:color="auto" w:fill="4C4C4C"/>
          </w:tcPr>
          <w:p w14:paraId="78979D36" w14:textId="77777777" w:rsidR="002C5068" w:rsidRPr="0067766B" w:rsidRDefault="002C5068" w:rsidP="002C5068">
            <w:pPr>
              <w:spacing w:before="40" w:after="40" w:line="300" w:lineRule="atLeast"/>
              <w:rPr>
                <w:rFonts w:ascii="Verdana" w:hAnsi="Verdana"/>
                <w:b/>
                <w:caps/>
                <w:color w:val="FFFFFF"/>
                <w:sz w:val="16"/>
                <w:szCs w:val="16"/>
              </w:rPr>
            </w:pPr>
            <w:r>
              <w:rPr>
                <w:rFonts w:ascii="Verdana" w:hAnsi="Verdana"/>
                <w:b/>
                <w:caps/>
                <w:color w:val="FFFFFF"/>
                <w:sz w:val="16"/>
                <w:szCs w:val="16"/>
              </w:rPr>
              <w:t>CURRENCIES</w:t>
            </w:r>
          </w:p>
        </w:tc>
        <w:tc>
          <w:tcPr>
            <w:tcW w:w="1134" w:type="dxa"/>
            <w:shd w:val="clear" w:color="auto" w:fill="4C4C4C"/>
          </w:tcPr>
          <w:p w14:paraId="6B772430" w14:textId="77777777" w:rsidR="002C5068" w:rsidRPr="00B81A28" w:rsidRDefault="002C5068" w:rsidP="002C5068">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1 Month</w:t>
            </w:r>
          </w:p>
        </w:tc>
        <w:tc>
          <w:tcPr>
            <w:tcW w:w="1276" w:type="dxa"/>
            <w:shd w:val="clear" w:color="auto" w:fill="4C4C4C"/>
          </w:tcPr>
          <w:p w14:paraId="54B44424" w14:textId="77777777" w:rsidR="002C5068" w:rsidRPr="00B81A28" w:rsidRDefault="002C5068" w:rsidP="002C5068">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3 Months</w:t>
            </w:r>
          </w:p>
        </w:tc>
        <w:tc>
          <w:tcPr>
            <w:tcW w:w="1134" w:type="dxa"/>
            <w:shd w:val="clear" w:color="auto" w:fill="4C4C4C"/>
          </w:tcPr>
          <w:p w14:paraId="22A6F8EA" w14:textId="77777777" w:rsidR="002C5068" w:rsidRPr="00B81A28" w:rsidRDefault="002C5068" w:rsidP="002C5068">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6 Months</w:t>
            </w:r>
          </w:p>
        </w:tc>
        <w:tc>
          <w:tcPr>
            <w:tcW w:w="1134" w:type="dxa"/>
            <w:shd w:val="clear" w:color="auto" w:fill="4C4C4C"/>
          </w:tcPr>
          <w:p w14:paraId="7AA7E8B2" w14:textId="77777777" w:rsidR="002C5068" w:rsidRPr="00B81A28" w:rsidRDefault="002C5068" w:rsidP="002C5068">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1 Year</w:t>
            </w:r>
          </w:p>
        </w:tc>
        <w:tc>
          <w:tcPr>
            <w:tcW w:w="1134" w:type="dxa"/>
            <w:shd w:val="clear" w:color="auto" w:fill="4C4C4C"/>
          </w:tcPr>
          <w:p w14:paraId="1696DDA4" w14:textId="77777777" w:rsidR="002C5068" w:rsidRPr="00B81A28" w:rsidRDefault="002C5068" w:rsidP="002C5068">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2 years p.a.</w:t>
            </w:r>
          </w:p>
        </w:tc>
        <w:tc>
          <w:tcPr>
            <w:tcW w:w="1134" w:type="dxa"/>
            <w:shd w:val="clear" w:color="auto" w:fill="4C4C4C"/>
          </w:tcPr>
          <w:p w14:paraId="34C1A27D" w14:textId="77777777" w:rsidR="002C5068" w:rsidRPr="00B81A28" w:rsidRDefault="002C5068" w:rsidP="002C5068">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3 years p.a.</w:t>
            </w:r>
          </w:p>
        </w:tc>
        <w:tc>
          <w:tcPr>
            <w:tcW w:w="1134" w:type="dxa"/>
            <w:shd w:val="clear" w:color="auto" w:fill="4C4C4C"/>
          </w:tcPr>
          <w:p w14:paraId="03835AF3" w14:textId="77777777" w:rsidR="002C5068" w:rsidRPr="00B81A28" w:rsidRDefault="002C5068" w:rsidP="002C5068">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5 years p.a.</w:t>
            </w:r>
          </w:p>
        </w:tc>
        <w:tc>
          <w:tcPr>
            <w:tcW w:w="1134" w:type="dxa"/>
            <w:shd w:val="clear" w:color="auto" w:fill="4C4C4C"/>
          </w:tcPr>
          <w:p w14:paraId="6144BEF8" w14:textId="77777777" w:rsidR="002C5068" w:rsidRPr="00B81A28" w:rsidRDefault="002C5068" w:rsidP="002C5068">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7 Years p.a.</w:t>
            </w:r>
          </w:p>
        </w:tc>
        <w:tc>
          <w:tcPr>
            <w:tcW w:w="1134" w:type="dxa"/>
            <w:shd w:val="clear" w:color="auto" w:fill="4C4C4C"/>
          </w:tcPr>
          <w:p w14:paraId="255F0DC2" w14:textId="77777777" w:rsidR="002C5068" w:rsidRPr="00B81A28" w:rsidRDefault="002C5068" w:rsidP="002C5068">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10 Years p.a.</w:t>
            </w:r>
          </w:p>
        </w:tc>
      </w:tr>
      <w:tr w:rsidR="002C5068" w:rsidRPr="00B81A28" w14:paraId="5CFC1F9C" w14:textId="77777777" w:rsidTr="002C5068">
        <w:tc>
          <w:tcPr>
            <w:tcW w:w="14884" w:type="dxa"/>
            <w:gridSpan w:val="10"/>
            <w:shd w:val="clear" w:color="auto" w:fill="7583BD"/>
            <w:vAlign w:val="center"/>
          </w:tcPr>
          <w:p w14:paraId="6420E4F3" w14:textId="77777777" w:rsidR="002C5068" w:rsidRPr="00B81A28" w:rsidRDefault="002C5068" w:rsidP="002C5068">
            <w:pPr>
              <w:spacing w:before="40" w:after="40" w:line="300" w:lineRule="atLeast"/>
              <w:rPr>
                <w:rFonts w:ascii="Verdana" w:hAnsi="Verdana"/>
                <w:b/>
                <w:color w:val="FFFFFF" w:themeColor="background1"/>
                <w:sz w:val="16"/>
                <w:szCs w:val="16"/>
              </w:rPr>
            </w:pPr>
            <w:r>
              <w:rPr>
                <w:rFonts w:ascii="Verdana" w:hAnsi="Verdana"/>
                <w:b/>
                <w:color w:val="FFFFFF" w:themeColor="background1"/>
                <w:sz w:val="16"/>
                <w:szCs w:val="16"/>
              </w:rPr>
              <w:t>ETNS</w:t>
            </w:r>
          </w:p>
        </w:tc>
      </w:tr>
      <w:tr w:rsidR="002C5068" w:rsidRPr="00B81A28" w14:paraId="62AE741E" w14:textId="77777777" w:rsidTr="002C5068">
        <w:tc>
          <w:tcPr>
            <w:tcW w:w="4536" w:type="dxa"/>
          </w:tcPr>
          <w:p w14:paraId="4F557BA3" w14:textId="77777777" w:rsidR="002C5068" w:rsidRPr="00B81A28" w:rsidRDefault="002C5068" w:rsidP="002C5068">
            <w:pPr>
              <w:spacing w:before="40" w:after="40" w:line="300" w:lineRule="atLeast"/>
              <w:rPr>
                <w:rFonts w:ascii="Verdana" w:hAnsi="Verdana"/>
                <w:sz w:val="16"/>
                <w:szCs w:val="16"/>
              </w:rPr>
            </w:pPr>
            <w:r>
              <w:rPr>
                <w:rFonts w:ascii="Verdana" w:hAnsi="Verdana"/>
                <w:sz w:val="16"/>
                <w:szCs w:val="16"/>
              </w:rPr>
              <w:t>Absa</w:t>
            </w:r>
            <w:r w:rsidRPr="00B81A28">
              <w:rPr>
                <w:rFonts w:ascii="Verdana" w:hAnsi="Verdana"/>
                <w:sz w:val="16"/>
                <w:szCs w:val="16"/>
              </w:rPr>
              <w:t xml:space="preserve"> NewWave EURO</w:t>
            </w:r>
          </w:p>
        </w:tc>
        <w:tc>
          <w:tcPr>
            <w:tcW w:w="1134" w:type="dxa"/>
          </w:tcPr>
          <w:p w14:paraId="1D74FF7F" w14:textId="450CE932" w:rsidR="002C5068" w:rsidRPr="00B81A28" w:rsidRDefault="003221E5" w:rsidP="002C5068">
            <w:pPr>
              <w:tabs>
                <w:tab w:val="left" w:pos="1050"/>
              </w:tabs>
              <w:spacing w:before="40" w:after="40" w:line="300" w:lineRule="atLeast"/>
              <w:jc w:val="center"/>
              <w:rPr>
                <w:rFonts w:ascii="Verdana" w:hAnsi="Verdana"/>
                <w:sz w:val="16"/>
                <w:szCs w:val="16"/>
              </w:rPr>
            </w:pPr>
            <w:r>
              <w:rPr>
                <w:rFonts w:ascii="Verdana" w:hAnsi="Verdana"/>
                <w:sz w:val="16"/>
                <w:szCs w:val="16"/>
              </w:rPr>
              <w:t>(2,07%)</w:t>
            </w:r>
          </w:p>
        </w:tc>
        <w:tc>
          <w:tcPr>
            <w:tcW w:w="1276" w:type="dxa"/>
          </w:tcPr>
          <w:p w14:paraId="2C7A7877" w14:textId="4362E381" w:rsidR="002C5068" w:rsidRPr="00B81A28" w:rsidRDefault="003221E5" w:rsidP="002C5068">
            <w:pPr>
              <w:spacing w:before="40" w:after="40" w:line="300" w:lineRule="atLeast"/>
              <w:jc w:val="center"/>
              <w:rPr>
                <w:rFonts w:ascii="Verdana" w:hAnsi="Verdana"/>
                <w:sz w:val="16"/>
                <w:szCs w:val="16"/>
              </w:rPr>
            </w:pPr>
            <w:r>
              <w:rPr>
                <w:rFonts w:ascii="Verdana" w:hAnsi="Verdana"/>
                <w:sz w:val="16"/>
                <w:szCs w:val="16"/>
              </w:rPr>
              <w:t>(2,43%)</w:t>
            </w:r>
          </w:p>
        </w:tc>
        <w:tc>
          <w:tcPr>
            <w:tcW w:w="1134" w:type="dxa"/>
          </w:tcPr>
          <w:p w14:paraId="716C3216" w14:textId="20CEC100" w:rsidR="002C5068" w:rsidRPr="00B81A28" w:rsidRDefault="003221E5" w:rsidP="002C5068">
            <w:pPr>
              <w:spacing w:before="40" w:after="40" w:line="300" w:lineRule="atLeast"/>
              <w:jc w:val="center"/>
              <w:rPr>
                <w:rFonts w:ascii="Verdana" w:hAnsi="Verdana"/>
                <w:sz w:val="16"/>
                <w:szCs w:val="16"/>
              </w:rPr>
            </w:pPr>
            <w:r>
              <w:rPr>
                <w:rFonts w:ascii="Verdana" w:hAnsi="Verdana"/>
                <w:sz w:val="16"/>
                <w:szCs w:val="16"/>
              </w:rPr>
              <w:t>(2,60%)</w:t>
            </w:r>
          </w:p>
        </w:tc>
        <w:tc>
          <w:tcPr>
            <w:tcW w:w="1134" w:type="dxa"/>
          </w:tcPr>
          <w:p w14:paraId="5ECA736C" w14:textId="111532AD" w:rsidR="002C5068" w:rsidRPr="00B81A28" w:rsidRDefault="003221E5" w:rsidP="002C5068">
            <w:pPr>
              <w:spacing w:before="40" w:after="40" w:line="300" w:lineRule="atLeast"/>
              <w:jc w:val="center"/>
              <w:rPr>
                <w:rFonts w:ascii="Verdana" w:hAnsi="Verdana"/>
                <w:sz w:val="16"/>
                <w:szCs w:val="16"/>
              </w:rPr>
            </w:pPr>
            <w:r>
              <w:rPr>
                <w:rFonts w:ascii="Verdana" w:hAnsi="Verdana"/>
                <w:sz w:val="16"/>
                <w:szCs w:val="16"/>
              </w:rPr>
              <w:t>0,02%</w:t>
            </w:r>
          </w:p>
        </w:tc>
        <w:tc>
          <w:tcPr>
            <w:tcW w:w="1134" w:type="dxa"/>
          </w:tcPr>
          <w:p w14:paraId="17BAD2C6" w14:textId="5E671341" w:rsidR="002C5068" w:rsidRPr="00B81A28" w:rsidRDefault="003221E5" w:rsidP="002C5068">
            <w:pPr>
              <w:spacing w:before="40" w:after="40" w:line="300" w:lineRule="atLeast"/>
              <w:jc w:val="center"/>
              <w:rPr>
                <w:rFonts w:ascii="Verdana" w:hAnsi="Verdana"/>
                <w:sz w:val="16"/>
                <w:szCs w:val="16"/>
              </w:rPr>
            </w:pPr>
            <w:r>
              <w:rPr>
                <w:rFonts w:ascii="Verdana" w:hAnsi="Verdana"/>
                <w:sz w:val="16"/>
                <w:szCs w:val="16"/>
              </w:rPr>
              <w:t>4,30%</w:t>
            </w:r>
          </w:p>
        </w:tc>
        <w:tc>
          <w:tcPr>
            <w:tcW w:w="1134" w:type="dxa"/>
            <w:shd w:val="clear" w:color="auto" w:fill="auto"/>
          </w:tcPr>
          <w:p w14:paraId="7534B5EA" w14:textId="4B34123A" w:rsidR="002C5068" w:rsidRPr="00B81A28" w:rsidRDefault="003221E5" w:rsidP="002C5068">
            <w:pPr>
              <w:spacing w:before="40" w:after="40" w:line="300" w:lineRule="atLeast"/>
              <w:jc w:val="center"/>
              <w:rPr>
                <w:rFonts w:ascii="Verdana" w:hAnsi="Verdana"/>
                <w:sz w:val="16"/>
                <w:szCs w:val="16"/>
              </w:rPr>
            </w:pPr>
            <w:r>
              <w:rPr>
                <w:rFonts w:ascii="Verdana" w:hAnsi="Verdana"/>
                <w:sz w:val="16"/>
                <w:szCs w:val="16"/>
              </w:rPr>
              <w:t>(1,49%)</w:t>
            </w:r>
          </w:p>
        </w:tc>
        <w:tc>
          <w:tcPr>
            <w:tcW w:w="1134" w:type="dxa"/>
            <w:shd w:val="clear" w:color="auto" w:fill="auto"/>
          </w:tcPr>
          <w:p w14:paraId="0233D6DC" w14:textId="6454450E" w:rsidR="002C5068" w:rsidRPr="00B81A28" w:rsidRDefault="003221E5" w:rsidP="002C5068">
            <w:pPr>
              <w:spacing w:before="40" w:after="40" w:line="300" w:lineRule="atLeast"/>
              <w:jc w:val="center"/>
              <w:rPr>
                <w:rFonts w:ascii="Verdana" w:hAnsi="Verdana"/>
                <w:sz w:val="16"/>
                <w:szCs w:val="16"/>
              </w:rPr>
            </w:pPr>
            <w:r>
              <w:rPr>
                <w:rFonts w:ascii="Verdana" w:hAnsi="Verdana"/>
                <w:sz w:val="16"/>
                <w:szCs w:val="16"/>
              </w:rPr>
              <w:t>2,13%</w:t>
            </w:r>
          </w:p>
        </w:tc>
        <w:tc>
          <w:tcPr>
            <w:tcW w:w="1134" w:type="dxa"/>
          </w:tcPr>
          <w:p w14:paraId="19C66B59" w14:textId="5AF4E6E7" w:rsidR="002C5068" w:rsidRPr="00B81A28" w:rsidRDefault="003221E5" w:rsidP="002C5068">
            <w:pPr>
              <w:spacing w:before="40" w:after="40" w:line="300" w:lineRule="atLeast"/>
              <w:jc w:val="center"/>
              <w:rPr>
                <w:rFonts w:ascii="Verdana" w:hAnsi="Verdana"/>
                <w:sz w:val="16"/>
                <w:szCs w:val="16"/>
              </w:rPr>
            </w:pPr>
            <w:r>
              <w:rPr>
                <w:rFonts w:ascii="Verdana" w:hAnsi="Verdana"/>
                <w:sz w:val="16"/>
                <w:szCs w:val="16"/>
              </w:rPr>
              <w:t>6,32%</w:t>
            </w:r>
          </w:p>
        </w:tc>
        <w:tc>
          <w:tcPr>
            <w:tcW w:w="1134" w:type="dxa"/>
          </w:tcPr>
          <w:p w14:paraId="6C10FC5D" w14:textId="77777777" w:rsidR="002C5068" w:rsidRPr="00B81A28" w:rsidRDefault="002C5068" w:rsidP="002C5068">
            <w:pPr>
              <w:spacing w:before="40" w:after="40" w:line="300" w:lineRule="atLeast"/>
              <w:jc w:val="center"/>
              <w:rPr>
                <w:rFonts w:ascii="Verdana" w:hAnsi="Verdana"/>
                <w:sz w:val="16"/>
                <w:szCs w:val="16"/>
              </w:rPr>
            </w:pPr>
            <w:r w:rsidRPr="00B81A28">
              <w:rPr>
                <w:rFonts w:ascii="Verdana" w:hAnsi="Verdana"/>
                <w:sz w:val="16"/>
                <w:szCs w:val="16"/>
              </w:rPr>
              <w:t>-</w:t>
            </w:r>
          </w:p>
        </w:tc>
      </w:tr>
      <w:tr w:rsidR="002C5068" w:rsidRPr="00B81A28" w14:paraId="0996CD9F" w14:textId="77777777" w:rsidTr="002C5068">
        <w:tc>
          <w:tcPr>
            <w:tcW w:w="4536" w:type="dxa"/>
          </w:tcPr>
          <w:p w14:paraId="59A9984F" w14:textId="77777777" w:rsidR="002C5068" w:rsidRPr="00B81A28" w:rsidRDefault="002C5068" w:rsidP="002C5068">
            <w:pPr>
              <w:spacing w:before="40" w:after="40" w:line="300" w:lineRule="atLeast"/>
              <w:rPr>
                <w:rFonts w:ascii="Verdana" w:hAnsi="Verdana"/>
                <w:sz w:val="16"/>
                <w:szCs w:val="16"/>
              </w:rPr>
            </w:pPr>
            <w:r>
              <w:rPr>
                <w:rFonts w:ascii="Verdana" w:hAnsi="Verdana"/>
                <w:sz w:val="16"/>
                <w:szCs w:val="16"/>
              </w:rPr>
              <w:t>Absa</w:t>
            </w:r>
            <w:r w:rsidRPr="00B81A28">
              <w:rPr>
                <w:rFonts w:ascii="Verdana" w:hAnsi="Verdana"/>
                <w:sz w:val="16"/>
                <w:szCs w:val="16"/>
              </w:rPr>
              <w:t xml:space="preserve"> NewWave Pound</w:t>
            </w:r>
          </w:p>
        </w:tc>
        <w:tc>
          <w:tcPr>
            <w:tcW w:w="1134" w:type="dxa"/>
          </w:tcPr>
          <w:p w14:paraId="5A4500BD" w14:textId="6853961B" w:rsidR="002C5068" w:rsidRPr="00B81A28" w:rsidRDefault="001752B7" w:rsidP="002C5068">
            <w:pPr>
              <w:tabs>
                <w:tab w:val="left" w:pos="1050"/>
              </w:tabs>
              <w:spacing w:before="40" w:after="40" w:line="300" w:lineRule="atLeast"/>
              <w:jc w:val="center"/>
              <w:rPr>
                <w:rFonts w:ascii="Verdana" w:hAnsi="Verdana"/>
                <w:sz w:val="16"/>
                <w:szCs w:val="16"/>
              </w:rPr>
            </w:pPr>
            <w:r>
              <w:rPr>
                <w:rFonts w:ascii="Verdana" w:hAnsi="Verdana"/>
                <w:sz w:val="16"/>
                <w:szCs w:val="16"/>
              </w:rPr>
              <w:t>(3,17%)</w:t>
            </w:r>
          </w:p>
        </w:tc>
        <w:tc>
          <w:tcPr>
            <w:tcW w:w="1276" w:type="dxa"/>
          </w:tcPr>
          <w:p w14:paraId="243A3E09" w14:textId="1C6ADEF2" w:rsidR="002C5068" w:rsidRPr="00B81A28" w:rsidRDefault="001752B7" w:rsidP="002C5068">
            <w:pPr>
              <w:spacing w:before="40" w:after="40" w:line="300" w:lineRule="atLeast"/>
              <w:jc w:val="center"/>
              <w:rPr>
                <w:rFonts w:ascii="Verdana" w:hAnsi="Verdana"/>
                <w:sz w:val="16"/>
                <w:szCs w:val="16"/>
              </w:rPr>
            </w:pPr>
            <w:r>
              <w:rPr>
                <w:rFonts w:ascii="Verdana" w:hAnsi="Verdana"/>
                <w:sz w:val="16"/>
                <w:szCs w:val="16"/>
              </w:rPr>
              <w:t>(6,15%)</w:t>
            </w:r>
          </w:p>
        </w:tc>
        <w:tc>
          <w:tcPr>
            <w:tcW w:w="1134" w:type="dxa"/>
          </w:tcPr>
          <w:p w14:paraId="696A9DE8" w14:textId="4EA10C66" w:rsidR="002C5068" w:rsidRPr="00B81A28" w:rsidRDefault="001752B7" w:rsidP="002C5068">
            <w:pPr>
              <w:spacing w:before="40" w:after="40" w:line="300" w:lineRule="atLeast"/>
              <w:jc w:val="center"/>
              <w:rPr>
                <w:rFonts w:ascii="Verdana" w:hAnsi="Verdana"/>
                <w:sz w:val="16"/>
                <w:szCs w:val="16"/>
              </w:rPr>
            </w:pPr>
            <w:r>
              <w:rPr>
                <w:rFonts w:ascii="Verdana" w:hAnsi="Verdana"/>
                <w:sz w:val="16"/>
                <w:szCs w:val="16"/>
              </w:rPr>
              <w:t>(1,48%)</w:t>
            </w:r>
          </w:p>
        </w:tc>
        <w:tc>
          <w:tcPr>
            <w:tcW w:w="1134" w:type="dxa"/>
          </w:tcPr>
          <w:p w14:paraId="3A38C7CA" w14:textId="76E9743D" w:rsidR="002C5068" w:rsidRPr="00B81A28" w:rsidRDefault="001752B7" w:rsidP="002C5068">
            <w:pPr>
              <w:spacing w:before="40" w:after="40" w:line="300" w:lineRule="atLeast"/>
              <w:jc w:val="center"/>
              <w:rPr>
                <w:rFonts w:ascii="Verdana" w:hAnsi="Verdana"/>
                <w:sz w:val="16"/>
                <w:szCs w:val="16"/>
              </w:rPr>
            </w:pPr>
            <w:r>
              <w:rPr>
                <w:rFonts w:ascii="Verdana" w:hAnsi="Verdana"/>
                <w:sz w:val="16"/>
                <w:szCs w:val="16"/>
              </w:rPr>
              <w:t>(0,51%)</w:t>
            </w:r>
          </w:p>
        </w:tc>
        <w:tc>
          <w:tcPr>
            <w:tcW w:w="1134" w:type="dxa"/>
          </w:tcPr>
          <w:p w14:paraId="2F55698C" w14:textId="1DB898CD" w:rsidR="002C5068" w:rsidRPr="00B81A28" w:rsidRDefault="001752B7" w:rsidP="002C5068">
            <w:pPr>
              <w:spacing w:before="40" w:after="40" w:line="300" w:lineRule="atLeast"/>
              <w:jc w:val="center"/>
              <w:rPr>
                <w:rFonts w:ascii="Verdana" w:hAnsi="Verdana"/>
                <w:sz w:val="16"/>
                <w:szCs w:val="16"/>
              </w:rPr>
            </w:pPr>
            <w:r>
              <w:rPr>
                <w:rFonts w:ascii="Verdana" w:hAnsi="Verdana"/>
                <w:sz w:val="16"/>
                <w:szCs w:val="16"/>
              </w:rPr>
              <w:t>3,73%</w:t>
            </w:r>
          </w:p>
        </w:tc>
        <w:tc>
          <w:tcPr>
            <w:tcW w:w="1134" w:type="dxa"/>
            <w:shd w:val="clear" w:color="auto" w:fill="auto"/>
          </w:tcPr>
          <w:p w14:paraId="7ABEFF8A" w14:textId="0563CCBE" w:rsidR="002C5068" w:rsidRPr="00B81A28" w:rsidRDefault="001752B7" w:rsidP="002C5068">
            <w:pPr>
              <w:spacing w:before="40" w:after="40" w:line="300" w:lineRule="atLeast"/>
              <w:jc w:val="center"/>
              <w:rPr>
                <w:rFonts w:ascii="Verdana" w:hAnsi="Verdana"/>
                <w:sz w:val="16"/>
                <w:szCs w:val="16"/>
              </w:rPr>
            </w:pPr>
            <w:r>
              <w:rPr>
                <w:rFonts w:ascii="Verdana" w:hAnsi="Verdana"/>
                <w:sz w:val="16"/>
                <w:szCs w:val="16"/>
              </w:rPr>
              <w:t>(3,69%)</w:t>
            </w:r>
          </w:p>
        </w:tc>
        <w:tc>
          <w:tcPr>
            <w:tcW w:w="1134" w:type="dxa"/>
            <w:shd w:val="clear" w:color="auto" w:fill="auto"/>
          </w:tcPr>
          <w:p w14:paraId="0C5E4F9E" w14:textId="262EA5F6" w:rsidR="002C5068" w:rsidRPr="00B81A28" w:rsidRDefault="001752B7" w:rsidP="002C5068">
            <w:pPr>
              <w:spacing w:before="40" w:after="40" w:line="300" w:lineRule="atLeast"/>
              <w:jc w:val="center"/>
              <w:rPr>
                <w:rFonts w:ascii="Verdana" w:hAnsi="Verdana"/>
                <w:sz w:val="16"/>
                <w:szCs w:val="16"/>
              </w:rPr>
            </w:pPr>
            <w:r>
              <w:rPr>
                <w:rFonts w:ascii="Verdana" w:hAnsi="Verdana"/>
                <w:sz w:val="16"/>
                <w:szCs w:val="16"/>
              </w:rPr>
              <w:t>0,13%</w:t>
            </w:r>
          </w:p>
        </w:tc>
        <w:tc>
          <w:tcPr>
            <w:tcW w:w="1134" w:type="dxa"/>
          </w:tcPr>
          <w:p w14:paraId="192104E4" w14:textId="580FAE31" w:rsidR="002C5068" w:rsidRPr="00B81A28" w:rsidRDefault="001752B7" w:rsidP="002C5068">
            <w:pPr>
              <w:spacing w:before="40" w:after="40" w:line="300" w:lineRule="atLeast"/>
              <w:jc w:val="center"/>
              <w:rPr>
                <w:rFonts w:ascii="Verdana" w:hAnsi="Verdana"/>
                <w:sz w:val="16"/>
                <w:szCs w:val="16"/>
              </w:rPr>
            </w:pPr>
            <w:r>
              <w:rPr>
                <w:rFonts w:ascii="Verdana" w:hAnsi="Verdana"/>
                <w:sz w:val="16"/>
                <w:szCs w:val="16"/>
              </w:rPr>
              <w:t>4,87%</w:t>
            </w:r>
          </w:p>
        </w:tc>
        <w:tc>
          <w:tcPr>
            <w:tcW w:w="1134" w:type="dxa"/>
          </w:tcPr>
          <w:p w14:paraId="22C563EA" w14:textId="77777777" w:rsidR="002C5068" w:rsidRPr="00B81A28" w:rsidRDefault="002C5068" w:rsidP="002C5068">
            <w:pPr>
              <w:spacing w:before="40" w:after="40" w:line="300" w:lineRule="atLeast"/>
              <w:jc w:val="center"/>
              <w:rPr>
                <w:rFonts w:ascii="Verdana" w:hAnsi="Verdana"/>
                <w:sz w:val="16"/>
                <w:szCs w:val="16"/>
              </w:rPr>
            </w:pPr>
            <w:r w:rsidRPr="00B81A28">
              <w:rPr>
                <w:rFonts w:ascii="Verdana" w:hAnsi="Verdana"/>
                <w:sz w:val="16"/>
                <w:szCs w:val="16"/>
              </w:rPr>
              <w:t>-</w:t>
            </w:r>
          </w:p>
        </w:tc>
      </w:tr>
      <w:tr w:rsidR="002C5068" w:rsidRPr="00B81A28" w14:paraId="4C7EA4D9" w14:textId="77777777" w:rsidTr="002C5068">
        <w:tc>
          <w:tcPr>
            <w:tcW w:w="4536" w:type="dxa"/>
          </w:tcPr>
          <w:p w14:paraId="795AF66B" w14:textId="77777777" w:rsidR="002C5068" w:rsidRPr="00B81A28" w:rsidRDefault="002C5068" w:rsidP="002C5068">
            <w:pPr>
              <w:spacing w:before="40" w:after="40" w:line="300" w:lineRule="atLeast"/>
              <w:rPr>
                <w:rFonts w:ascii="Verdana" w:hAnsi="Verdana"/>
                <w:sz w:val="16"/>
                <w:szCs w:val="16"/>
              </w:rPr>
            </w:pPr>
            <w:r>
              <w:rPr>
                <w:rFonts w:ascii="Verdana" w:hAnsi="Verdana"/>
                <w:sz w:val="16"/>
                <w:szCs w:val="16"/>
              </w:rPr>
              <w:t>Absa</w:t>
            </w:r>
            <w:r w:rsidRPr="00B81A28">
              <w:rPr>
                <w:rFonts w:ascii="Verdana" w:hAnsi="Verdana"/>
                <w:sz w:val="16"/>
                <w:szCs w:val="16"/>
              </w:rPr>
              <w:t xml:space="preserve"> NewWave US Dollar</w:t>
            </w:r>
          </w:p>
        </w:tc>
        <w:tc>
          <w:tcPr>
            <w:tcW w:w="1134" w:type="dxa"/>
          </w:tcPr>
          <w:p w14:paraId="31AC66C6" w14:textId="3D3447D6" w:rsidR="002C5068" w:rsidRPr="00B81A28" w:rsidRDefault="001752B7" w:rsidP="002C5068">
            <w:pPr>
              <w:tabs>
                <w:tab w:val="left" w:pos="1050"/>
              </w:tabs>
              <w:spacing w:before="40" w:after="40" w:line="300" w:lineRule="atLeast"/>
              <w:jc w:val="center"/>
              <w:rPr>
                <w:rFonts w:ascii="Verdana" w:hAnsi="Verdana"/>
                <w:sz w:val="16"/>
                <w:szCs w:val="16"/>
              </w:rPr>
            </w:pPr>
            <w:r>
              <w:rPr>
                <w:rFonts w:ascii="Verdana" w:hAnsi="Verdana"/>
                <w:sz w:val="16"/>
                <w:szCs w:val="16"/>
              </w:rPr>
              <w:t>(3,59%)</w:t>
            </w:r>
          </w:p>
        </w:tc>
        <w:tc>
          <w:tcPr>
            <w:tcW w:w="1276" w:type="dxa"/>
          </w:tcPr>
          <w:p w14:paraId="3DEF962B" w14:textId="6FF0952E" w:rsidR="002C5068" w:rsidRPr="00B81A28" w:rsidRDefault="001752B7" w:rsidP="002C5068">
            <w:pPr>
              <w:spacing w:before="40" w:after="40" w:line="300" w:lineRule="atLeast"/>
              <w:jc w:val="center"/>
              <w:rPr>
                <w:rFonts w:ascii="Verdana" w:hAnsi="Verdana"/>
                <w:sz w:val="16"/>
                <w:szCs w:val="16"/>
              </w:rPr>
            </w:pPr>
            <w:r>
              <w:rPr>
                <w:rFonts w:ascii="Verdana" w:hAnsi="Verdana"/>
                <w:sz w:val="16"/>
                <w:szCs w:val="16"/>
              </w:rPr>
              <w:t>(3,07%)</w:t>
            </w:r>
          </w:p>
        </w:tc>
        <w:tc>
          <w:tcPr>
            <w:tcW w:w="1134" w:type="dxa"/>
          </w:tcPr>
          <w:p w14:paraId="2B60BA1A" w14:textId="73379F62" w:rsidR="002C5068" w:rsidRPr="00B81A28" w:rsidRDefault="001752B7" w:rsidP="002C5068">
            <w:pPr>
              <w:spacing w:before="40" w:after="40" w:line="300" w:lineRule="atLeast"/>
              <w:jc w:val="center"/>
              <w:rPr>
                <w:rFonts w:ascii="Verdana" w:hAnsi="Verdana"/>
                <w:sz w:val="16"/>
                <w:szCs w:val="16"/>
              </w:rPr>
            </w:pPr>
            <w:r>
              <w:rPr>
                <w:rFonts w:ascii="Verdana" w:hAnsi="Verdana"/>
                <w:sz w:val="16"/>
                <w:szCs w:val="16"/>
              </w:rPr>
              <w:t>(0,88%)</w:t>
            </w:r>
          </w:p>
        </w:tc>
        <w:tc>
          <w:tcPr>
            <w:tcW w:w="1134" w:type="dxa"/>
          </w:tcPr>
          <w:p w14:paraId="38D0400D" w14:textId="2AC31D1D" w:rsidR="002C5068" w:rsidRPr="00B81A28" w:rsidRDefault="001752B7" w:rsidP="002C5068">
            <w:pPr>
              <w:spacing w:before="40" w:after="40" w:line="300" w:lineRule="atLeast"/>
              <w:jc w:val="center"/>
              <w:rPr>
                <w:rFonts w:ascii="Verdana" w:hAnsi="Verdana"/>
                <w:sz w:val="16"/>
                <w:szCs w:val="16"/>
              </w:rPr>
            </w:pPr>
            <w:r>
              <w:rPr>
                <w:rFonts w:ascii="Verdana" w:hAnsi="Verdana"/>
                <w:sz w:val="16"/>
                <w:szCs w:val="16"/>
              </w:rPr>
              <w:t>4,25%</w:t>
            </w:r>
          </w:p>
        </w:tc>
        <w:tc>
          <w:tcPr>
            <w:tcW w:w="1134" w:type="dxa"/>
          </w:tcPr>
          <w:p w14:paraId="28360CF0" w14:textId="64620B3C" w:rsidR="002C5068" w:rsidRPr="00B81A28" w:rsidRDefault="001752B7" w:rsidP="002C5068">
            <w:pPr>
              <w:spacing w:before="40" w:after="40" w:line="300" w:lineRule="atLeast"/>
              <w:jc w:val="center"/>
              <w:rPr>
                <w:rFonts w:ascii="Verdana" w:hAnsi="Verdana"/>
                <w:sz w:val="16"/>
                <w:szCs w:val="16"/>
              </w:rPr>
            </w:pPr>
            <w:r>
              <w:rPr>
                <w:rFonts w:ascii="Verdana" w:hAnsi="Verdana"/>
                <w:sz w:val="16"/>
                <w:szCs w:val="16"/>
              </w:rPr>
              <w:t>6,20%</w:t>
            </w:r>
          </w:p>
        </w:tc>
        <w:tc>
          <w:tcPr>
            <w:tcW w:w="1134" w:type="dxa"/>
            <w:shd w:val="clear" w:color="auto" w:fill="auto"/>
          </w:tcPr>
          <w:p w14:paraId="3C9B2157" w14:textId="6C7A180C" w:rsidR="002C5068" w:rsidRPr="00B81A28" w:rsidRDefault="001752B7" w:rsidP="002C5068">
            <w:pPr>
              <w:spacing w:before="40" w:after="40" w:line="300" w:lineRule="atLeast"/>
              <w:jc w:val="center"/>
              <w:rPr>
                <w:rFonts w:ascii="Verdana" w:hAnsi="Verdana"/>
                <w:sz w:val="16"/>
                <w:szCs w:val="16"/>
              </w:rPr>
            </w:pPr>
            <w:r>
              <w:rPr>
                <w:rFonts w:ascii="Verdana" w:hAnsi="Verdana"/>
                <w:sz w:val="16"/>
                <w:szCs w:val="16"/>
              </w:rPr>
              <w:t>(1,16%)</w:t>
            </w:r>
          </w:p>
        </w:tc>
        <w:tc>
          <w:tcPr>
            <w:tcW w:w="1134" w:type="dxa"/>
            <w:shd w:val="clear" w:color="auto" w:fill="auto"/>
          </w:tcPr>
          <w:p w14:paraId="265ACB64" w14:textId="625403BB" w:rsidR="002C5068" w:rsidRPr="00B81A28" w:rsidRDefault="001752B7" w:rsidP="002C5068">
            <w:pPr>
              <w:spacing w:before="40" w:after="40" w:line="300" w:lineRule="atLeast"/>
              <w:jc w:val="center"/>
              <w:rPr>
                <w:rFonts w:ascii="Verdana" w:hAnsi="Verdana"/>
                <w:sz w:val="16"/>
                <w:szCs w:val="16"/>
              </w:rPr>
            </w:pPr>
            <w:r>
              <w:rPr>
                <w:rFonts w:ascii="Verdana" w:hAnsi="Verdana"/>
                <w:sz w:val="16"/>
                <w:szCs w:val="16"/>
              </w:rPr>
              <w:t>6,75%</w:t>
            </w:r>
          </w:p>
        </w:tc>
        <w:tc>
          <w:tcPr>
            <w:tcW w:w="1134" w:type="dxa"/>
          </w:tcPr>
          <w:p w14:paraId="04398B6E" w14:textId="49C6F3F2" w:rsidR="002C5068" w:rsidRPr="00B81A28" w:rsidRDefault="001752B7" w:rsidP="002C5068">
            <w:pPr>
              <w:spacing w:before="40" w:after="40" w:line="300" w:lineRule="atLeast"/>
              <w:jc w:val="center"/>
              <w:rPr>
                <w:rFonts w:ascii="Verdana" w:hAnsi="Verdana"/>
                <w:sz w:val="16"/>
                <w:szCs w:val="16"/>
              </w:rPr>
            </w:pPr>
            <w:r>
              <w:rPr>
                <w:rFonts w:ascii="Verdana" w:hAnsi="Verdana"/>
                <w:sz w:val="16"/>
                <w:szCs w:val="16"/>
              </w:rPr>
              <w:t>8,31%</w:t>
            </w:r>
          </w:p>
        </w:tc>
        <w:tc>
          <w:tcPr>
            <w:tcW w:w="1134" w:type="dxa"/>
          </w:tcPr>
          <w:p w14:paraId="2EA6B51B" w14:textId="77777777" w:rsidR="002C5068" w:rsidRPr="00B81A28" w:rsidRDefault="002C5068" w:rsidP="002C5068">
            <w:pPr>
              <w:spacing w:before="40" w:after="40" w:line="300" w:lineRule="atLeast"/>
              <w:jc w:val="center"/>
              <w:rPr>
                <w:rFonts w:ascii="Verdana" w:hAnsi="Verdana"/>
                <w:sz w:val="16"/>
                <w:szCs w:val="16"/>
              </w:rPr>
            </w:pPr>
            <w:r w:rsidRPr="00B81A28">
              <w:rPr>
                <w:rFonts w:ascii="Verdana" w:hAnsi="Verdana"/>
                <w:sz w:val="16"/>
                <w:szCs w:val="16"/>
              </w:rPr>
              <w:t>-</w:t>
            </w:r>
          </w:p>
        </w:tc>
      </w:tr>
      <w:tr w:rsidR="002C5068" w:rsidRPr="00B81A28" w14:paraId="238E05D6" w14:textId="77777777" w:rsidTr="002C5068">
        <w:tc>
          <w:tcPr>
            <w:tcW w:w="14884" w:type="dxa"/>
            <w:gridSpan w:val="10"/>
            <w:vAlign w:val="center"/>
          </w:tcPr>
          <w:p w14:paraId="31870315" w14:textId="77777777" w:rsidR="002C5068" w:rsidRPr="00FC742B" w:rsidRDefault="002C5068" w:rsidP="002C5068">
            <w:pPr>
              <w:spacing w:before="40" w:after="40" w:line="300" w:lineRule="atLeast"/>
              <w:rPr>
                <w:rFonts w:ascii="Verdana" w:hAnsi="Verdana"/>
                <w:i/>
                <w:sz w:val="15"/>
                <w:szCs w:val="15"/>
              </w:rPr>
            </w:pPr>
            <w:r w:rsidRPr="00FC742B">
              <w:rPr>
                <w:rFonts w:ascii="Verdana" w:hAnsi="Verdana"/>
                <w:i/>
                <w:sz w:val="15"/>
                <w:szCs w:val="15"/>
              </w:rPr>
              <w:t>Source: etfSA.co.za / Profile Media – Funds Data (</w:t>
            </w:r>
            <w:r>
              <w:rPr>
                <w:rFonts w:ascii="Verdana" w:hAnsi="Verdana"/>
                <w:i/>
                <w:sz w:val="15"/>
                <w:szCs w:val="15"/>
              </w:rPr>
              <w:t>28</w:t>
            </w:r>
            <w:r w:rsidRPr="00FC742B">
              <w:rPr>
                <w:rFonts w:ascii="Verdana" w:hAnsi="Verdana"/>
                <w:i/>
                <w:sz w:val="15"/>
                <w:szCs w:val="15"/>
              </w:rPr>
              <w:t>/</w:t>
            </w:r>
            <w:r>
              <w:rPr>
                <w:rFonts w:ascii="Verdana" w:hAnsi="Verdana"/>
                <w:i/>
                <w:sz w:val="15"/>
                <w:szCs w:val="15"/>
              </w:rPr>
              <w:t>6</w:t>
            </w:r>
            <w:r w:rsidRPr="00FC742B">
              <w:rPr>
                <w:rFonts w:ascii="Verdana" w:hAnsi="Verdana"/>
                <w:i/>
                <w:sz w:val="15"/>
                <w:szCs w:val="15"/>
              </w:rPr>
              <w:t>/</w:t>
            </w:r>
            <w:r>
              <w:rPr>
                <w:rFonts w:ascii="Verdana" w:hAnsi="Verdana"/>
                <w:i/>
                <w:sz w:val="15"/>
                <w:szCs w:val="15"/>
              </w:rPr>
              <w:t>2019</w:t>
            </w:r>
            <w:r w:rsidRPr="00FC742B">
              <w:rPr>
                <w:rFonts w:ascii="Verdana" w:hAnsi="Verdana"/>
                <w:i/>
                <w:sz w:val="15"/>
                <w:szCs w:val="15"/>
              </w:rPr>
              <w:t>)</w:t>
            </w:r>
          </w:p>
        </w:tc>
      </w:tr>
    </w:tbl>
    <w:p w14:paraId="1A82A7FB" w14:textId="77777777" w:rsidR="002C5068" w:rsidRDefault="002C5068" w:rsidP="002C5068">
      <w:pPr>
        <w:rPr>
          <w:rFonts w:ascii="Verdana" w:hAnsi="Verdana"/>
        </w:rPr>
      </w:pPr>
    </w:p>
    <w:bookmarkEnd w:id="8"/>
    <w:p w14:paraId="2172F55E" w14:textId="77777777" w:rsidR="002C5068" w:rsidRDefault="002C5068" w:rsidP="002C5068">
      <w:pPr>
        <w:ind w:right="567"/>
        <w:jc w:val="both"/>
        <w:rPr>
          <w:rFonts w:ascii="Verdana" w:hAnsi="Verdana"/>
        </w:rPr>
      </w:pPr>
    </w:p>
    <w:p w14:paraId="523BDEEE" w14:textId="77777777" w:rsidR="002C5068" w:rsidRDefault="002C5068" w:rsidP="002C5068">
      <w:pPr>
        <w:ind w:right="567"/>
        <w:jc w:val="both"/>
        <w:rPr>
          <w:rFonts w:ascii="Verdana" w:hAnsi="Verdana"/>
        </w:rPr>
      </w:pPr>
    </w:p>
    <w:p w14:paraId="5DE42ABF" w14:textId="77777777" w:rsidR="002C5068" w:rsidRPr="00B81A28" w:rsidRDefault="002C5068" w:rsidP="002C5068">
      <w:pPr>
        <w:ind w:right="567"/>
        <w:jc w:val="both"/>
        <w:rPr>
          <w:rFonts w:ascii="Verdana" w:hAnsi="Verdana"/>
        </w:rPr>
      </w:pPr>
    </w:p>
    <w:p w14:paraId="1548DCDF" w14:textId="77777777" w:rsidR="002C5068" w:rsidRPr="00B81A28" w:rsidRDefault="002C5068" w:rsidP="002C5068">
      <w:pPr>
        <w:pBdr>
          <w:top w:val="single" w:sz="4" w:space="1" w:color="auto"/>
        </w:pBdr>
        <w:spacing w:after="0" w:line="240" w:lineRule="auto"/>
        <w:ind w:right="567"/>
        <w:rPr>
          <w:rFonts w:ascii="Verdana" w:hAnsi="Verdana"/>
          <w:sz w:val="14"/>
          <w:szCs w:val="14"/>
          <w:lang w:eastAsia="en-ZA"/>
        </w:rPr>
      </w:pPr>
      <w:r w:rsidRPr="00B81A28">
        <w:rPr>
          <w:rFonts w:ascii="Verdana" w:hAnsi="Verdana"/>
          <w:b/>
          <w:i/>
          <w:color w:val="0F0D35"/>
          <w:sz w:val="15"/>
          <w:szCs w:val="15"/>
        </w:rPr>
        <w:t xml:space="preserve">Disclaimer: </w:t>
      </w:r>
      <w:r w:rsidRPr="00B81A28">
        <w:rPr>
          <w:rFonts w:ascii="Verdana" w:hAnsi="Verdana"/>
          <w:color w:val="000000"/>
          <w:sz w:val="14"/>
          <w:szCs w:val="14"/>
          <w:shd w:val="clear" w:color="auto" w:fill="FFFFFF"/>
          <w:lang w:eastAsia="en-ZA"/>
        </w:rPr>
        <w:t>The Exchange Traded Products (ETPs) contained herein are mainly Collective Investment Schemes in Securities (CIS) and other listed securities which are generally medium to long-term investments that contain elements of risk and can be affected by market values, interest rates, exchange rates, volatility, dividend yields and issuer credit ratings. ETPs are listed on the Johannesburg, or other Stock Exchanges, and trade at ruling prices on such Exchanges.</w:t>
      </w:r>
    </w:p>
    <w:p w14:paraId="274E17AD" w14:textId="77777777" w:rsidR="002C5068" w:rsidRPr="00B81A28" w:rsidRDefault="002C5068" w:rsidP="002C5068">
      <w:pPr>
        <w:pBdr>
          <w:bottom w:val="single" w:sz="4" w:space="1" w:color="auto"/>
        </w:pBdr>
        <w:shd w:val="clear" w:color="auto" w:fill="FFFFFF"/>
        <w:spacing w:after="0" w:line="240" w:lineRule="auto"/>
        <w:ind w:right="567"/>
        <w:jc w:val="both"/>
        <w:rPr>
          <w:rFonts w:ascii="Verdana" w:hAnsi="Verdana"/>
          <w:color w:val="000000"/>
          <w:sz w:val="14"/>
          <w:szCs w:val="14"/>
          <w:lang w:eastAsia="en-ZA"/>
        </w:rPr>
      </w:pPr>
      <w:r w:rsidRPr="00B81A28">
        <w:rPr>
          <w:rFonts w:ascii="Verdana" w:hAnsi="Verdana"/>
          <w:color w:val="000000"/>
          <w:sz w:val="14"/>
          <w:szCs w:val="14"/>
          <w:lang w:eastAsia="en-ZA"/>
        </w:rPr>
        <w:t>The price of ETPs can go up as well as down and past performance is not necessarily a guide to the future. The ETP's herein are listed on the Johannesburg Stock Exchange Limited and trading in ETP securities will incur trading and settlement costs. ETF securities are traded at ruling prices and can engage in scrip lending.</w:t>
      </w:r>
    </w:p>
    <w:p w14:paraId="79EF1851" w14:textId="77777777" w:rsidR="002C5068" w:rsidRPr="00B81A28" w:rsidRDefault="002C5068" w:rsidP="002C5068">
      <w:pPr>
        <w:pBdr>
          <w:bottom w:val="single" w:sz="4" w:space="1" w:color="auto"/>
        </w:pBdr>
        <w:shd w:val="clear" w:color="auto" w:fill="FFFFFF"/>
        <w:spacing w:after="0" w:line="240" w:lineRule="auto"/>
        <w:ind w:right="567"/>
        <w:jc w:val="both"/>
        <w:rPr>
          <w:rFonts w:ascii="Verdana" w:hAnsi="Verdana"/>
          <w:color w:val="000000"/>
          <w:sz w:val="14"/>
          <w:szCs w:val="14"/>
          <w:lang w:eastAsia="en-ZA"/>
        </w:rPr>
      </w:pPr>
      <w:r w:rsidRPr="00B81A28">
        <w:rPr>
          <w:rFonts w:ascii="Verdana" w:hAnsi="Verdana"/>
          <w:color w:val="000000"/>
          <w:sz w:val="14"/>
          <w:szCs w:val="14"/>
          <w:lang w:eastAsia="en-ZA"/>
        </w:rPr>
        <w:t>The information and opinions provided herein are of a general nature and do not constitute investment advice. Whilst every care has been taken, no representation, warranty or undertaking, expressed or implied, is given as to the accuracy or completeness thereof.</w:t>
      </w:r>
    </w:p>
    <w:p w14:paraId="6484DEC6" w14:textId="77777777" w:rsidR="002C5068" w:rsidRPr="00B81A28" w:rsidRDefault="002C5068" w:rsidP="002C5068">
      <w:pPr>
        <w:pBdr>
          <w:bottom w:val="single" w:sz="4" w:space="1" w:color="auto"/>
        </w:pBdr>
        <w:shd w:val="clear" w:color="auto" w:fill="FFFFFF"/>
        <w:spacing w:after="0" w:line="240" w:lineRule="auto"/>
        <w:ind w:right="567"/>
        <w:jc w:val="both"/>
        <w:rPr>
          <w:rFonts w:ascii="Verdana" w:hAnsi="Verdana"/>
          <w:color w:val="000000"/>
          <w:sz w:val="14"/>
          <w:szCs w:val="14"/>
          <w:lang w:eastAsia="en-ZA"/>
        </w:rPr>
      </w:pPr>
      <w:r w:rsidRPr="00B81A28">
        <w:rPr>
          <w:rFonts w:ascii="Verdana" w:hAnsi="Verdana"/>
          <w:color w:val="000000"/>
          <w:sz w:val="14"/>
          <w:szCs w:val="14"/>
          <w:lang w:eastAsia="en-ZA"/>
        </w:rPr>
        <w:t>etfSA.co.za is managed by M F Brown, who is a registered financial services provider (FSP No. 39217). M F Brown has Professional Indemnity Insurance as required by FAIS. The etfSA Investment Services Company (Pty) Ltd (FSP No 40107) provides asset management as well as financial intermediary and advice services. It uses Exchange Traded Products to construct portfolios for use in Retirement Annuity, Tax Free and Discretionary investments. It holds Professional Indemnity insurance and Fidelity Guarantee insurance as required by FAIS.</w:t>
      </w:r>
    </w:p>
    <w:p w14:paraId="58633BCD" w14:textId="77777777" w:rsidR="002C5068" w:rsidRPr="00B81A28" w:rsidRDefault="002C5068" w:rsidP="002C5068">
      <w:pPr>
        <w:pBdr>
          <w:bottom w:val="single" w:sz="4" w:space="1" w:color="auto"/>
        </w:pBdr>
        <w:shd w:val="clear" w:color="auto" w:fill="FFFFFF"/>
        <w:spacing w:after="0" w:line="240" w:lineRule="auto"/>
        <w:ind w:right="567"/>
        <w:jc w:val="both"/>
        <w:rPr>
          <w:rFonts w:ascii="Verdana" w:hAnsi="Verdana"/>
          <w:color w:val="000000"/>
          <w:sz w:val="14"/>
          <w:szCs w:val="14"/>
          <w:lang w:eastAsia="en-ZA"/>
        </w:rPr>
      </w:pPr>
      <w:r w:rsidRPr="00B81A28">
        <w:rPr>
          <w:rFonts w:ascii="Verdana" w:hAnsi="Verdana"/>
          <w:color w:val="000000"/>
          <w:sz w:val="14"/>
          <w:szCs w:val="14"/>
          <w:lang w:eastAsia="en-ZA"/>
        </w:rPr>
        <w:t>All opinions and information on this website may be changed at any time without notice. Redistribution, reproduction, the resale or transmission to any third party of the contents of this website, whether by email, newsletter, internet or website, is only possible with the written permission of etfSA. etfSA.co.za, its sponsors, administrators, contributors and product providers disclaim any liability for any loss, damage, or expense that might occur from the use of or reliance on the data and services provided through this website. etfSA.co.za® and etfSA The Home of Exchange Traded Funds® are registered trademarks in the Republic of South Africa.</w:t>
      </w:r>
    </w:p>
    <w:p w14:paraId="71FA1A8F" w14:textId="77777777" w:rsidR="002C5068" w:rsidRDefault="002C5068" w:rsidP="002C5068">
      <w:pPr>
        <w:pBdr>
          <w:top w:val="single" w:sz="4" w:space="1" w:color="auto"/>
        </w:pBdr>
        <w:spacing w:after="0" w:line="240" w:lineRule="auto"/>
        <w:jc w:val="center"/>
        <w:rPr>
          <w:rFonts w:ascii="Verdana" w:hAnsi="Verdana"/>
          <w:sz w:val="15"/>
          <w:szCs w:val="15"/>
        </w:rPr>
      </w:pPr>
      <w:r w:rsidRPr="00B81A28">
        <w:rPr>
          <w:rFonts w:ascii="Verdana" w:hAnsi="Verdana"/>
          <w:sz w:val="15"/>
          <w:szCs w:val="15"/>
        </w:rPr>
        <w:br w:type="page"/>
      </w:r>
    </w:p>
    <w:p w14:paraId="22D9E027" w14:textId="77777777" w:rsidR="002C5068" w:rsidRPr="00B81A28" w:rsidRDefault="002C5068" w:rsidP="002C5068">
      <w:pPr>
        <w:pBdr>
          <w:top w:val="single" w:sz="4" w:space="1" w:color="auto"/>
        </w:pBdr>
        <w:spacing w:after="0" w:line="240" w:lineRule="auto"/>
        <w:rPr>
          <w:rFonts w:ascii="Verdana" w:hAnsi="Verdana"/>
          <w:sz w:val="15"/>
          <w:szCs w:val="15"/>
        </w:rPr>
      </w:pPr>
    </w:p>
    <w:p w14:paraId="1B7909EB" w14:textId="77777777" w:rsidR="002C5068" w:rsidRPr="00B81A28" w:rsidRDefault="002C5068" w:rsidP="002C5068">
      <w:pPr>
        <w:spacing w:after="0" w:line="240" w:lineRule="auto"/>
        <w:rPr>
          <w:rFonts w:ascii="Verdana" w:hAnsi="Verdana"/>
          <w:sz w:val="16"/>
          <w:szCs w:val="16"/>
        </w:rPr>
      </w:pPr>
      <w:r w:rsidRPr="00B81A28">
        <w:rPr>
          <w:rFonts w:ascii="Verdana" w:hAnsi="Verdana"/>
          <w:noProof/>
          <w:lang w:eastAsia="en-ZA"/>
        </w:rPr>
        <w:drawing>
          <wp:inline distT="0" distB="0" distL="0" distR="0" wp14:anchorId="29DB1744" wp14:editId="551853DC">
            <wp:extent cx="3057525" cy="642486"/>
            <wp:effectExtent l="0" t="0" r="0" b="5715"/>
            <wp:docPr id="17" name="Picture 17" descr="etfsa_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fsa_r_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3010" cy="647841"/>
                    </a:xfrm>
                    <a:prstGeom prst="rect">
                      <a:avLst/>
                    </a:prstGeom>
                    <a:noFill/>
                    <a:ln>
                      <a:noFill/>
                    </a:ln>
                  </pic:spPr>
                </pic:pic>
              </a:graphicData>
            </a:graphic>
          </wp:inline>
        </w:drawing>
      </w:r>
    </w:p>
    <w:tbl>
      <w:tblPr>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1606"/>
        <w:gridCol w:w="1607"/>
        <w:gridCol w:w="1606"/>
        <w:gridCol w:w="1607"/>
        <w:gridCol w:w="1606"/>
        <w:gridCol w:w="1607"/>
      </w:tblGrid>
      <w:tr w:rsidR="002C5068" w:rsidRPr="00B81A28" w14:paraId="01104FBF" w14:textId="77777777" w:rsidTr="002C5068">
        <w:tc>
          <w:tcPr>
            <w:tcW w:w="14884" w:type="dxa"/>
            <w:gridSpan w:val="7"/>
            <w:shd w:val="clear" w:color="auto" w:fill="CB2229"/>
            <w:vAlign w:val="center"/>
          </w:tcPr>
          <w:p w14:paraId="0D7E365E" w14:textId="77777777" w:rsidR="002C5068" w:rsidRPr="00B81A28" w:rsidRDefault="002C5068" w:rsidP="002C5068">
            <w:pPr>
              <w:spacing w:before="40" w:after="40" w:line="320" w:lineRule="atLeast"/>
              <w:jc w:val="center"/>
              <w:rPr>
                <w:rFonts w:ascii="Verdana" w:hAnsi="Verdana"/>
                <w:b/>
                <w:color w:val="FFFFFF"/>
                <w:sz w:val="20"/>
                <w:szCs w:val="20"/>
              </w:rPr>
            </w:pPr>
            <w:r w:rsidRPr="00B81A28">
              <w:rPr>
                <w:rFonts w:ascii="Verdana" w:hAnsi="Verdana"/>
                <w:b/>
                <w:color w:val="FFFFFF"/>
                <w:sz w:val="20"/>
                <w:szCs w:val="20"/>
              </w:rPr>
              <w:t>MONTHLY PERFORMANCE SURVEY OF INDEX TRACKING ETFS, ETNs AND UNIT TRUSTS</w:t>
            </w:r>
          </w:p>
          <w:p w14:paraId="3DF87E41" w14:textId="77777777" w:rsidR="002C5068" w:rsidRPr="00B81A28" w:rsidRDefault="002C5068" w:rsidP="002C5068">
            <w:pPr>
              <w:spacing w:before="40" w:after="40" w:line="320" w:lineRule="atLeast"/>
              <w:jc w:val="center"/>
              <w:rPr>
                <w:rFonts w:ascii="Verdana" w:hAnsi="Verdana"/>
                <w:b/>
                <w:color w:val="FFFFFF"/>
                <w:sz w:val="20"/>
                <w:szCs w:val="20"/>
              </w:rPr>
            </w:pPr>
            <w:r w:rsidRPr="00B81A28">
              <w:rPr>
                <w:rFonts w:ascii="Verdana" w:hAnsi="Verdana"/>
                <w:b/>
                <w:color w:val="FFFFFF"/>
                <w:sz w:val="20"/>
                <w:szCs w:val="20"/>
              </w:rPr>
              <w:t xml:space="preserve">For Period Ended </w:t>
            </w:r>
            <w:r>
              <w:rPr>
                <w:rFonts w:ascii="Verdana" w:hAnsi="Verdana"/>
                <w:b/>
                <w:color w:val="FFFFFF"/>
                <w:sz w:val="20"/>
                <w:szCs w:val="20"/>
              </w:rPr>
              <w:t>28 June</w:t>
            </w:r>
            <w:r w:rsidRPr="00B81A28">
              <w:rPr>
                <w:rFonts w:ascii="Verdana" w:hAnsi="Verdana"/>
                <w:b/>
                <w:color w:val="FFFFFF"/>
                <w:sz w:val="20"/>
                <w:szCs w:val="20"/>
              </w:rPr>
              <w:t xml:space="preserve"> </w:t>
            </w:r>
            <w:r>
              <w:rPr>
                <w:rFonts w:ascii="Verdana" w:hAnsi="Verdana"/>
                <w:b/>
                <w:color w:val="FFFFFF"/>
                <w:sz w:val="20"/>
                <w:szCs w:val="20"/>
              </w:rPr>
              <w:t xml:space="preserve">2019   </w:t>
            </w:r>
            <w:r w:rsidRPr="00B81A28">
              <w:rPr>
                <w:rFonts w:ascii="Verdana" w:hAnsi="Verdana"/>
                <w:b/>
                <w:color w:val="FFFFFF"/>
                <w:sz w:val="20"/>
                <w:szCs w:val="20"/>
              </w:rPr>
              <w:t>(Total Returns – dividends reinvested)</w:t>
            </w:r>
          </w:p>
        </w:tc>
      </w:tr>
      <w:tr w:rsidR="002C5068" w:rsidRPr="00B81A28" w14:paraId="4C3C01EE" w14:textId="77777777" w:rsidTr="002C5068">
        <w:tc>
          <w:tcPr>
            <w:tcW w:w="5245" w:type="dxa"/>
            <w:shd w:val="clear" w:color="auto" w:fill="4C4C4C"/>
          </w:tcPr>
          <w:p w14:paraId="69CFF47A" w14:textId="77777777" w:rsidR="002C5068" w:rsidRPr="0067766B" w:rsidRDefault="002C5068" w:rsidP="002C5068">
            <w:pPr>
              <w:spacing w:before="40" w:after="40" w:line="300" w:lineRule="atLeast"/>
              <w:rPr>
                <w:rFonts w:ascii="Verdana" w:hAnsi="Verdana"/>
                <w:b/>
                <w:caps/>
                <w:color w:val="FFFFFF"/>
                <w:sz w:val="16"/>
                <w:szCs w:val="16"/>
              </w:rPr>
            </w:pPr>
            <w:r>
              <w:rPr>
                <w:rFonts w:ascii="Verdana" w:hAnsi="Verdana"/>
                <w:b/>
                <w:caps/>
                <w:color w:val="FFFFFF"/>
                <w:sz w:val="16"/>
                <w:szCs w:val="16"/>
              </w:rPr>
              <w:t>INDEX TRACKING UNIT TRUSTS</w:t>
            </w:r>
          </w:p>
        </w:tc>
        <w:tc>
          <w:tcPr>
            <w:tcW w:w="1606" w:type="dxa"/>
            <w:shd w:val="clear" w:color="auto" w:fill="4C4C4C"/>
          </w:tcPr>
          <w:p w14:paraId="69E2DEF6" w14:textId="77777777" w:rsidR="002C5068" w:rsidRPr="00B81A28" w:rsidRDefault="002C5068" w:rsidP="002C5068">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1 Month</w:t>
            </w:r>
          </w:p>
        </w:tc>
        <w:tc>
          <w:tcPr>
            <w:tcW w:w="1607" w:type="dxa"/>
            <w:shd w:val="clear" w:color="auto" w:fill="4C4C4C"/>
          </w:tcPr>
          <w:p w14:paraId="3F906539" w14:textId="77777777" w:rsidR="002C5068" w:rsidRPr="00B81A28" w:rsidRDefault="002C5068" w:rsidP="002C5068">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3 Months</w:t>
            </w:r>
          </w:p>
        </w:tc>
        <w:tc>
          <w:tcPr>
            <w:tcW w:w="1606" w:type="dxa"/>
            <w:shd w:val="clear" w:color="auto" w:fill="4C4C4C"/>
          </w:tcPr>
          <w:p w14:paraId="21881E17" w14:textId="77777777" w:rsidR="002C5068" w:rsidRPr="00B81A28" w:rsidRDefault="002C5068" w:rsidP="002C5068">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1 Year</w:t>
            </w:r>
          </w:p>
        </w:tc>
        <w:tc>
          <w:tcPr>
            <w:tcW w:w="1607" w:type="dxa"/>
            <w:shd w:val="clear" w:color="auto" w:fill="4C4C4C"/>
          </w:tcPr>
          <w:p w14:paraId="7DF71EC9" w14:textId="77777777" w:rsidR="002C5068" w:rsidRPr="00B81A28" w:rsidRDefault="002C5068" w:rsidP="002C5068">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3 years p.a.</w:t>
            </w:r>
          </w:p>
        </w:tc>
        <w:tc>
          <w:tcPr>
            <w:tcW w:w="1606" w:type="dxa"/>
            <w:shd w:val="clear" w:color="auto" w:fill="4C4C4C"/>
          </w:tcPr>
          <w:p w14:paraId="0C64FB56" w14:textId="77777777" w:rsidR="002C5068" w:rsidRPr="00B81A28" w:rsidRDefault="002C5068" w:rsidP="002C5068">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5 years p.a.</w:t>
            </w:r>
          </w:p>
        </w:tc>
        <w:tc>
          <w:tcPr>
            <w:tcW w:w="1607" w:type="dxa"/>
            <w:shd w:val="clear" w:color="auto" w:fill="4C4C4C"/>
          </w:tcPr>
          <w:p w14:paraId="190ABE87" w14:textId="77777777" w:rsidR="002C5068" w:rsidRPr="00B81A28" w:rsidRDefault="002C5068" w:rsidP="002C5068">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10 Years p.a.</w:t>
            </w:r>
          </w:p>
        </w:tc>
      </w:tr>
      <w:tr w:rsidR="002C5068" w:rsidRPr="00B81A28" w14:paraId="1C4171E2" w14:textId="77777777" w:rsidTr="002C5068">
        <w:tc>
          <w:tcPr>
            <w:tcW w:w="5245" w:type="dxa"/>
            <w:shd w:val="clear" w:color="auto" w:fill="auto"/>
          </w:tcPr>
          <w:p w14:paraId="3522ECD7" w14:textId="77777777" w:rsidR="002C5068" w:rsidRPr="00AE5F39" w:rsidRDefault="002C5068" w:rsidP="002C5068">
            <w:pPr>
              <w:spacing w:before="40" w:after="40" w:line="300" w:lineRule="atLeast"/>
              <w:rPr>
                <w:rFonts w:ascii="Verdana" w:hAnsi="Verdana"/>
                <w:b/>
                <w:color w:val="000000" w:themeColor="text1"/>
                <w:sz w:val="16"/>
                <w:szCs w:val="16"/>
              </w:rPr>
            </w:pPr>
            <w:r w:rsidRPr="00AE5F39">
              <w:rPr>
                <w:rFonts w:ascii="Verdana" w:hAnsi="Verdana"/>
                <w:b/>
                <w:color w:val="000000" w:themeColor="text1"/>
                <w:sz w:val="16"/>
                <w:szCs w:val="16"/>
              </w:rPr>
              <w:t>FTSE/JSE TOP 40 INDEX (Total Return)</w:t>
            </w:r>
          </w:p>
        </w:tc>
        <w:tc>
          <w:tcPr>
            <w:tcW w:w="1606" w:type="dxa"/>
            <w:shd w:val="clear" w:color="auto" w:fill="auto"/>
          </w:tcPr>
          <w:p w14:paraId="17E4C4BB" w14:textId="04897931" w:rsidR="002C5068" w:rsidRPr="00AE5F39" w:rsidRDefault="00341C5B" w:rsidP="002C5068">
            <w:pPr>
              <w:tabs>
                <w:tab w:val="left" w:pos="1050"/>
              </w:tabs>
              <w:spacing w:before="40" w:after="40" w:line="300" w:lineRule="atLeast"/>
              <w:jc w:val="center"/>
              <w:rPr>
                <w:rFonts w:ascii="Verdana" w:hAnsi="Verdana"/>
                <w:b/>
                <w:color w:val="000000" w:themeColor="text1"/>
                <w:sz w:val="16"/>
                <w:szCs w:val="16"/>
              </w:rPr>
            </w:pPr>
            <w:r>
              <w:rPr>
                <w:rFonts w:ascii="Verdana" w:hAnsi="Verdana"/>
                <w:b/>
                <w:color w:val="000000" w:themeColor="text1"/>
                <w:sz w:val="16"/>
                <w:szCs w:val="16"/>
              </w:rPr>
              <w:t>7,84%</w:t>
            </w:r>
          </w:p>
        </w:tc>
        <w:tc>
          <w:tcPr>
            <w:tcW w:w="1607" w:type="dxa"/>
            <w:shd w:val="clear" w:color="auto" w:fill="auto"/>
          </w:tcPr>
          <w:p w14:paraId="3E5BFE7E" w14:textId="0ECDFC43" w:rsidR="002C5068" w:rsidRPr="00AE5F39" w:rsidRDefault="00341C5B" w:rsidP="002C5068">
            <w:pPr>
              <w:spacing w:before="40" w:after="40" w:line="300" w:lineRule="atLeast"/>
              <w:jc w:val="center"/>
              <w:rPr>
                <w:rFonts w:ascii="Verdana" w:hAnsi="Verdana"/>
                <w:b/>
                <w:color w:val="000000" w:themeColor="text1"/>
                <w:sz w:val="16"/>
                <w:szCs w:val="16"/>
              </w:rPr>
            </w:pPr>
            <w:r>
              <w:rPr>
                <w:rFonts w:ascii="Verdana" w:hAnsi="Verdana"/>
                <w:b/>
                <w:color w:val="000000" w:themeColor="text1"/>
                <w:sz w:val="16"/>
                <w:szCs w:val="16"/>
              </w:rPr>
              <w:t>5,39%</w:t>
            </w:r>
          </w:p>
        </w:tc>
        <w:tc>
          <w:tcPr>
            <w:tcW w:w="1606" w:type="dxa"/>
            <w:shd w:val="clear" w:color="auto" w:fill="auto"/>
          </w:tcPr>
          <w:p w14:paraId="6A3F0954" w14:textId="6EC9EEDE" w:rsidR="002C5068" w:rsidRPr="00AE5F39" w:rsidRDefault="00341C5B" w:rsidP="002C5068">
            <w:pPr>
              <w:spacing w:before="40" w:after="40" w:line="300" w:lineRule="atLeast"/>
              <w:jc w:val="center"/>
              <w:rPr>
                <w:rFonts w:ascii="Verdana" w:hAnsi="Verdana"/>
                <w:b/>
                <w:color w:val="000000" w:themeColor="text1"/>
                <w:sz w:val="16"/>
                <w:szCs w:val="16"/>
              </w:rPr>
            </w:pPr>
            <w:r>
              <w:rPr>
                <w:rFonts w:ascii="Verdana" w:hAnsi="Verdana"/>
                <w:b/>
                <w:color w:val="000000" w:themeColor="text1"/>
                <w:sz w:val="16"/>
                <w:szCs w:val="16"/>
              </w:rPr>
              <w:t>8,22%</w:t>
            </w:r>
          </w:p>
        </w:tc>
        <w:tc>
          <w:tcPr>
            <w:tcW w:w="1607" w:type="dxa"/>
            <w:shd w:val="clear" w:color="auto" w:fill="auto"/>
          </w:tcPr>
          <w:p w14:paraId="0F55C864" w14:textId="36AE7791" w:rsidR="002C5068" w:rsidRPr="00AE5F39" w:rsidRDefault="00341C5B" w:rsidP="002C5068">
            <w:pPr>
              <w:spacing w:before="40" w:after="40" w:line="300" w:lineRule="atLeast"/>
              <w:jc w:val="center"/>
              <w:rPr>
                <w:rFonts w:ascii="Verdana" w:hAnsi="Verdana"/>
                <w:b/>
                <w:color w:val="000000" w:themeColor="text1"/>
                <w:sz w:val="16"/>
                <w:szCs w:val="16"/>
              </w:rPr>
            </w:pPr>
            <w:r>
              <w:rPr>
                <w:rFonts w:ascii="Verdana" w:hAnsi="Verdana"/>
                <w:b/>
                <w:color w:val="000000" w:themeColor="text1"/>
                <w:sz w:val="16"/>
                <w:szCs w:val="16"/>
              </w:rPr>
              <w:t>8,11%</w:t>
            </w:r>
          </w:p>
        </w:tc>
        <w:tc>
          <w:tcPr>
            <w:tcW w:w="1606" w:type="dxa"/>
            <w:shd w:val="clear" w:color="auto" w:fill="auto"/>
          </w:tcPr>
          <w:p w14:paraId="68F554E1" w14:textId="5CF3C966" w:rsidR="002C5068" w:rsidRPr="00AE5F39" w:rsidRDefault="00341C5B" w:rsidP="002C5068">
            <w:pPr>
              <w:spacing w:before="40" w:after="40" w:line="300" w:lineRule="atLeast"/>
              <w:jc w:val="center"/>
              <w:rPr>
                <w:rFonts w:ascii="Verdana" w:hAnsi="Verdana"/>
                <w:b/>
                <w:color w:val="000000" w:themeColor="text1"/>
                <w:sz w:val="16"/>
                <w:szCs w:val="16"/>
              </w:rPr>
            </w:pPr>
            <w:r>
              <w:rPr>
                <w:rFonts w:ascii="Verdana" w:hAnsi="Verdana"/>
                <w:b/>
                <w:color w:val="000000" w:themeColor="text1"/>
                <w:sz w:val="16"/>
                <w:szCs w:val="16"/>
              </w:rPr>
              <w:t>5,79%</w:t>
            </w:r>
          </w:p>
        </w:tc>
        <w:tc>
          <w:tcPr>
            <w:tcW w:w="1607" w:type="dxa"/>
            <w:shd w:val="clear" w:color="auto" w:fill="auto"/>
          </w:tcPr>
          <w:p w14:paraId="26C6308E" w14:textId="16BD1E67" w:rsidR="002C5068" w:rsidRPr="00AE5F39" w:rsidRDefault="00341C5B" w:rsidP="002C5068">
            <w:pPr>
              <w:spacing w:before="40" w:after="40" w:line="280" w:lineRule="atLeast"/>
              <w:jc w:val="center"/>
              <w:rPr>
                <w:rFonts w:ascii="Verdana" w:hAnsi="Verdana"/>
                <w:b/>
                <w:color w:val="000000" w:themeColor="text1"/>
                <w:sz w:val="16"/>
                <w:szCs w:val="16"/>
              </w:rPr>
            </w:pPr>
            <w:r>
              <w:rPr>
                <w:rFonts w:ascii="Verdana" w:hAnsi="Verdana"/>
                <w:b/>
                <w:color w:val="000000" w:themeColor="text1"/>
                <w:sz w:val="16"/>
                <w:szCs w:val="16"/>
              </w:rPr>
              <w:t>13,19%</w:t>
            </w:r>
          </w:p>
        </w:tc>
      </w:tr>
      <w:tr w:rsidR="002C5068" w:rsidRPr="00B81A28" w14:paraId="371A4917" w14:textId="77777777" w:rsidTr="002C5068">
        <w:tc>
          <w:tcPr>
            <w:tcW w:w="5245" w:type="dxa"/>
          </w:tcPr>
          <w:p w14:paraId="15BAAAB8" w14:textId="77777777" w:rsidR="002C5068" w:rsidRPr="00B81A28" w:rsidRDefault="002C5068" w:rsidP="002C5068">
            <w:pPr>
              <w:spacing w:before="40" w:after="40" w:line="300" w:lineRule="atLeast"/>
              <w:rPr>
                <w:rFonts w:ascii="Verdana" w:hAnsi="Verdana"/>
                <w:sz w:val="16"/>
                <w:szCs w:val="16"/>
              </w:rPr>
            </w:pPr>
            <w:r w:rsidRPr="00B81A28">
              <w:rPr>
                <w:rFonts w:ascii="Verdana" w:hAnsi="Verdana"/>
                <w:sz w:val="16"/>
                <w:szCs w:val="16"/>
              </w:rPr>
              <w:t xml:space="preserve">Kagiso Top 40 Tracker Fund </w:t>
            </w:r>
          </w:p>
        </w:tc>
        <w:tc>
          <w:tcPr>
            <w:tcW w:w="1606" w:type="dxa"/>
          </w:tcPr>
          <w:p w14:paraId="3534107D" w14:textId="4302D20B" w:rsidR="002C5068" w:rsidRPr="00B81A28" w:rsidRDefault="00341C5B" w:rsidP="002C5068">
            <w:pPr>
              <w:tabs>
                <w:tab w:val="left" w:pos="1050"/>
              </w:tabs>
              <w:spacing w:before="40" w:after="40" w:line="300" w:lineRule="atLeast"/>
              <w:jc w:val="center"/>
              <w:rPr>
                <w:rFonts w:ascii="Verdana" w:hAnsi="Verdana"/>
                <w:sz w:val="16"/>
                <w:szCs w:val="16"/>
              </w:rPr>
            </w:pPr>
            <w:r>
              <w:rPr>
                <w:rFonts w:ascii="Verdana" w:hAnsi="Verdana"/>
                <w:sz w:val="16"/>
                <w:szCs w:val="16"/>
              </w:rPr>
              <w:t>7,22%</w:t>
            </w:r>
          </w:p>
        </w:tc>
        <w:tc>
          <w:tcPr>
            <w:tcW w:w="1607" w:type="dxa"/>
          </w:tcPr>
          <w:p w14:paraId="2969555E" w14:textId="55A03CE6" w:rsidR="002C5068" w:rsidRPr="00B81A28" w:rsidRDefault="00341C5B" w:rsidP="002C5068">
            <w:pPr>
              <w:spacing w:before="40" w:after="40" w:line="300" w:lineRule="atLeast"/>
              <w:jc w:val="center"/>
              <w:rPr>
                <w:rFonts w:ascii="Verdana" w:hAnsi="Verdana"/>
                <w:sz w:val="16"/>
                <w:szCs w:val="16"/>
              </w:rPr>
            </w:pPr>
            <w:r>
              <w:rPr>
                <w:rFonts w:ascii="Verdana" w:hAnsi="Verdana"/>
                <w:sz w:val="16"/>
                <w:szCs w:val="16"/>
              </w:rPr>
              <w:t>4,94%</w:t>
            </w:r>
          </w:p>
        </w:tc>
        <w:tc>
          <w:tcPr>
            <w:tcW w:w="1606" w:type="dxa"/>
          </w:tcPr>
          <w:p w14:paraId="48FCB557" w14:textId="3CDD8F41" w:rsidR="002C5068" w:rsidRPr="00B81A28" w:rsidRDefault="00341C5B" w:rsidP="002C5068">
            <w:pPr>
              <w:spacing w:before="40" w:after="40" w:line="300" w:lineRule="atLeast"/>
              <w:jc w:val="center"/>
              <w:rPr>
                <w:rFonts w:ascii="Verdana" w:hAnsi="Verdana"/>
                <w:sz w:val="16"/>
                <w:szCs w:val="16"/>
              </w:rPr>
            </w:pPr>
            <w:r>
              <w:rPr>
                <w:rFonts w:ascii="Verdana" w:hAnsi="Verdana"/>
                <w:sz w:val="16"/>
                <w:szCs w:val="16"/>
              </w:rPr>
              <w:t>7,75%</w:t>
            </w:r>
          </w:p>
        </w:tc>
        <w:tc>
          <w:tcPr>
            <w:tcW w:w="1607" w:type="dxa"/>
          </w:tcPr>
          <w:p w14:paraId="21C59B4E" w14:textId="2234AD2A" w:rsidR="002C5068" w:rsidRPr="00B81A28" w:rsidRDefault="00341C5B" w:rsidP="002C5068">
            <w:pPr>
              <w:spacing w:before="40" w:after="40" w:line="300" w:lineRule="atLeast"/>
              <w:jc w:val="center"/>
              <w:rPr>
                <w:rFonts w:ascii="Verdana" w:hAnsi="Verdana"/>
                <w:sz w:val="16"/>
                <w:szCs w:val="16"/>
              </w:rPr>
            </w:pPr>
            <w:r>
              <w:rPr>
                <w:rFonts w:ascii="Verdana" w:hAnsi="Verdana"/>
                <w:sz w:val="16"/>
                <w:szCs w:val="16"/>
              </w:rPr>
              <w:t>7,03%</w:t>
            </w:r>
          </w:p>
        </w:tc>
        <w:tc>
          <w:tcPr>
            <w:tcW w:w="1606" w:type="dxa"/>
          </w:tcPr>
          <w:p w14:paraId="34E3CADD" w14:textId="11564D80" w:rsidR="002C5068" w:rsidRPr="00B81A28" w:rsidRDefault="00341C5B" w:rsidP="002C5068">
            <w:pPr>
              <w:spacing w:before="40" w:after="40" w:line="300" w:lineRule="atLeast"/>
              <w:jc w:val="center"/>
              <w:rPr>
                <w:rFonts w:ascii="Verdana" w:hAnsi="Verdana"/>
                <w:sz w:val="16"/>
                <w:szCs w:val="16"/>
              </w:rPr>
            </w:pPr>
            <w:r>
              <w:rPr>
                <w:rFonts w:ascii="Verdana" w:hAnsi="Verdana"/>
                <w:sz w:val="16"/>
                <w:szCs w:val="16"/>
              </w:rPr>
              <w:t>4,85%</w:t>
            </w:r>
          </w:p>
        </w:tc>
        <w:tc>
          <w:tcPr>
            <w:tcW w:w="1607" w:type="dxa"/>
            <w:shd w:val="clear" w:color="auto" w:fill="auto"/>
          </w:tcPr>
          <w:p w14:paraId="21EA5DB9" w14:textId="3980C92F" w:rsidR="002C5068" w:rsidRPr="00B81A28" w:rsidRDefault="00341C5B" w:rsidP="002C5068">
            <w:pPr>
              <w:spacing w:before="40" w:after="40" w:line="280" w:lineRule="atLeast"/>
              <w:jc w:val="center"/>
              <w:rPr>
                <w:rFonts w:ascii="Verdana" w:hAnsi="Verdana"/>
                <w:sz w:val="16"/>
                <w:szCs w:val="16"/>
              </w:rPr>
            </w:pPr>
            <w:r>
              <w:rPr>
                <w:rFonts w:ascii="Verdana" w:hAnsi="Verdana"/>
                <w:sz w:val="16"/>
                <w:szCs w:val="16"/>
              </w:rPr>
              <w:t>12,17%</w:t>
            </w:r>
          </w:p>
        </w:tc>
      </w:tr>
      <w:tr w:rsidR="002C5068" w:rsidRPr="00B81A28" w14:paraId="3A46847D" w14:textId="77777777" w:rsidTr="002C5068">
        <w:tc>
          <w:tcPr>
            <w:tcW w:w="5245" w:type="dxa"/>
          </w:tcPr>
          <w:p w14:paraId="0672CAC1" w14:textId="77777777" w:rsidR="002C5068" w:rsidRPr="00B81A28" w:rsidRDefault="002C5068" w:rsidP="002C5068">
            <w:pPr>
              <w:spacing w:before="40" w:after="40" w:line="300" w:lineRule="atLeast"/>
              <w:rPr>
                <w:rFonts w:ascii="Verdana" w:hAnsi="Verdana"/>
                <w:sz w:val="16"/>
                <w:szCs w:val="16"/>
              </w:rPr>
            </w:pPr>
            <w:r w:rsidRPr="00B81A28">
              <w:rPr>
                <w:rFonts w:ascii="Verdana" w:hAnsi="Verdana"/>
                <w:sz w:val="16"/>
                <w:szCs w:val="16"/>
              </w:rPr>
              <w:t>Momentum Top 40 Index Fund</w:t>
            </w:r>
          </w:p>
        </w:tc>
        <w:tc>
          <w:tcPr>
            <w:tcW w:w="1606" w:type="dxa"/>
          </w:tcPr>
          <w:p w14:paraId="7CD907F4" w14:textId="7377B4C9" w:rsidR="002C5068" w:rsidRPr="00B81A28" w:rsidRDefault="00341C5B" w:rsidP="002C5068">
            <w:pPr>
              <w:tabs>
                <w:tab w:val="left" w:pos="1050"/>
              </w:tabs>
              <w:spacing w:before="40" w:after="40" w:line="300" w:lineRule="atLeast"/>
              <w:jc w:val="center"/>
              <w:rPr>
                <w:rFonts w:ascii="Verdana" w:hAnsi="Verdana"/>
                <w:sz w:val="16"/>
                <w:szCs w:val="16"/>
              </w:rPr>
            </w:pPr>
            <w:r>
              <w:rPr>
                <w:rFonts w:ascii="Verdana" w:hAnsi="Verdana"/>
                <w:sz w:val="16"/>
                <w:szCs w:val="16"/>
              </w:rPr>
              <w:t>7,25%</w:t>
            </w:r>
          </w:p>
        </w:tc>
        <w:tc>
          <w:tcPr>
            <w:tcW w:w="1607" w:type="dxa"/>
          </w:tcPr>
          <w:p w14:paraId="2D132489" w14:textId="71ABF37F" w:rsidR="002C5068" w:rsidRPr="00B81A28" w:rsidRDefault="00341C5B" w:rsidP="002C5068">
            <w:pPr>
              <w:spacing w:before="40" w:after="40" w:line="300" w:lineRule="atLeast"/>
              <w:jc w:val="center"/>
              <w:rPr>
                <w:rFonts w:ascii="Verdana" w:hAnsi="Verdana"/>
                <w:sz w:val="16"/>
                <w:szCs w:val="16"/>
              </w:rPr>
            </w:pPr>
            <w:r>
              <w:rPr>
                <w:rFonts w:ascii="Verdana" w:hAnsi="Verdana"/>
                <w:sz w:val="16"/>
                <w:szCs w:val="16"/>
              </w:rPr>
              <w:t>4,99%</w:t>
            </w:r>
          </w:p>
        </w:tc>
        <w:tc>
          <w:tcPr>
            <w:tcW w:w="1606" w:type="dxa"/>
          </w:tcPr>
          <w:p w14:paraId="526D7037" w14:textId="7A9233CA" w:rsidR="002C5068" w:rsidRPr="00B81A28" w:rsidRDefault="00341C5B" w:rsidP="002C5068">
            <w:pPr>
              <w:spacing w:before="40" w:after="40" w:line="300" w:lineRule="atLeast"/>
              <w:jc w:val="center"/>
              <w:rPr>
                <w:rFonts w:ascii="Verdana" w:hAnsi="Verdana"/>
                <w:sz w:val="16"/>
                <w:szCs w:val="16"/>
              </w:rPr>
            </w:pPr>
            <w:r>
              <w:rPr>
                <w:rFonts w:ascii="Verdana" w:hAnsi="Verdana"/>
                <w:sz w:val="16"/>
                <w:szCs w:val="16"/>
              </w:rPr>
              <w:t>7,89%</w:t>
            </w:r>
          </w:p>
        </w:tc>
        <w:tc>
          <w:tcPr>
            <w:tcW w:w="1607" w:type="dxa"/>
          </w:tcPr>
          <w:p w14:paraId="4B76BCA8" w14:textId="3A923902" w:rsidR="002C5068" w:rsidRPr="00B81A28" w:rsidRDefault="00341C5B" w:rsidP="002C5068">
            <w:pPr>
              <w:spacing w:before="40" w:after="40" w:line="300" w:lineRule="atLeast"/>
              <w:jc w:val="center"/>
              <w:rPr>
                <w:rFonts w:ascii="Verdana" w:hAnsi="Verdana"/>
                <w:sz w:val="16"/>
                <w:szCs w:val="16"/>
              </w:rPr>
            </w:pPr>
            <w:r>
              <w:rPr>
                <w:rFonts w:ascii="Verdana" w:hAnsi="Verdana"/>
                <w:sz w:val="16"/>
                <w:szCs w:val="16"/>
              </w:rPr>
              <w:t>7,19%</w:t>
            </w:r>
          </w:p>
        </w:tc>
        <w:tc>
          <w:tcPr>
            <w:tcW w:w="1606" w:type="dxa"/>
          </w:tcPr>
          <w:p w14:paraId="2530483B" w14:textId="7B0E305B" w:rsidR="002C5068" w:rsidRPr="00B81A28" w:rsidRDefault="00341C5B" w:rsidP="002C5068">
            <w:pPr>
              <w:spacing w:before="40" w:after="40" w:line="300" w:lineRule="atLeast"/>
              <w:jc w:val="center"/>
              <w:rPr>
                <w:rFonts w:ascii="Verdana" w:hAnsi="Verdana"/>
                <w:sz w:val="16"/>
                <w:szCs w:val="16"/>
              </w:rPr>
            </w:pPr>
            <w:r>
              <w:rPr>
                <w:rFonts w:ascii="Verdana" w:hAnsi="Verdana"/>
                <w:sz w:val="16"/>
                <w:szCs w:val="16"/>
              </w:rPr>
              <w:t>5,10%</w:t>
            </w:r>
          </w:p>
        </w:tc>
        <w:tc>
          <w:tcPr>
            <w:tcW w:w="1607" w:type="dxa"/>
            <w:shd w:val="clear" w:color="auto" w:fill="auto"/>
          </w:tcPr>
          <w:p w14:paraId="484FD90C" w14:textId="1FC89ACF" w:rsidR="002C5068" w:rsidRPr="00B81A28" w:rsidRDefault="00341C5B" w:rsidP="002C5068">
            <w:pPr>
              <w:spacing w:before="40" w:after="40" w:line="280" w:lineRule="atLeast"/>
              <w:jc w:val="center"/>
              <w:rPr>
                <w:rFonts w:ascii="Verdana" w:hAnsi="Verdana"/>
                <w:sz w:val="16"/>
                <w:szCs w:val="16"/>
              </w:rPr>
            </w:pPr>
            <w:r>
              <w:rPr>
                <w:rFonts w:ascii="Verdana" w:hAnsi="Verdana"/>
                <w:sz w:val="16"/>
                <w:szCs w:val="16"/>
              </w:rPr>
              <w:t>12,22%</w:t>
            </w:r>
          </w:p>
        </w:tc>
      </w:tr>
      <w:tr w:rsidR="002C5068" w:rsidRPr="00B81A28" w14:paraId="5B0B966E" w14:textId="77777777" w:rsidTr="002C5068">
        <w:tc>
          <w:tcPr>
            <w:tcW w:w="5245" w:type="dxa"/>
          </w:tcPr>
          <w:p w14:paraId="3E55952A" w14:textId="77777777" w:rsidR="002C5068" w:rsidRPr="00B81A28" w:rsidRDefault="002C5068" w:rsidP="002C5068">
            <w:pPr>
              <w:spacing w:before="40" w:after="40" w:line="300" w:lineRule="atLeast"/>
              <w:rPr>
                <w:rFonts w:ascii="Verdana" w:hAnsi="Verdana"/>
                <w:sz w:val="16"/>
                <w:szCs w:val="16"/>
              </w:rPr>
            </w:pPr>
            <w:r w:rsidRPr="00B81A28">
              <w:rPr>
                <w:rFonts w:ascii="Verdana" w:hAnsi="Verdana"/>
                <w:sz w:val="16"/>
                <w:szCs w:val="16"/>
              </w:rPr>
              <w:t>Satrix Equally Weighted Top 40 Index Fund</w:t>
            </w:r>
          </w:p>
        </w:tc>
        <w:tc>
          <w:tcPr>
            <w:tcW w:w="1606" w:type="dxa"/>
          </w:tcPr>
          <w:p w14:paraId="7448395B" w14:textId="615D1D83" w:rsidR="002C5068" w:rsidRPr="00B81A28" w:rsidRDefault="00341C5B" w:rsidP="002C5068">
            <w:pPr>
              <w:tabs>
                <w:tab w:val="left" w:pos="1050"/>
              </w:tabs>
              <w:spacing w:before="40" w:after="40" w:line="300" w:lineRule="atLeast"/>
              <w:jc w:val="center"/>
              <w:rPr>
                <w:rFonts w:ascii="Verdana" w:hAnsi="Verdana"/>
                <w:sz w:val="16"/>
                <w:szCs w:val="16"/>
              </w:rPr>
            </w:pPr>
            <w:r>
              <w:rPr>
                <w:rFonts w:ascii="Verdana" w:hAnsi="Verdana"/>
                <w:sz w:val="16"/>
                <w:szCs w:val="16"/>
              </w:rPr>
              <w:t>7,80%</w:t>
            </w:r>
          </w:p>
        </w:tc>
        <w:tc>
          <w:tcPr>
            <w:tcW w:w="1607" w:type="dxa"/>
          </w:tcPr>
          <w:p w14:paraId="11CD54BE" w14:textId="70CFA467" w:rsidR="002C5068" w:rsidRPr="00B81A28" w:rsidRDefault="00341C5B" w:rsidP="002C5068">
            <w:pPr>
              <w:spacing w:before="40" w:after="40" w:line="300" w:lineRule="atLeast"/>
              <w:jc w:val="center"/>
              <w:rPr>
                <w:rFonts w:ascii="Verdana" w:hAnsi="Verdana"/>
                <w:sz w:val="16"/>
                <w:szCs w:val="16"/>
              </w:rPr>
            </w:pPr>
            <w:r>
              <w:rPr>
                <w:rFonts w:ascii="Verdana" w:hAnsi="Verdana"/>
                <w:sz w:val="16"/>
                <w:szCs w:val="16"/>
              </w:rPr>
              <w:t>5,90%</w:t>
            </w:r>
          </w:p>
        </w:tc>
        <w:tc>
          <w:tcPr>
            <w:tcW w:w="1606" w:type="dxa"/>
          </w:tcPr>
          <w:p w14:paraId="0D38BA18" w14:textId="628B3666" w:rsidR="002C5068" w:rsidRPr="00B81A28" w:rsidRDefault="00341C5B" w:rsidP="002C5068">
            <w:pPr>
              <w:spacing w:before="40" w:after="40" w:line="300" w:lineRule="atLeast"/>
              <w:jc w:val="center"/>
              <w:rPr>
                <w:rFonts w:ascii="Verdana" w:hAnsi="Verdana"/>
                <w:sz w:val="16"/>
                <w:szCs w:val="16"/>
              </w:rPr>
            </w:pPr>
            <w:r>
              <w:rPr>
                <w:rFonts w:ascii="Verdana" w:hAnsi="Verdana"/>
                <w:sz w:val="16"/>
                <w:szCs w:val="16"/>
              </w:rPr>
              <w:t>4,29%</w:t>
            </w:r>
          </w:p>
        </w:tc>
        <w:tc>
          <w:tcPr>
            <w:tcW w:w="1607" w:type="dxa"/>
          </w:tcPr>
          <w:p w14:paraId="5447DF9E" w14:textId="6598CE45" w:rsidR="002C5068" w:rsidRPr="00B81A28" w:rsidRDefault="00341C5B" w:rsidP="002C5068">
            <w:pPr>
              <w:spacing w:before="40" w:after="40" w:line="300" w:lineRule="atLeast"/>
              <w:jc w:val="center"/>
              <w:rPr>
                <w:rFonts w:ascii="Verdana" w:hAnsi="Verdana"/>
                <w:sz w:val="16"/>
                <w:szCs w:val="16"/>
              </w:rPr>
            </w:pPr>
            <w:r>
              <w:rPr>
                <w:rFonts w:ascii="Verdana" w:hAnsi="Verdana"/>
                <w:sz w:val="16"/>
                <w:szCs w:val="16"/>
              </w:rPr>
              <w:t>(0,06%)</w:t>
            </w:r>
          </w:p>
        </w:tc>
        <w:tc>
          <w:tcPr>
            <w:tcW w:w="1606" w:type="dxa"/>
          </w:tcPr>
          <w:p w14:paraId="645A9360" w14:textId="613AC17D" w:rsidR="002C5068" w:rsidRPr="00B81A28" w:rsidRDefault="00341C5B" w:rsidP="002C5068">
            <w:pPr>
              <w:spacing w:before="40" w:after="40" w:line="300" w:lineRule="atLeast"/>
              <w:jc w:val="center"/>
              <w:rPr>
                <w:rFonts w:ascii="Verdana" w:hAnsi="Verdana"/>
                <w:sz w:val="16"/>
                <w:szCs w:val="16"/>
              </w:rPr>
            </w:pPr>
            <w:r>
              <w:rPr>
                <w:rFonts w:ascii="Verdana" w:hAnsi="Verdana"/>
                <w:sz w:val="16"/>
                <w:szCs w:val="16"/>
              </w:rPr>
              <w:t>0,79%</w:t>
            </w:r>
          </w:p>
        </w:tc>
        <w:tc>
          <w:tcPr>
            <w:tcW w:w="1607" w:type="dxa"/>
            <w:shd w:val="clear" w:color="auto" w:fill="auto"/>
          </w:tcPr>
          <w:p w14:paraId="01D4C80F" w14:textId="77777777" w:rsidR="002C5068" w:rsidRPr="00B81A28" w:rsidRDefault="002C5068" w:rsidP="002C5068">
            <w:pPr>
              <w:spacing w:before="40" w:after="40" w:line="280" w:lineRule="atLeast"/>
              <w:jc w:val="center"/>
              <w:rPr>
                <w:rFonts w:ascii="Verdana" w:hAnsi="Verdana"/>
                <w:sz w:val="16"/>
                <w:szCs w:val="16"/>
              </w:rPr>
            </w:pPr>
            <w:r w:rsidRPr="00B81A28">
              <w:rPr>
                <w:rFonts w:ascii="Verdana" w:hAnsi="Verdana"/>
                <w:sz w:val="16"/>
                <w:szCs w:val="16"/>
              </w:rPr>
              <w:t>-</w:t>
            </w:r>
          </w:p>
        </w:tc>
      </w:tr>
      <w:tr w:rsidR="002C5068" w:rsidRPr="00B81A28" w14:paraId="6E90BF19" w14:textId="77777777" w:rsidTr="002C5068">
        <w:tc>
          <w:tcPr>
            <w:tcW w:w="5245" w:type="dxa"/>
          </w:tcPr>
          <w:p w14:paraId="6696CF88" w14:textId="77777777" w:rsidR="002C5068" w:rsidRPr="00B81A28" w:rsidRDefault="002C5068" w:rsidP="002C5068">
            <w:pPr>
              <w:spacing w:before="40" w:after="40" w:line="300" w:lineRule="atLeast"/>
              <w:rPr>
                <w:rFonts w:ascii="Verdana" w:hAnsi="Verdana"/>
                <w:sz w:val="16"/>
                <w:szCs w:val="16"/>
              </w:rPr>
            </w:pPr>
            <w:r w:rsidRPr="00B81A28">
              <w:rPr>
                <w:rFonts w:ascii="Verdana" w:hAnsi="Verdana"/>
                <w:sz w:val="16"/>
                <w:szCs w:val="16"/>
              </w:rPr>
              <w:t>Satrix Top 40 Index Fund</w:t>
            </w:r>
          </w:p>
        </w:tc>
        <w:tc>
          <w:tcPr>
            <w:tcW w:w="1606" w:type="dxa"/>
          </w:tcPr>
          <w:p w14:paraId="42A46F85" w14:textId="5B92FEA3" w:rsidR="002C5068" w:rsidRPr="00B81A28" w:rsidRDefault="00341C5B" w:rsidP="002C5068">
            <w:pPr>
              <w:tabs>
                <w:tab w:val="left" w:pos="1050"/>
              </w:tabs>
              <w:spacing w:before="40" w:after="40" w:line="300" w:lineRule="atLeast"/>
              <w:jc w:val="center"/>
              <w:rPr>
                <w:rFonts w:ascii="Verdana" w:hAnsi="Verdana"/>
                <w:sz w:val="16"/>
                <w:szCs w:val="16"/>
              </w:rPr>
            </w:pPr>
            <w:r>
              <w:rPr>
                <w:rFonts w:ascii="Verdana" w:hAnsi="Verdana"/>
                <w:sz w:val="16"/>
                <w:szCs w:val="16"/>
              </w:rPr>
              <w:t>7,73%</w:t>
            </w:r>
          </w:p>
        </w:tc>
        <w:tc>
          <w:tcPr>
            <w:tcW w:w="1607" w:type="dxa"/>
          </w:tcPr>
          <w:p w14:paraId="3957165C" w14:textId="6BD01A7E" w:rsidR="002C5068" w:rsidRPr="00B81A28" w:rsidRDefault="00341C5B" w:rsidP="002C5068">
            <w:pPr>
              <w:spacing w:before="40" w:after="40" w:line="300" w:lineRule="atLeast"/>
              <w:jc w:val="center"/>
              <w:rPr>
                <w:rFonts w:ascii="Verdana" w:hAnsi="Verdana"/>
                <w:sz w:val="16"/>
                <w:szCs w:val="16"/>
              </w:rPr>
            </w:pPr>
            <w:r>
              <w:rPr>
                <w:rFonts w:ascii="Verdana" w:hAnsi="Verdana"/>
                <w:sz w:val="16"/>
                <w:szCs w:val="16"/>
              </w:rPr>
              <w:t>5,19%</w:t>
            </w:r>
          </w:p>
        </w:tc>
        <w:tc>
          <w:tcPr>
            <w:tcW w:w="1606" w:type="dxa"/>
          </w:tcPr>
          <w:p w14:paraId="5D01A77A" w14:textId="63C95543" w:rsidR="002C5068" w:rsidRPr="00B81A28" w:rsidRDefault="00341C5B" w:rsidP="002C5068">
            <w:pPr>
              <w:spacing w:before="40" w:after="40" w:line="300" w:lineRule="atLeast"/>
              <w:jc w:val="center"/>
              <w:rPr>
                <w:rFonts w:ascii="Verdana" w:hAnsi="Verdana"/>
                <w:sz w:val="16"/>
                <w:szCs w:val="16"/>
              </w:rPr>
            </w:pPr>
            <w:r>
              <w:rPr>
                <w:rFonts w:ascii="Verdana" w:hAnsi="Verdana"/>
                <w:sz w:val="16"/>
                <w:szCs w:val="16"/>
              </w:rPr>
              <w:t>7,50%</w:t>
            </w:r>
          </w:p>
        </w:tc>
        <w:tc>
          <w:tcPr>
            <w:tcW w:w="1607" w:type="dxa"/>
          </w:tcPr>
          <w:p w14:paraId="2382EE48" w14:textId="186F121B" w:rsidR="002C5068" w:rsidRPr="00B81A28" w:rsidRDefault="00341C5B" w:rsidP="002C5068">
            <w:pPr>
              <w:spacing w:before="40" w:after="40" w:line="300" w:lineRule="atLeast"/>
              <w:jc w:val="center"/>
              <w:rPr>
                <w:rFonts w:ascii="Verdana" w:hAnsi="Verdana"/>
                <w:sz w:val="16"/>
                <w:szCs w:val="16"/>
              </w:rPr>
            </w:pPr>
            <w:r>
              <w:rPr>
                <w:rFonts w:ascii="Verdana" w:hAnsi="Verdana"/>
                <w:sz w:val="16"/>
                <w:szCs w:val="16"/>
              </w:rPr>
              <w:t>7,39%</w:t>
            </w:r>
          </w:p>
        </w:tc>
        <w:tc>
          <w:tcPr>
            <w:tcW w:w="1606" w:type="dxa"/>
          </w:tcPr>
          <w:p w14:paraId="70FBF667" w14:textId="0CF572CA" w:rsidR="002C5068" w:rsidRPr="00B81A28" w:rsidRDefault="00341C5B" w:rsidP="002C5068">
            <w:pPr>
              <w:spacing w:before="40" w:after="40" w:line="300" w:lineRule="atLeast"/>
              <w:jc w:val="center"/>
              <w:rPr>
                <w:rFonts w:ascii="Verdana" w:hAnsi="Verdana"/>
                <w:sz w:val="16"/>
                <w:szCs w:val="16"/>
              </w:rPr>
            </w:pPr>
            <w:r>
              <w:rPr>
                <w:rFonts w:ascii="Verdana" w:hAnsi="Verdana"/>
                <w:sz w:val="16"/>
                <w:szCs w:val="16"/>
              </w:rPr>
              <w:t>4,93%</w:t>
            </w:r>
          </w:p>
        </w:tc>
        <w:tc>
          <w:tcPr>
            <w:tcW w:w="1607" w:type="dxa"/>
            <w:shd w:val="clear" w:color="auto" w:fill="auto"/>
          </w:tcPr>
          <w:p w14:paraId="0D28BABE" w14:textId="77777777" w:rsidR="002C5068" w:rsidRPr="00B81A28" w:rsidRDefault="002C5068" w:rsidP="002C5068">
            <w:pPr>
              <w:spacing w:before="40" w:after="40" w:line="280" w:lineRule="atLeast"/>
              <w:jc w:val="center"/>
              <w:rPr>
                <w:rFonts w:ascii="Verdana" w:hAnsi="Verdana"/>
                <w:sz w:val="16"/>
                <w:szCs w:val="16"/>
              </w:rPr>
            </w:pPr>
            <w:r w:rsidRPr="00B81A28">
              <w:rPr>
                <w:rFonts w:ascii="Verdana" w:hAnsi="Verdana"/>
                <w:sz w:val="16"/>
                <w:szCs w:val="16"/>
              </w:rPr>
              <w:t>-</w:t>
            </w:r>
          </w:p>
        </w:tc>
      </w:tr>
      <w:tr w:rsidR="002C5068" w:rsidRPr="00B81A28" w14:paraId="0B5F41C5" w14:textId="77777777" w:rsidTr="002C5068">
        <w:tc>
          <w:tcPr>
            <w:tcW w:w="5245" w:type="dxa"/>
          </w:tcPr>
          <w:p w14:paraId="42000523" w14:textId="77777777" w:rsidR="002C5068" w:rsidRPr="00B81A28" w:rsidRDefault="002C5068" w:rsidP="002C5068">
            <w:pPr>
              <w:spacing w:before="40" w:after="40" w:line="300" w:lineRule="atLeast"/>
              <w:rPr>
                <w:rFonts w:ascii="Verdana" w:hAnsi="Verdana"/>
                <w:sz w:val="16"/>
                <w:szCs w:val="16"/>
              </w:rPr>
            </w:pPr>
            <w:r>
              <w:rPr>
                <w:rFonts w:ascii="Verdana" w:hAnsi="Verdana"/>
                <w:sz w:val="16"/>
                <w:szCs w:val="16"/>
              </w:rPr>
              <w:t>Stanlib ALSI 40 Fund</w:t>
            </w:r>
          </w:p>
        </w:tc>
        <w:tc>
          <w:tcPr>
            <w:tcW w:w="1606" w:type="dxa"/>
          </w:tcPr>
          <w:p w14:paraId="15D1EEA7" w14:textId="47382B92" w:rsidR="002C5068" w:rsidRPr="00B81A28" w:rsidRDefault="00341C5B" w:rsidP="002C5068">
            <w:pPr>
              <w:tabs>
                <w:tab w:val="left" w:pos="1050"/>
              </w:tabs>
              <w:spacing w:before="40" w:after="40" w:line="300" w:lineRule="atLeast"/>
              <w:jc w:val="center"/>
              <w:rPr>
                <w:rFonts w:ascii="Verdana" w:hAnsi="Verdana"/>
                <w:sz w:val="16"/>
                <w:szCs w:val="16"/>
              </w:rPr>
            </w:pPr>
            <w:r>
              <w:rPr>
                <w:rFonts w:ascii="Verdana" w:hAnsi="Verdana"/>
                <w:sz w:val="16"/>
                <w:szCs w:val="16"/>
              </w:rPr>
              <w:t>7,77%</w:t>
            </w:r>
          </w:p>
        </w:tc>
        <w:tc>
          <w:tcPr>
            <w:tcW w:w="1607" w:type="dxa"/>
          </w:tcPr>
          <w:p w14:paraId="31BD3577" w14:textId="2E08FE0D" w:rsidR="002C5068" w:rsidRPr="00B81A28" w:rsidRDefault="00341C5B" w:rsidP="002C5068">
            <w:pPr>
              <w:spacing w:before="40" w:after="40" w:line="300" w:lineRule="atLeast"/>
              <w:jc w:val="center"/>
              <w:rPr>
                <w:rFonts w:ascii="Verdana" w:hAnsi="Verdana"/>
                <w:sz w:val="16"/>
                <w:szCs w:val="16"/>
              </w:rPr>
            </w:pPr>
            <w:r>
              <w:rPr>
                <w:rFonts w:ascii="Verdana" w:hAnsi="Verdana"/>
                <w:sz w:val="16"/>
                <w:szCs w:val="16"/>
              </w:rPr>
              <w:t>5,25%</w:t>
            </w:r>
          </w:p>
        </w:tc>
        <w:tc>
          <w:tcPr>
            <w:tcW w:w="1606" w:type="dxa"/>
          </w:tcPr>
          <w:p w14:paraId="42B8E3EE" w14:textId="08237978" w:rsidR="002C5068" w:rsidRPr="00B81A28" w:rsidRDefault="00341C5B" w:rsidP="002C5068">
            <w:pPr>
              <w:spacing w:before="40" w:after="40" w:line="300" w:lineRule="atLeast"/>
              <w:jc w:val="center"/>
              <w:rPr>
                <w:rFonts w:ascii="Verdana" w:hAnsi="Verdana"/>
                <w:sz w:val="16"/>
                <w:szCs w:val="16"/>
              </w:rPr>
            </w:pPr>
            <w:r>
              <w:rPr>
                <w:rFonts w:ascii="Verdana" w:hAnsi="Verdana"/>
                <w:sz w:val="16"/>
                <w:szCs w:val="16"/>
              </w:rPr>
              <w:t>7,74%</w:t>
            </w:r>
          </w:p>
        </w:tc>
        <w:tc>
          <w:tcPr>
            <w:tcW w:w="1607" w:type="dxa"/>
          </w:tcPr>
          <w:p w14:paraId="4A0D0929" w14:textId="66F10DF8" w:rsidR="002C5068" w:rsidRPr="00B81A28" w:rsidRDefault="00341C5B" w:rsidP="002C5068">
            <w:pPr>
              <w:spacing w:before="40" w:after="40" w:line="300" w:lineRule="atLeast"/>
              <w:jc w:val="center"/>
              <w:rPr>
                <w:rFonts w:ascii="Verdana" w:hAnsi="Verdana"/>
                <w:sz w:val="16"/>
                <w:szCs w:val="16"/>
              </w:rPr>
            </w:pPr>
            <w:r>
              <w:rPr>
                <w:rFonts w:ascii="Verdana" w:hAnsi="Verdana"/>
                <w:sz w:val="16"/>
                <w:szCs w:val="16"/>
              </w:rPr>
              <w:t>7,45%</w:t>
            </w:r>
          </w:p>
        </w:tc>
        <w:tc>
          <w:tcPr>
            <w:tcW w:w="1606" w:type="dxa"/>
          </w:tcPr>
          <w:p w14:paraId="712552B7" w14:textId="12DBD0BB" w:rsidR="002C5068" w:rsidRPr="00B81A28" w:rsidRDefault="00341C5B" w:rsidP="002C5068">
            <w:pPr>
              <w:spacing w:before="40" w:after="40" w:line="300" w:lineRule="atLeast"/>
              <w:jc w:val="center"/>
              <w:rPr>
                <w:rFonts w:ascii="Verdana" w:hAnsi="Verdana"/>
                <w:sz w:val="16"/>
                <w:szCs w:val="16"/>
              </w:rPr>
            </w:pPr>
            <w:r>
              <w:rPr>
                <w:rFonts w:ascii="Verdana" w:hAnsi="Verdana"/>
                <w:sz w:val="16"/>
                <w:szCs w:val="16"/>
              </w:rPr>
              <w:t>5,29%</w:t>
            </w:r>
          </w:p>
        </w:tc>
        <w:tc>
          <w:tcPr>
            <w:tcW w:w="1607" w:type="dxa"/>
            <w:shd w:val="clear" w:color="auto" w:fill="auto"/>
          </w:tcPr>
          <w:p w14:paraId="3FE33B1B" w14:textId="23023E43" w:rsidR="002C5068" w:rsidRPr="00B81A28" w:rsidRDefault="00341C5B" w:rsidP="002C5068">
            <w:pPr>
              <w:spacing w:before="40" w:after="40" w:line="280" w:lineRule="atLeast"/>
              <w:jc w:val="center"/>
              <w:rPr>
                <w:rFonts w:ascii="Verdana" w:hAnsi="Verdana"/>
                <w:sz w:val="16"/>
                <w:szCs w:val="16"/>
              </w:rPr>
            </w:pPr>
            <w:r>
              <w:rPr>
                <w:rFonts w:ascii="Verdana" w:hAnsi="Verdana"/>
                <w:sz w:val="16"/>
                <w:szCs w:val="16"/>
              </w:rPr>
              <w:t>12,57%</w:t>
            </w:r>
          </w:p>
        </w:tc>
      </w:tr>
      <w:tr w:rsidR="002C5068" w:rsidRPr="00B81A28" w14:paraId="10AEDBC6" w14:textId="77777777" w:rsidTr="002C5068">
        <w:tc>
          <w:tcPr>
            <w:tcW w:w="5245" w:type="dxa"/>
          </w:tcPr>
          <w:p w14:paraId="606AD691" w14:textId="77777777" w:rsidR="002C5068" w:rsidRPr="00B81A28" w:rsidRDefault="002C5068" w:rsidP="002C5068">
            <w:pPr>
              <w:spacing w:before="40" w:after="40" w:line="300" w:lineRule="atLeast"/>
              <w:rPr>
                <w:rFonts w:ascii="Verdana" w:hAnsi="Verdana"/>
                <w:sz w:val="16"/>
                <w:szCs w:val="16"/>
              </w:rPr>
            </w:pPr>
            <w:r w:rsidRPr="00B81A28">
              <w:rPr>
                <w:rFonts w:ascii="Verdana" w:hAnsi="Verdana"/>
                <w:sz w:val="16"/>
                <w:szCs w:val="16"/>
              </w:rPr>
              <w:t>Sygnia Top 40 Index Fund</w:t>
            </w:r>
          </w:p>
        </w:tc>
        <w:tc>
          <w:tcPr>
            <w:tcW w:w="1606" w:type="dxa"/>
          </w:tcPr>
          <w:p w14:paraId="7DB654C2" w14:textId="3EEF9F6D" w:rsidR="002C5068" w:rsidRPr="00B81A28" w:rsidRDefault="00341C5B" w:rsidP="002C5068">
            <w:pPr>
              <w:tabs>
                <w:tab w:val="left" w:pos="1050"/>
              </w:tabs>
              <w:spacing w:before="40" w:after="40" w:line="300" w:lineRule="atLeast"/>
              <w:jc w:val="center"/>
              <w:rPr>
                <w:rFonts w:ascii="Verdana" w:hAnsi="Verdana"/>
                <w:sz w:val="16"/>
                <w:szCs w:val="16"/>
              </w:rPr>
            </w:pPr>
            <w:r>
              <w:rPr>
                <w:rFonts w:ascii="Verdana" w:hAnsi="Verdana"/>
                <w:sz w:val="16"/>
                <w:szCs w:val="16"/>
              </w:rPr>
              <w:t>7,25%</w:t>
            </w:r>
          </w:p>
        </w:tc>
        <w:tc>
          <w:tcPr>
            <w:tcW w:w="1607" w:type="dxa"/>
          </w:tcPr>
          <w:p w14:paraId="56DE9FBE" w14:textId="373F1F06" w:rsidR="002C5068" w:rsidRPr="00B81A28" w:rsidRDefault="00341C5B" w:rsidP="002C5068">
            <w:pPr>
              <w:spacing w:before="40" w:after="40" w:line="300" w:lineRule="atLeast"/>
              <w:jc w:val="center"/>
              <w:rPr>
                <w:rFonts w:ascii="Verdana" w:hAnsi="Verdana"/>
                <w:sz w:val="16"/>
                <w:szCs w:val="16"/>
              </w:rPr>
            </w:pPr>
            <w:r>
              <w:rPr>
                <w:rFonts w:ascii="Verdana" w:hAnsi="Verdana"/>
                <w:sz w:val="16"/>
                <w:szCs w:val="16"/>
              </w:rPr>
              <w:t>4,99%</w:t>
            </w:r>
          </w:p>
        </w:tc>
        <w:tc>
          <w:tcPr>
            <w:tcW w:w="1606" w:type="dxa"/>
          </w:tcPr>
          <w:p w14:paraId="35A3333C" w14:textId="208B8AF9" w:rsidR="002C5068" w:rsidRPr="00B81A28" w:rsidRDefault="00341C5B" w:rsidP="002C5068">
            <w:pPr>
              <w:spacing w:before="40" w:after="40" w:line="300" w:lineRule="atLeast"/>
              <w:jc w:val="center"/>
              <w:rPr>
                <w:rFonts w:ascii="Verdana" w:hAnsi="Verdana"/>
                <w:sz w:val="16"/>
                <w:szCs w:val="16"/>
              </w:rPr>
            </w:pPr>
            <w:r>
              <w:rPr>
                <w:rFonts w:ascii="Verdana" w:hAnsi="Verdana"/>
                <w:sz w:val="16"/>
                <w:szCs w:val="16"/>
              </w:rPr>
              <w:t>7,75%</w:t>
            </w:r>
          </w:p>
        </w:tc>
        <w:tc>
          <w:tcPr>
            <w:tcW w:w="1607" w:type="dxa"/>
          </w:tcPr>
          <w:p w14:paraId="50F15E43" w14:textId="3D1AB9E0" w:rsidR="002C5068" w:rsidRPr="00B81A28" w:rsidRDefault="00341C5B" w:rsidP="002C5068">
            <w:pPr>
              <w:spacing w:before="40" w:after="40" w:line="300" w:lineRule="atLeast"/>
              <w:jc w:val="center"/>
              <w:rPr>
                <w:rFonts w:ascii="Verdana" w:hAnsi="Verdana"/>
                <w:sz w:val="16"/>
                <w:szCs w:val="16"/>
              </w:rPr>
            </w:pPr>
            <w:r>
              <w:rPr>
                <w:rFonts w:ascii="Verdana" w:hAnsi="Verdana"/>
                <w:sz w:val="16"/>
                <w:szCs w:val="16"/>
              </w:rPr>
              <w:t>7,10%</w:t>
            </w:r>
          </w:p>
        </w:tc>
        <w:tc>
          <w:tcPr>
            <w:tcW w:w="1606" w:type="dxa"/>
          </w:tcPr>
          <w:p w14:paraId="56BA0588" w14:textId="4278232F" w:rsidR="002C5068" w:rsidRPr="00B81A28" w:rsidRDefault="00341C5B" w:rsidP="002C5068">
            <w:pPr>
              <w:spacing w:before="40" w:after="40" w:line="300" w:lineRule="atLeast"/>
              <w:jc w:val="center"/>
              <w:rPr>
                <w:rFonts w:ascii="Verdana" w:hAnsi="Verdana"/>
                <w:sz w:val="16"/>
                <w:szCs w:val="16"/>
              </w:rPr>
            </w:pPr>
            <w:r>
              <w:rPr>
                <w:rFonts w:ascii="Verdana" w:hAnsi="Verdana"/>
                <w:sz w:val="16"/>
                <w:szCs w:val="16"/>
              </w:rPr>
              <w:t>5,09%</w:t>
            </w:r>
          </w:p>
        </w:tc>
        <w:tc>
          <w:tcPr>
            <w:tcW w:w="1607" w:type="dxa"/>
            <w:shd w:val="clear" w:color="auto" w:fill="auto"/>
          </w:tcPr>
          <w:p w14:paraId="39732067" w14:textId="77777777" w:rsidR="002C5068" w:rsidRPr="00B81A28" w:rsidRDefault="002C5068" w:rsidP="002C5068">
            <w:pPr>
              <w:spacing w:before="40" w:after="40" w:line="280" w:lineRule="atLeast"/>
              <w:jc w:val="center"/>
              <w:rPr>
                <w:rFonts w:ascii="Verdana" w:hAnsi="Verdana"/>
                <w:sz w:val="16"/>
                <w:szCs w:val="16"/>
              </w:rPr>
            </w:pPr>
            <w:r w:rsidRPr="00B81A28">
              <w:rPr>
                <w:rFonts w:ascii="Verdana" w:hAnsi="Verdana"/>
                <w:sz w:val="16"/>
                <w:szCs w:val="16"/>
              </w:rPr>
              <w:t>-</w:t>
            </w:r>
          </w:p>
        </w:tc>
      </w:tr>
      <w:tr w:rsidR="002C5068" w:rsidRPr="00B81A28" w14:paraId="5208671A" w14:textId="77777777" w:rsidTr="002C5068">
        <w:tc>
          <w:tcPr>
            <w:tcW w:w="5245" w:type="dxa"/>
          </w:tcPr>
          <w:p w14:paraId="1F31F1EE" w14:textId="77777777" w:rsidR="002C5068" w:rsidRPr="00B81A28" w:rsidRDefault="002C5068" w:rsidP="002C5068">
            <w:pPr>
              <w:spacing w:before="40" w:after="40" w:line="300" w:lineRule="atLeast"/>
              <w:rPr>
                <w:rFonts w:ascii="Verdana" w:hAnsi="Verdana"/>
                <w:sz w:val="16"/>
                <w:szCs w:val="16"/>
              </w:rPr>
            </w:pPr>
            <w:r w:rsidRPr="00B81A28">
              <w:rPr>
                <w:rFonts w:ascii="Verdana" w:hAnsi="Verdana"/>
                <w:sz w:val="16"/>
                <w:szCs w:val="16"/>
              </w:rPr>
              <w:t>Sygnia SWIX Index Fund</w:t>
            </w:r>
          </w:p>
        </w:tc>
        <w:tc>
          <w:tcPr>
            <w:tcW w:w="1606" w:type="dxa"/>
          </w:tcPr>
          <w:p w14:paraId="5A1AF760" w14:textId="18953165" w:rsidR="002C5068" w:rsidRPr="00B81A28" w:rsidRDefault="00341C5B" w:rsidP="002C5068">
            <w:pPr>
              <w:tabs>
                <w:tab w:val="left" w:pos="1050"/>
              </w:tabs>
              <w:spacing w:before="40" w:after="40" w:line="300" w:lineRule="atLeast"/>
              <w:jc w:val="center"/>
              <w:rPr>
                <w:rFonts w:ascii="Verdana" w:hAnsi="Verdana"/>
                <w:sz w:val="16"/>
                <w:szCs w:val="16"/>
              </w:rPr>
            </w:pPr>
            <w:r>
              <w:rPr>
                <w:rFonts w:ascii="Verdana" w:hAnsi="Verdana"/>
                <w:sz w:val="16"/>
                <w:szCs w:val="16"/>
              </w:rPr>
              <w:t>6,09%</w:t>
            </w:r>
          </w:p>
        </w:tc>
        <w:tc>
          <w:tcPr>
            <w:tcW w:w="1607" w:type="dxa"/>
          </w:tcPr>
          <w:p w14:paraId="5790F564" w14:textId="4B20506D" w:rsidR="002C5068" w:rsidRPr="00B81A28" w:rsidRDefault="00341C5B" w:rsidP="002C5068">
            <w:pPr>
              <w:spacing w:before="40" w:after="40" w:line="300" w:lineRule="atLeast"/>
              <w:jc w:val="center"/>
              <w:rPr>
                <w:rFonts w:ascii="Verdana" w:hAnsi="Verdana"/>
                <w:sz w:val="16"/>
                <w:szCs w:val="16"/>
              </w:rPr>
            </w:pPr>
            <w:r>
              <w:rPr>
                <w:rFonts w:ascii="Verdana" w:hAnsi="Verdana"/>
                <w:sz w:val="16"/>
                <w:szCs w:val="16"/>
              </w:rPr>
              <w:t>3,61%</w:t>
            </w:r>
          </w:p>
        </w:tc>
        <w:tc>
          <w:tcPr>
            <w:tcW w:w="1606" w:type="dxa"/>
          </w:tcPr>
          <w:p w14:paraId="6F22DD29" w14:textId="080EEC38" w:rsidR="002C5068" w:rsidRPr="00B81A28" w:rsidRDefault="00341C5B" w:rsidP="002C5068">
            <w:pPr>
              <w:spacing w:before="40" w:after="40" w:line="300" w:lineRule="atLeast"/>
              <w:jc w:val="center"/>
              <w:rPr>
                <w:rFonts w:ascii="Verdana" w:hAnsi="Verdana"/>
                <w:sz w:val="16"/>
                <w:szCs w:val="16"/>
              </w:rPr>
            </w:pPr>
            <w:r>
              <w:rPr>
                <w:rFonts w:ascii="Verdana" w:hAnsi="Verdana"/>
                <w:sz w:val="16"/>
                <w:szCs w:val="16"/>
              </w:rPr>
              <w:t>4,73%</w:t>
            </w:r>
          </w:p>
        </w:tc>
        <w:tc>
          <w:tcPr>
            <w:tcW w:w="1607" w:type="dxa"/>
          </w:tcPr>
          <w:p w14:paraId="278B53F3" w14:textId="2D381528" w:rsidR="002C5068" w:rsidRPr="00B81A28" w:rsidRDefault="00341C5B" w:rsidP="002C5068">
            <w:pPr>
              <w:spacing w:before="40" w:after="40" w:line="300" w:lineRule="atLeast"/>
              <w:jc w:val="center"/>
              <w:rPr>
                <w:rFonts w:ascii="Verdana" w:hAnsi="Verdana"/>
                <w:sz w:val="16"/>
                <w:szCs w:val="16"/>
              </w:rPr>
            </w:pPr>
            <w:r>
              <w:rPr>
                <w:rFonts w:ascii="Verdana" w:hAnsi="Verdana"/>
                <w:sz w:val="16"/>
                <w:szCs w:val="16"/>
              </w:rPr>
              <w:t>4,30%</w:t>
            </w:r>
          </w:p>
        </w:tc>
        <w:tc>
          <w:tcPr>
            <w:tcW w:w="1606" w:type="dxa"/>
          </w:tcPr>
          <w:p w14:paraId="2720540A" w14:textId="0DD11EE6" w:rsidR="002C5068" w:rsidRPr="00B81A28" w:rsidRDefault="00341C5B" w:rsidP="002C5068">
            <w:pPr>
              <w:spacing w:before="40" w:after="40" w:line="300" w:lineRule="atLeast"/>
              <w:jc w:val="center"/>
              <w:rPr>
                <w:rFonts w:ascii="Verdana" w:hAnsi="Verdana"/>
                <w:sz w:val="16"/>
                <w:szCs w:val="16"/>
              </w:rPr>
            </w:pPr>
            <w:r>
              <w:rPr>
                <w:rFonts w:ascii="Verdana" w:hAnsi="Verdana"/>
                <w:sz w:val="16"/>
                <w:szCs w:val="16"/>
              </w:rPr>
              <w:t>4,73%</w:t>
            </w:r>
          </w:p>
        </w:tc>
        <w:tc>
          <w:tcPr>
            <w:tcW w:w="1607" w:type="dxa"/>
            <w:shd w:val="clear" w:color="auto" w:fill="auto"/>
          </w:tcPr>
          <w:p w14:paraId="1E44D768" w14:textId="77777777" w:rsidR="002C5068" w:rsidRPr="00B81A28" w:rsidRDefault="002C5068" w:rsidP="002C5068">
            <w:pPr>
              <w:spacing w:before="40" w:after="40" w:line="280" w:lineRule="atLeast"/>
              <w:jc w:val="center"/>
              <w:rPr>
                <w:rFonts w:ascii="Verdana" w:hAnsi="Verdana"/>
                <w:sz w:val="16"/>
                <w:szCs w:val="16"/>
              </w:rPr>
            </w:pPr>
            <w:r w:rsidRPr="00B81A28">
              <w:rPr>
                <w:rFonts w:ascii="Verdana" w:hAnsi="Verdana"/>
                <w:sz w:val="16"/>
                <w:szCs w:val="16"/>
              </w:rPr>
              <w:t>-</w:t>
            </w:r>
          </w:p>
        </w:tc>
      </w:tr>
      <w:tr w:rsidR="002C5068" w:rsidRPr="00B81A28" w14:paraId="6621B68A" w14:textId="77777777" w:rsidTr="002C5068">
        <w:tc>
          <w:tcPr>
            <w:tcW w:w="14884" w:type="dxa"/>
            <w:gridSpan w:val="7"/>
            <w:shd w:val="clear" w:color="auto" w:fill="7583BD"/>
            <w:vAlign w:val="center"/>
          </w:tcPr>
          <w:p w14:paraId="276844BC" w14:textId="77777777" w:rsidR="002C5068" w:rsidRPr="00B81A28" w:rsidRDefault="002C5068" w:rsidP="002C5068">
            <w:pPr>
              <w:spacing w:before="40" w:after="20" w:line="260" w:lineRule="atLeast"/>
              <w:rPr>
                <w:rFonts w:ascii="Verdana" w:hAnsi="Verdana"/>
                <w:b/>
                <w:color w:val="FFFFFF" w:themeColor="background1"/>
                <w:sz w:val="16"/>
                <w:szCs w:val="16"/>
              </w:rPr>
            </w:pPr>
            <w:r>
              <w:rPr>
                <w:rFonts w:ascii="Verdana" w:hAnsi="Verdana"/>
                <w:b/>
                <w:color w:val="FFFFFF" w:themeColor="background1"/>
                <w:sz w:val="16"/>
                <w:szCs w:val="16"/>
              </w:rPr>
              <w:t>BOND INDEX TRACKING UNIT TRUSTS (Total Return)</w:t>
            </w:r>
          </w:p>
        </w:tc>
      </w:tr>
      <w:tr w:rsidR="002C5068" w:rsidRPr="00BC54C5" w14:paraId="5C9B30EC" w14:textId="77777777" w:rsidTr="002C5068">
        <w:tc>
          <w:tcPr>
            <w:tcW w:w="5245" w:type="dxa"/>
          </w:tcPr>
          <w:p w14:paraId="3664A898" w14:textId="77777777" w:rsidR="002C5068" w:rsidRPr="00BC54C5" w:rsidRDefault="002C5068" w:rsidP="002C5068">
            <w:pPr>
              <w:spacing w:before="40" w:after="20" w:line="300" w:lineRule="atLeast"/>
              <w:rPr>
                <w:rFonts w:ascii="Verdana" w:hAnsi="Verdana"/>
                <w:b/>
                <w:sz w:val="16"/>
                <w:szCs w:val="16"/>
              </w:rPr>
            </w:pPr>
            <w:r>
              <w:rPr>
                <w:rFonts w:ascii="Verdana" w:hAnsi="Verdana"/>
                <w:b/>
                <w:sz w:val="16"/>
                <w:szCs w:val="16"/>
              </w:rPr>
              <w:t>All Bond Index</w:t>
            </w:r>
          </w:p>
        </w:tc>
        <w:tc>
          <w:tcPr>
            <w:tcW w:w="1606" w:type="dxa"/>
          </w:tcPr>
          <w:p w14:paraId="4EA4AE9A" w14:textId="3366A6E4" w:rsidR="002C5068" w:rsidRPr="00BC54C5" w:rsidRDefault="00341C5B" w:rsidP="002C5068">
            <w:pPr>
              <w:tabs>
                <w:tab w:val="left" w:pos="1050"/>
              </w:tabs>
              <w:spacing w:before="40" w:after="20" w:line="300" w:lineRule="atLeast"/>
              <w:jc w:val="center"/>
              <w:rPr>
                <w:rFonts w:ascii="Verdana" w:hAnsi="Verdana"/>
                <w:b/>
                <w:sz w:val="16"/>
                <w:szCs w:val="16"/>
              </w:rPr>
            </w:pPr>
            <w:r>
              <w:rPr>
                <w:rFonts w:ascii="Verdana" w:hAnsi="Verdana"/>
                <w:b/>
                <w:sz w:val="16"/>
                <w:szCs w:val="16"/>
              </w:rPr>
              <w:t>2,11%</w:t>
            </w:r>
          </w:p>
        </w:tc>
        <w:tc>
          <w:tcPr>
            <w:tcW w:w="1607" w:type="dxa"/>
          </w:tcPr>
          <w:p w14:paraId="1ECB2C8E" w14:textId="569427F5" w:rsidR="002C5068" w:rsidRPr="00BC54C5" w:rsidRDefault="00341C5B" w:rsidP="002C5068">
            <w:pPr>
              <w:spacing w:before="40" w:after="20" w:line="300" w:lineRule="atLeast"/>
              <w:jc w:val="center"/>
              <w:rPr>
                <w:rFonts w:ascii="Verdana" w:hAnsi="Verdana"/>
                <w:b/>
                <w:sz w:val="16"/>
                <w:szCs w:val="16"/>
              </w:rPr>
            </w:pPr>
            <w:r>
              <w:rPr>
                <w:rFonts w:ascii="Verdana" w:hAnsi="Verdana"/>
                <w:b/>
                <w:sz w:val="16"/>
                <w:szCs w:val="16"/>
              </w:rPr>
              <w:t>4,48%</w:t>
            </w:r>
          </w:p>
        </w:tc>
        <w:tc>
          <w:tcPr>
            <w:tcW w:w="1606" w:type="dxa"/>
          </w:tcPr>
          <w:p w14:paraId="7378F88F" w14:textId="1EFFE7B0" w:rsidR="002C5068" w:rsidRPr="00BC54C5" w:rsidRDefault="00341C5B" w:rsidP="002C5068">
            <w:pPr>
              <w:spacing w:before="40" w:after="20" w:line="300" w:lineRule="atLeast"/>
              <w:jc w:val="center"/>
              <w:rPr>
                <w:rFonts w:ascii="Verdana" w:hAnsi="Verdana"/>
                <w:b/>
                <w:sz w:val="16"/>
                <w:szCs w:val="16"/>
              </w:rPr>
            </w:pPr>
            <w:r>
              <w:rPr>
                <w:rFonts w:ascii="Verdana" w:hAnsi="Verdana"/>
                <w:b/>
                <w:sz w:val="16"/>
                <w:szCs w:val="16"/>
              </w:rPr>
              <w:t>12,19%</w:t>
            </w:r>
          </w:p>
        </w:tc>
        <w:tc>
          <w:tcPr>
            <w:tcW w:w="1607" w:type="dxa"/>
          </w:tcPr>
          <w:p w14:paraId="02E46FE7" w14:textId="65C24940" w:rsidR="002C5068" w:rsidRPr="00BC54C5" w:rsidRDefault="00341C5B" w:rsidP="002C5068">
            <w:pPr>
              <w:spacing w:before="40" w:after="20" w:line="300" w:lineRule="atLeast"/>
              <w:jc w:val="center"/>
              <w:rPr>
                <w:rFonts w:ascii="Verdana" w:hAnsi="Verdana"/>
                <w:b/>
                <w:sz w:val="16"/>
                <w:szCs w:val="16"/>
              </w:rPr>
            </w:pPr>
            <w:r>
              <w:rPr>
                <w:rFonts w:ascii="Verdana" w:hAnsi="Verdana"/>
                <w:b/>
                <w:sz w:val="16"/>
                <w:szCs w:val="16"/>
              </w:rPr>
              <w:t>9,95%</w:t>
            </w:r>
          </w:p>
        </w:tc>
        <w:tc>
          <w:tcPr>
            <w:tcW w:w="1606" w:type="dxa"/>
          </w:tcPr>
          <w:p w14:paraId="10A59E67" w14:textId="766F6544" w:rsidR="002C5068" w:rsidRPr="00BC54C5" w:rsidRDefault="00341C5B" w:rsidP="002C5068">
            <w:pPr>
              <w:spacing w:before="40" w:after="20" w:line="300" w:lineRule="atLeast"/>
              <w:jc w:val="center"/>
              <w:rPr>
                <w:rFonts w:ascii="Verdana" w:hAnsi="Verdana"/>
                <w:b/>
                <w:sz w:val="16"/>
                <w:szCs w:val="16"/>
              </w:rPr>
            </w:pPr>
            <w:r>
              <w:rPr>
                <w:rFonts w:ascii="Verdana" w:hAnsi="Verdana"/>
                <w:b/>
                <w:sz w:val="16"/>
                <w:szCs w:val="16"/>
              </w:rPr>
              <w:t>8,58%</w:t>
            </w:r>
          </w:p>
        </w:tc>
        <w:tc>
          <w:tcPr>
            <w:tcW w:w="1607" w:type="dxa"/>
            <w:shd w:val="clear" w:color="auto" w:fill="auto"/>
          </w:tcPr>
          <w:p w14:paraId="3CBA92B6" w14:textId="55E65D12" w:rsidR="002C5068" w:rsidRPr="00BC54C5" w:rsidRDefault="00341C5B" w:rsidP="002C5068">
            <w:pPr>
              <w:spacing w:before="40" w:after="20" w:line="260" w:lineRule="atLeast"/>
              <w:jc w:val="center"/>
              <w:rPr>
                <w:rFonts w:ascii="Verdana" w:hAnsi="Verdana"/>
                <w:b/>
                <w:sz w:val="16"/>
                <w:szCs w:val="16"/>
              </w:rPr>
            </w:pPr>
            <w:r>
              <w:rPr>
                <w:rFonts w:ascii="Verdana" w:hAnsi="Verdana"/>
                <w:b/>
                <w:sz w:val="16"/>
                <w:szCs w:val="16"/>
              </w:rPr>
              <w:t>8,99%</w:t>
            </w:r>
          </w:p>
        </w:tc>
      </w:tr>
      <w:tr w:rsidR="002C5068" w:rsidRPr="00B81A28" w14:paraId="31F35AB5" w14:textId="77777777" w:rsidTr="002C5068">
        <w:tc>
          <w:tcPr>
            <w:tcW w:w="5245" w:type="dxa"/>
          </w:tcPr>
          <w:p w14:paraId="48B0C1A6" w14:textId="77777777" w:rsidR="002C5068" w:rsidRPr="00B81A28" w:rsidRDefault="002C5068" w:rsidP="002C5068">
            <w:pPr>
              <w:spacing w:before="40" w:after="20" w:line="300" w:lineRule="atLeast"/>
              <w:rPr>
                <w:rFonts w:ascii="Verdana" w:hAnsi="Verdana"/>
                <w:sz w:val="16"/>
                <w:szCs w:val="16"/>
              </w:rPr>
            </w:pPr>
            <w:r w:rsidRPr="00B81A28">
              <w:rPr>
                <w:rFonts w:ascii="Verdana" w:hAnsi="Verdana"/>
                <w:sz w:val="16"/>
                <w:szCs w:val="16"/>
              </w:rPr>
              <w:t>Ashburton GOVI Tracker Fund</w:t>
            </w:r>
          </w:p>
        </w:tc>
        <w:tc>
          <w:tcPr>
            <w:tcW w:w="1606" w:type="dxa"/>
          </w:tcPr>
          <w:p w14:paraId="4001D712" w14:textId="3368A738" w:rsidR="002C5068" w:rsidRPr="00B81A28" w:rsidRDefault="00341C5B" w:rsidP="002C5068">
            <w:pPr>
              <w:tabs>
                <w:tab w:val="left" w:pos="1050"/>
              </w:tabs>
              <w:spacing w:before="40" w:after="20" w:line="300" w:lineRule="atLeast"/>
              <w:jc w:val="center"/>
              <w:rPr>
                <w:rFonts w:ascii="Verdana" w:hAnsi="Verdana"/>
                <w:sz w:val="16"/>
                <w:szCs w:val="16"/>
              </w:rPr>
            </w:pPr>
            <w:r>
              <w:rPr>
                <w:rFonts w:ascii="Verdana" w:hAnsi="Verdana"/>
                <w:sz w:val="16"/>
                <w:szCs w:val="16"/>
              </w:rPr>
              <w:t>2,09%</w:t>
            </w:r>
          </w:p>
        </w:tc>
        <w:tc>
          <w:tcPr>
            <w:tcW w:w="1607" w:type="dxa"/>
          </w:tcPr>
          <w:p w14:paraId="21A4983F" w14:textId="63836636" w:rsidR="002C5068" w:rsidRPr="00B81A28" w:rsidRDefault="00341C5B" w:rsidP="002C5068">
            <w:pPr>
              <w:spacing w:before="40" w:after="20" w:line="300" w:lineRule="atLeast"/>
              <w:jc w:val="center"/>
              <w:rPr>
                <w:rFonts w:ascii="Verdana" w:hAnsi="Verdana"/>
                <w:sz w:val="16"/>
                <w:szCs w:val="16"/>
              </w:rPr>
            </w:pPr>
            <w:r>
              <w:rPr>
                <w:rFonts w:ascii="Verdana" w:hAnsi="Verdana"/>
                <w:sz w:val="16"/>
                <w:szCs w:val="16"/>
              </w:rPr>
              <w:t>4,31%</w:t>
            </w:r>
          </w:p>
        </w:tc>
        <w:tc>
          <w:tcPr>
            <w:tcW w:w="1606" w:type="dxa"/>
          </w:tcPr>
          <w:p w14:paraId="42716009" w14:textId="408D33F7" w:rsidR="002C5068" w:rsidRPr="00B81A28" w:rsidRDefault="00341C5B" w:rsidP="002C5068">
            <w:pPr>
              <w:spacing w:before="40" w:after="20" w:line="300" w:lineRule="atLeast"/>
              <w:jc w:val="center"/>
              <w:rPr>
                <w:rFonts w:ascii="Verdana" w:hAnsi="Verdana"/>
                <w:sz w:val="16"/>
                <w:szCs w:val="16"/>
              </w:rPr>
            </w:pPr>
            <w:r>
              <w:rPr>
                <w:rFonts w:ascii="Verdana" w:hAnsi="Verdana"/>
                <w:sz w:val="16"/>
                <w:szCs w:val="16"/>
              </w:rPr>
              <w:t>11,24%</w:t>
            </w:r>
          </w:p>
        </w:tc>
        <w:tc>
          <w:tcPr>
            <w:tcW w:w="1607" w:type="dxa"/>
          </w:tcPr>
          <w:p w14:paraId="127E0720" w14:textId="77777777" w:rsidR="002C5068" w:rsidRPr="00B81A28" w:rsidRDefault="002C5068" w:rsidP="002C5068">
            <w:pPr>
              <w:spacing w:before="40" w:after="20" w:line="300" w:lineRule="atLeast"/>
              <w:jc w:val="center"/>
              <w:rPr>
                <w:rFonts w:ascii="Verdana" w:hAnsi="Verdana"/>
                <w:sz w:val="16"/>
                <w:szCs w:val="16"/>
              </w:rPr>
            </w:pPr>
            <w:r w:rsidRPr="00B81A28">
              <w:rPr>
                <w:rFonts w:ascii="Verdana" w:hAnsi="Verdana"/>
                <w:sz w:val="16"/>
                <w:szCs w:val="16"/>
              </w:rPr>
              <w:t>-</w:t>
            </w:r>
          </w:p>
        </w:tc>
        <w:tc>
          <w:tcPr>
            <w:tcW w:w="1606" w:type="dxa"/>
          </w:tcPr>
          <w:p w14:paraId="07E3FF8A" w14:textId="77777777" w:rsidR="002C5068" w:rsidRPr="00B81A28" w:rsidRDefault="002C5068" w:rsidP="002C5068">
            <w:pPr>
              <w:spacing w:before="40" w:after="20" w:line="300" w:lineRule="atLeast"/>
              <w:jc w:val="center"/>
              <w:rPr>
                <w:rFonts w:ascii="Verdana" w:hAnsi="Verdana"/>
                <w:sz w:val="16"/>
                <w:szCs w:val="16"/>
              </w:rPr>
            </w:pPr>
            <w:r w:rsidRPr="00B81A28">
              <w:rPr>
                <w:rFonts w:ascii="Verdana" w:hAnsi="Verdana"/>
                <w:sz w:val="16"/>
                <w:szCs w:val="16"/>
              </w:rPr>
              <w:t>-</w:t>
            </w:r>
          </w:p>
        </w:tc>
        <w:tc>
          <w:tcPr>
            <w:tcW w:w="1607" w:type="dxa"/>
            <w:shd w:val="clear" w:color="auto" w:fill="auto"/>
          </w:tcPr>
          <w:p w14:paraId="50CF0B5A" w14:textId="77777777" w:rsidR="002C5068" w:rsidRPr="00B81A28" w:rsidRDefault="002C5068" w:rsidP="002C5068">
            <w:pPr>
              <w:spacing w:before="40" w:after="20" w:line="260" w:lineRule="atLeast"/>
              <w:jc w:val="center"/>
              <w:rPr>
                <w:rFonts w:ascii="Verdana" w:hAnsi="Verdana"/>
                <w:sz w:val="16"/>
                <w:szCs w:val="16"/>
              </w:rPr>
            </w:pPr>
            <w:r w:rsidRPr="00B81A28">
              <w:rPr>
                <w:rFonts w:ascii="Verdana" w:hAnsi="Verdana"/>
                <w:sz w:val="16"/>
                <w:szCs w:val="16"/>
              </w:rPr>
              <w:t>-</w:t>
            </w:r>
          </w:p>
        </w:tc>
      </w:tr>
      <w:tr w:rsidR="002C5068" w:rsidRPr="00B81A28" w14:paraId="138AEF28" w14:textId="77777777" w:rsidTr="002C5068">
        <w:tc>
          <w:tcPr>
            <w:tcW w:w="5245" w:type="dxa"/>
          </w:tcPr>
          <w:p w14:paraId="5FEB9184" w14:textId="77777777" w:rsidR="002C5068" w:rsidRPr="00B81A28" w:rsidRDefault="002C5068" w:rsidP="002C5068">
            <w:pPr>
              <w:spacing w:before="40" w:after="20" w:line="300" w:lineRule="atLeast"/>
              <w:rPr>
                <w:rFonts w:ascii="Verdana" w:hAnsi="Verdana"/>
                <w:sz w:val="16"/>
                <w:szCs w:val="16"/>
              </w:rPr>
            </w:pPr>
            <w:r w:rsidRPr="00B81A28">
              <w:rPr>
                <w:rFonts w:ascii="Verdana" w:hAnsi="Verdana"/>
                <w:sz w:val="16"/>
                <w:szCs w:val="16"/>
              </w:rPr>
              <w:t>Satrix Bond Index Fund</w:t>
            </w:r>
          </w:p>
        </w:tc>
        <w:tc>
          <w:tcPr>
            <w:tcW w:w="1606" w:type="dxa"/>
          </w:tcPr>
          <w:p w14:paraId="6B3A64E5" w14:textId="25F387BE" w:rsidR="002C5068" w:rsidRPr="00B81A28" w:rsidRDefault="00341C5B" w:rsidP="002C5068">
            <w:pPr>
              <w:tabs>
                <w:tab w:val="left" w:pos="1050"/>
              </w:tabs>
              <w:spacing w:before="40" w:after="20" w:line="300" w:lineRule="atLeast"/>
              <w:jc w:val="center"/>
              <w:rPr>
                <w:rFonts w:ascii="Verdana" w:hAnsi="Verdana"/>
                <w:sz w:val="16"/>
                <w:szCs w:val="16"/>
              </w:rPr>
            </w:pPr>
            <w:r>
              <w:rPr>
                <w:rFonts w:ascii="Verdana" w:hAnsi="Verdana"/>
                <w:sz w:val="16"/>
                <w:szCs w:val="16"/>
              </w:rPr>
              <w:t>2,08%</w:t>
            </w:r>
          </w:p>
        </w:tc>
        <w:tc>
          <w:tcPr>
            <w:tcW w:w="1607" w:type="dxa"/>
          </w:tcPr>
          <w:p w14:paraId="3A3D8D44" w14:textId="1C67D52A" w:rsidR="002C5068" w:rsidRPr="00B81A28" w:rsidRDefault="00341C5B" w:rsidP="002C5068">
            <w:pPr>
              <w:spacing w:before="40" w:after="20" w:line="300" w:lineRule="atLeast"/>
              <w:jc w:val="center"/>
              <w:rPr>
                <w:rFonts w:ascii="Verdana" w:hAnsi="Verdana"/>
                <w:sz w:val="16"/>
                <w:szCs w:val="16"/>
              </w:rPr>
            </w:pPr>
            <w:r>
              <w:rPr>
                <w:rFonts w:ascii="Verdana" w:hAnsi="Verdana"/>
                <w:sz w:val="16"/>
                <w:szCs w:val="16"/>
              </w:rPr>
              <w:t>4,33%</w:t>
            </w:r>
          </w:p>
        </w:tc>
        <w:tc>
          <w:tcPr>
            <w:tcW w:w="1606" w:type="dxa"/>
          </w:tcPr>
          <w:p w14:paraId="66614F14" w14:textId="58F5F193" w:rsidR="002C5068" w:rsidRPr="00B81A28" w:rsidRDefault="00341C5B" w:rsidP="002C5068">
            <w:pPr>
              <w:spacing w:before="40" w:after="20" w:line="300" w:lineRule="atLeast"/>
              <w:jc w:val="center"/>
              <w:rPr>
                <w:rFonts w:ascii="Verdana" w:hAnsi="Verdana"/>
                <w:sz w:val="16"/>
                <w:szCs w:val="16"/>
              </w:rPr>
            </w:pPr>
            <w:r>
              <w:rPr>
                <w:rFonts w:ascii="Verdana" w:hAnsi="Verdana"/>
                <w:sz w:val="16"/>
                <w:szCs w:val="16"/>
              </w:rPr>
              <w:t>11,55%</w:t>
            </w:r>
          </w:p>
        </w:tc>
        <w:tc>
          <w:tcPr>
            <w:tcW w:w="1607" w:type="dxa"/>
          </w:tcPr>
          <w:p w14:paraId="3E23A941" w14:textId="7E12062B" w:rsidR="002C5068" w:rsidRPr="00B81A28" w:rsidRDefault="00341C5B" w:rsidP="002C5068">
            <w:pPr>
              <w:spacing w:before="40" w:after="20" w:line="300" w:lineRule="atLeast"/>
              <w:jc w:val="center"/>
              <w:rPr>
                <w:rFonts w:ascii="Verdana" w:hAnsi="Verdana"/>
                <w:sz w:val="16"/>
                <w:szCs w:val="16"/>
              </w:rPr>
            </w:pPr>
            <w:r>
              <w:rPr>
                <w:rFonts w:ascii="Verdana" w:hAnsi="Verdana"/>
                <w:sz w:val="16"/>
                <w:szCs w:val="16"/>
              </w:rPr>
              <w:t>9,41%</w:t>
            </w:r>
          </w:p>
        </w:tc>
        <w:tc>
          <w:tcPr>
            <w:tcW w:w="1606" w:type="dxa"/>
          </w:tcPr>
          <w:p w14:paraId="7920E72B" w14:textId="0D0AF097" w:rsidR="002C5068" w:rsidRPr="00B81A28" w:rsidRDefault="00341C5B" w:rsidP="002C5068">
            <w:pPr>
              <w:spacing w:before="40" w:after="20" w:line="300" w:lineRule="atLeast"/>
              <w:jc w:val="center"/>
              <w:rPr>
                <w:rFonts w:ascii="Verdana" w:hAnsi="Verdana"/>
                <w:sz w:val="16"/>
                <w:szCs w:val="16"/>
              </w:rPr>
            </w:pPr>
            <w:r>
              <w:rPr>
                <w:rFonts w:ascii="Verdana" w:hAnsi="Verdana"/>
                <w:sz w:val="16"/>
                <w:szCs w:val="16"/>
              </w:rPr>
              <w:t>7,62%</w:t>
            </w:r>
          </w:p>
        </w:tc>
        <w:tc>
          <w:tcPr>
            <w:tcW w:w="1607" w:type="dxa"/>
            <w:shd w:val="clear" w:color="auto" w:fill="auto"/>
          </w:tcPr>
          <w:p w14:paraId="7E51648A" w14:textId="77777777" w:rsidR="002C5068" w:rsidRPr="00B81A28" w:rsidRDefault="002C5068" w:rsidP="002C5068">
            <w:pPr>
              <w:spacing w:before="40" w:after="20" w:line="260" w:lineRule="atLeast"/>
              <w:jc w:val="center"/>
              <w:rPr>
                <w:rFonts w:ascii="Verdana" w:hAnsi="Verdana"/>
                <w:sz w:val="16"/>
                <w:szCs w:val="16"/>
              </w:rPr>
            </w:pPr>
            <w:r w:rsidRPr="00B81A28">
              <w:rPr>
                <w:rFonts w:ascii="Verdana" w:hAnsi="Verdana"/>
                <w:sz w:val="16"/>
                <w:szCs w:val="16"/>
              </w:rPr>
              <w:t>-</w:t>
            </w:r>
          </w:p>
        </w:tc>
      </w:tr>
      <w:tr w:rsidR="002C5068" w:rsidRPr="00B81A28" w14:paraId="3120848F" w14:textId="77777777" w:rsidTr="002C5068">
        <w:tc>
          <w:tcPr>
            <w:tcW w:w="5245" w:type="dxa"/>
          </w:tcPr>
          <w:p w14:paraId="54059018" w14:textId="77777777" w:rsidR="002C5068" w:rsidRPr="00B81A28" w:rsidRDefault="002C5068" w:rsidP="002C5068">
            <w:pPr>
              <w:spacing w:before="40" w:after="20" w:line="300" w:lineRule="atLeast"/>
              <w:rPr>
                <w:rFonts w:ascii="Verdana" w:hAnsi="Verdana"/>
                <w:sz w:val="16"/>
                <w:szCs w:val="16"/>
              </w:rPr>
            </w:pPr>
            <w:r w:rsidRPr="00B81A28">
              <w:rPr>
                <w:rFonts w:ascii="Verdana" w:hAnsi="Verdana"/>
                <w:sz w:val="16"/>
                <w:szCs w:val="16"/>
              </w:rPr>
              <w:t>Stanlib ALBI Tracker Fund</w:t>
            </w:r>
          </w:p>
        </w:tc>
        <w:tc>
          <w:tcPr>
            <w:tcW w:w="1606" w:type="dxa"/>
          </w:tcPr>
          <w:p w14:paraId="7475DC41" w14:textId="10412E43" w:rsidR="002C5068" w:rsidRPr="00B81A28" w:rsidRDefault="00341C5B" w:rsidP="002C5068">
            <w:pPr>
              <w:tabs>
                <w:tab w:val="left" w:pos="1050"/>
              </w:tabs>
              <w:spacing w:before="40" w:after="20" w:line="300" w:lineRule="atLeast"/>
              <w:jc w:val="center"/>
              <w:rPr>
                <w:rFonts w:ascii="Verdana" w:hAnsi="Verdana"/>
                <w:sz w:val="16"/>
                <w:szCs w:val="16"/>
              </w:rPr>
            </w:pPr>
            <w:r>
              <w:rPr>
                <w:rFonts w:ascii="Verdana" w:hAnsi="Verdana"/>
                <w:sz w:val="16"/>
                <w:szCs w:val="16"/>
              </w:rPr>
              <w:t>2,07%</w:t>
            </w:r>
          </w:p>
        </w:tc>
        <w:tc>
          <w:tcPr>
            <w:tcW w:w="1607" w:type="dxa"/>
          </w:tcPr>
          <w:p w14:paraId="688FAD43" w14:textId="17B06212" w:rsidR="002C5068" w:rsidRPr="00B81A28" w:rsidRDefault="00341C5B" w:rsidP="002C5068">
            <w:pPr>
              <w:spacing w:before="40" w:after="20" w:line="300" w:lineRule="atLeast"/>
              <w:jc w:val="center"/>
              <w:rPr>
                <w:rFonts w:ascii="Verdana" w:hAnsi="Verdana"/>
                <w:sz w:val="16"/>
                <w:szCs w:val="16"/>
              </w:rPr>
            </w:pPr>
            <w:r>
              <w:rPr>
                <w:rFonts w:ascii="Verdana" w:hAnsi="Verdana"/>
                <w:sz w:val="16"/>
                <w:szCs w:val="16"/>
              </w:rPr>
              <w:t>4,24%</w:t>
            </w:r>
          </w:p>
        </w:tc>
        <w:tc>
          <w:tcPr>
            <w:tcW w:w="1606" w:type="dxa"/>
          </w:tcPr>
          <w:p w14:paraId="6AF6C2B9" w14:textId="74074B13" w:rsidR="002C5068" w:rsidRPr="00B81A28" w:rsidRDefault="00341C5B" w:rsidP="002C5068">
            <w:pPr>
              <w:spacing w:before="40" w:after="20" w:line="300" w:lineRule="atLeast"/>
              <w:jc w:val="center"/>
              <w:rPr>
                <w:rFonts w:ascii="Verdana" w:hAnsi="Verdana"/>
                <w:sz w:val="16"/>
                <w:szCs w:val="16"/>
              </w:rPr>
            </w:pPr>
            <w:r>
              <w:rPr>
                <w:rFonts w:ascii="Verdana" w:hAnsi="Verdana"/>
                <w:sz w:val="16"/>
                <w:szCs w:val="16"/>
              </w:rPr>
              <w:t>11,88%</w:t>
            </w:r>
          </w:p>
        </w:tc>
        <w:tc>
          <w:tcPr>
            <w:tcW w:w="1607" w:type="dxa"/>
          </w:tcPr>
          <w:p w14:paraId="179915D1" w14:textId="0C2FF9AE" w:rsidR="002C5068" w:rsidRPr="00B81A28" w:rsidRDefault="00341C5B" w:rsidP="002C5068">
            <w:pPr>
              <w:spacing w:before="40" w:after="20" w:line="300" w:lineRule="atLeast"/>
              <w:jc w:val="center"/>
              <w:rPr>
                <w:rFonts w:ascii="Verdana" w:hAnsi="Verdana"/>
                <w:sz w:val="16"/>
                <w:szCs w:val="16"/>
              </w:rPr>
            </w:pPr>
            <w:r>
              <w:rPr>
                <w:rFonts w:ascii="Verdana" w:hAnsi="Verdana"/>
                <w:sz w:val="16"/>
                <w:szCs w:val="16"/>
              </w:rPr>
              <w:t>9,56%</w:t>
            </w:r>
          </w:p>
        </w:tc>
        <w:tc>
          <w:tcPr>
            <w:tcW w:w="1606" w:type="dxa"/>
          </w:tcPr>
          <w:p w14:paraId="66E6A7E6" w14:textId="77777777" w:rsidR="002C5068" w:rsidRPr="00B81A28" w:rsidRDefault="002C5068" w:rsidP="002C5068">
            <w:pPr>
              <w:spacing w:before="40" w:after="20" w:line="300" w:lineRule="atLeast"/>
              <w:jc w:val="center"/>
              <w:rPr>
                <w:rFonts w:ascii="Verdana" w:hAnsi="Verdana"/>
                <w:sz w:val="16"/>
                <w:szCs w:val="16"/>
              </w:rPr>
            </w:pPr>
            <w:r w:rsidRPr="00B81A28">
              <w:rPr>
                <w:rFonts w:ascii="Verdana" w:hAnsi="Verdana"/>
                <w:sz w:val="16"/>
                <w:szCs w:val="16"/>
              </w:rPr>
              <w:t>-</w:t>
            </w:r>
          </w:p>
        </w:tc>
        <w:tc>
          <w:tcPr>
            <w:tcW w:w="1607" w:type="dxa"/>
            <w:shd w:val="clear" w:color="auto" w:fill="auto"/>
          </w:tcPr>
          <w:p w14:paraId="39C40C81" w14:textId="77777777" w:rsidR="002C5068" w:rsidRPr="00B81A28" w:rsidRDefault="002C5068" w:rsidP="002C5068">
            <w:pPr>
              <w:spacing w:before="40" w:after="20" w:line="260" w:lineRule="atLeast"/>
              <w:jc w:val="center"/>
              <w:rPr>
                <w:rFonts w:ascii="Verdana" w:hAnsi="Verdana"/>
                <w:sz w:val="16"/>
                <w:szCs w:val="16"/>
              </w:rPr>
            </w:pPr>
            <w:r w:rsidRPr="00B81A28">
              <w:rPr>
                <w:rFonts w:ascii="Verdana" w:hAnsi="Verdana"/>
                <w:sz w:val="16"/>
                <w:szCs w:val="16"/>
              </w:rPr>
              <w:t>-</w:t>
            </w:r>
          </w:p>
        </w:tc>
      </w:tr>
      <w:tr w:rsidR="002C5068" w:rsidRPr="00B81A28" w14:paraId="02A8947D" w14:textId="77777777" w:rsidTr="002C5068">
        <w:tc>
          <w:tcPr>
            <w:tcW w:w="5245" w:type="dxa"/>
          </w:tcPr>
          <w:p w14:paraId="478A37AB" w14:textId="77777777" w:rsidR="002C5068" w:rsidRPr="00B81A28" w:rsidRDefault="002C5068" w:rsidP="002C5068">
            <w:pPr>
              <w:spacing w:before="40" w:after="20" w:line="300" w:lineRule="atLeast"/>
              <w:rPr>
                <w:rFonts w:ascii="Verdana" w:hAnsi="Verdana"/>
                <w:sz w:val="16"/>
                <w:szCs w:val="16"/>
              </w:rPr>
            </w:pPr>
            <w:r w:rsidRPr="00B81A28">
              <w:rPr>
                <w:rFonts w:ascii="Verdana" w:hAnsi="Verdana"/>
                <w:sz w:val="16"/>
                <w:szCs w:val="16"/>
              </w:rPr>
              <w:t>Stanlib Inflation-Linked Bond Tracker Fund</w:t>
            </w:r>
          </w:p>
        </w:tc>
        <w:tc>
          <w:tcPr>
            <w:tcW w:w="1606" w:type="dxa"/>
          </w:tcPr>
          <w:p w14:paraId="1C866D2C" w14:textId="79A9BAEC" w:rsidR="002C5068" w:rsidRPr="00B81A28" w:rsidRDefault="00747C88" w:rsidP="002C5068">
            <w:pPr>
              <w:tabs>
                <w:tab w:val="left" w:pos="1050"/>
              </w:tabs>
              <w:spacing w:before="40" w:after="20" w:line="300" w:lineRule="atLeast"/>
              <w:jc w:val="center"/>
              <w:rPr>
                <w:rFonts w:ascii="Verdana" w:hAnsi="Verdana"/>
                <w:sz w:val="16"/>
                <w:szCs w:val="16"/>
              </w:rPr>
            </w:pPr>
            <w:r>
              <w:rPr>
                <w:rFonts w:ascii="Verdana" w:hAnsi="Verdana"/>
                <w:sz w:val="16"/>
                <w:szCs w:val="16"/>
              </w:rPr>
              <w:t>0,17%</w:t>
            </w:r>
          </w:p>
        </w:tc>
        <w:tc>
          <w:tcPr>
            <w:tcW w:w="1607" w:type="dxa"/>
          </w:tcPr>
          <w:p w14:paraId="6C16E07D" w14:textId="3AC714CB" w:rsidR="002C5068" w:rsidRPr="00B81A28" w:rsidRDefault="00747C88" w:rsidP="002C5068">
            <w:pPr>
              <w:spacing w:before="40" w:after="20" w:line="300" w:lineRule="atLeast"/>
              <w:jc w:val="center"/>
              <w:rPr>
                <w:rFonts w:ascii="Verdana" w:hAnsi="Verdana"/>
                <w:sz w:val="16"/>
                <w:szCs w:val="16"/>
              </w:rPr>
            </w:pPr>
            <w:r>
              <w:rPr>
                <w:rFonts w:ascii="Verdana" w:hAnsi="Verdana"/>
                <w:sz w:val="16"/>
                <w:szCs w:val="16"/>
              </w:rPr>
              <w:t>2,33%</w:t>
            </w:r>
          </w:p>
        </w:tc>
        <w:tc>
          <w:tcPr>
            <w:tcW w:w="1606" w:type="dxa"/>
          </w:tcPr>
          <w:p w14:paraId="44AEFB65" w14:textId="43852436" w:rsidR="002C5068" w:rsidRPr="00B81A28" w:rsidRDefault="00747C88" w:rsidP="002C5068">
            <w:pPr>
              <w:spacing w:before="40" w:after="20" w:line="300" w:lineRule="atLeast"/>
              <w:jc w:val="center"/>
              <w:rPr>
                <w:rFonts w:ascii="Verdana" w:hAnsi="Verdana"/>
                <w:sz w:val="16"/>
                <w:szCs w:val="16"/>
              </w:rPr>
            </w:pPr>
            <w:r>
              <w:rPr>
                <w:rFonts w:ascii="Verdana" w:hAnsi="Verdana"/>
                <w:sz w:val="16"/>
                <w:szCs w:val="16"/>
              </w:rPr>
              <w:t>3,33%</w:t>
            </w:r>
          </w:p>
        </w:tc>
        <w:tc>
          <w:tcPr>
            <w:tcW w:w="1607" w:type="dxa"/>
          </w:tcPr>
          <w:p w14:paraId="07EF1F65" w14:textId="5CC78CEF" w:rsidR="002C5068" w:rsidRPr="00B81A28" w:rsidRDefault="00747C88" w:rsidP="002C5068">
            <w:pPr>
              <w:spacing w:before="40" w:after="20" w:line="300" w:lineRule="atLeast"/>
              <w:jc w:val="center"/>
              <w:rPr>
                <w:rFonts w:ascii="Verdana" w:hAnsi="Verdana"/>
                <w:sz w:val="16"/>
                <w:szCs w:val="16"/>
              </w:rPr>
            </w:pPr>
            <w:r>
              <w:rPr>
                <w:rFonts w:ascii="Verdana" w:hAnsi="Verdana"/>
                <w:sz w:val="16"/>
                <w:szCs w:val="16"/>
              </w:rPr>
              <w:t>1,25%</w:t>
            </w:r>
          </w:p>
        </w:tc>
        <w:tc>
          <w:tcPr>
            <w:tcW w:w="1606" w:type="dxa"/>
          </w:tcPr>
          <w:p w14:paraId="7B942707" w14:textId="77777777" w:rsidR="002C5068" w:rsidRPr="00B81A28" w:rsidRDefault="002C5068" w:rsidP="002C5068">
            <w:pPr>
              <w:spacing w:before="40" w:after="20" w:line="300" w:lineRule="atLeast"/>
              <w:jc w:val="center"/>
              <w:rPr>
                <w:rFonts w:ascii="Verdana" w:hAnsi="Verdana"/>
                <w:sz w:val="16"/>
                <w:szCs w:val="16"/>
              </w:rPr>
            </w:pPr>
            <w:r w:rsidRPr="00B81A28">
              <w:rPr>
                <w:rFonts w:ascii="Verdana" w:hAnsi="Verdana"/>
                <w:sz w:val="16"/>
                <w:szCs w:val="16"/>
              </w:rPr>
              <w:t>-</w:t>
            </w:r>
          </w:p>
        </w:tc>
        <w:tc>
          <w:tcPr>
            <w:tcW w:w="1607" w:type="dxa"/>
            <w:shd w:val="clear" w:color="auto" w:fill="auto"/>
          </w:tcPr>
          <w:p w14:paraId="7DAA205D" w14:textId="77777777" w:rsidR="002C5068" w:rsidRPr="00B81A28" w:rsidRDefault="002C5068" w:rsidP="002C5068">
            <w:pPr>
              <w:spacing w:before="40" w:after="20" w:line="260" w:lineRule="atLeast"/>
              <w:jc w:val="center"/>
              <w:rPr>
                <w:rFonts w:ascii="Verdana" w:hAnsi="Verdana"/>
                <w:sz w:val="16"/>
                <w:szCs w:val="16"/>
              </w:rPr>
            </w:pPr>
            <w:r w:rsidRPr="00B81A28">
              <w:rPr>
                <w:rFonts w:ascii="Verdana" w:hAnsi="Verdana"/>
                <w:sz w:val="16"/>
                <w:szCs w:val="16"/>
              </w:rPr>
              <w:t>-</w:t>
            </w:r>
          </w:p>
        </w:tc>
      </w:tr>
      <w:tr w:rsidR="002C5068" w:rsidRPr="00B81A28" w14:paraId="58FA6F7A" w14:textId="77777777" w:rsidTr="002C5068">
        <w:tc>
          <w:tcPr>
            <w:tcW w:w="5245" w:type="dxa"/>
          </w:tcPr>
          <w:p w14:paraId="185526E6" w14:textId="77777777" w:rsidR="002C5068" w:rsidRDefault="002C5068" w:rsidP="002C5068">
            <w:pPr>
              <w:spacing w:before="40" w:after="20" w:line="300" w:lineRule="atLeast"/>
              <w:rPr>
                <w:rFonts w:ascii="Verdana" w:hAnsi="Verdana"/>
                <w:sz w:val="16"/>
                <w:szCs w:val="16"/>
              </w:rPr>
            </w:pPr>
            <w:r w:rsidRPr="00B81A28">
              <w:rPr>
                <w:rFonts w:ascii="Verdana" w:hAnsi="Verdana"/>
                <w:sz w:val="16"/>
                <w:szCs w:val="16"/>
              </w:rPr>
              <w:t>Sygnia All Bond Index Fund</w:t>
            </w:r>
          </w:p>
        </w:tc>
        <w:tc>
          <w:tcPr>
            <w:tcW w:w="1606" w:type="dxa"/>
          </w:tcPr>
          <w:p w14:paraId="15C214D6" w14:textId="268960D8" w:rsidR="002C5068" w:rsidRPr="00B81A28" w:rsidRDefault="00747C88" w:rsidP="002C5068">
            <w:pPr>
              <w:tabs>
                <w:tab w:val="left" w:pos="1050"/>
              </w:tabs>
              <w:spacing w:before="40" w:after="20" w:line="300" w:lineRule="atLeast"/>
              <w:jc w:val="center"/>
              <w:rPr>
                <w:rFonts w:ascii="Verdana" w:hAnsi="Verdana"/>
                <w:sz w:val="16"/>
                <w:szCs w:val="16"/>
              </w:rPr>
            </w:pPr>
            <w:r>
              <w:rPr>
                <w:rFonts w:ascii="Verdana" w:hAnsi="Verdana"/>
                <w:sz w:val="16"/>
                <w:szCs w:val="16"/>
              </w:rPr>
              <w:t>1,78%</w:t>
            </w:r>
          </w:p>
        </w:tc>
        <w:tc>
          <w:tcPr>
            <w:tcW w:w="1607" w:type="dxa"/>
          </w:tcPr>
          <w:p w14:paraId="51A6009A" w14:textId="76DC1395" w:rsidR="002C5068" w:rsidRPr="00B81A28" w:rsidRDefault="00747C88" w:rsidP="002C5068">
            <w:pPr>
              <w:spacing w:before="40" w:after="20" w:line="300" w:lineRule="atLeast"/>
              <w:jc w:val="center"/>
              <w:rPr>
                <w:rFonts w:ascii="Verdana" w:hAnsi="Verdana"/>
                <w:sz w:val="16"/>
                <w:szCs w:val="16"/>
              </w:rPr>
            </w:pPr>
            <w:r>
              <w:rPr>
                <w:rFonts w:ascii="Verdana" w:hAnsi="Verdana"/>
                <w:sz w:val="16"/>
                <w:szCs w:val="16"/>
              </w:rPr>
              <w:t>4,43%</w:t>
            </w:r>
          </w:p>
        </w:tc>
        <w:tc>
          <w:tcPr>
            <w:tcW w:w="1606" w:type="dxa"/>
          </w:tcPr>
          <w:p w14:paraId="6871E9E3" w14:textId="68CE64B6" w:rsidR="002C5068" w:rsidRDefault="00747C88" w:rsidP="002C5068">
            <w:pPr>
              <w:spacing w:before="40" w:after="20" w:line="300" w:lineRule="atLeast"/>
              <w:jc w:val="center"/>
              <w:rPr>
                <w:rFonts w:ascii="Verdana" w:hAnsi="Verdana"/>
                <w:sz w:val="16"/>
                <w:szCs w:val="16"/>
              </w:rPr>
            </w:pPr>
            <w:r>
              <w:rPr>
                <w:rFonts w:ascii="Verdana" w:hAnsi="Verdana"/>
                <w:sz w:val="16"/>
                <w:szCs w:val="16"/>
              </w:rPr>
              <w:t>11,32%</w:t>
            </w:r>
          </w:p>
        </w:tc>
        <w:tc>
          <w:tcPr>
            <w:tcW w:w="1607" w:type="dxa"/>
          </w:tcPr>
          <w:p w14:paraId="7526906A" w14:textId="62853834" w:rsidR="002C5068" w:rsidRDefault="00747C88" w:rsidP="002C5068">
            <w:pPr>
              <w:spacing w:before="40" w:after="20" w:line="300" w:lineRule="atLeast"/>
              <w:jc w:val="center"/>
              <w:rPr>
                <w:rFonts w:ascii="Verdana" w:hAnsi="Verdana"/>
                <w:sz w:val="16"/>
                <w:szCs w:val="16"/>
              </w:rPr>
            </w:pPr>
            <w:r>
              <w:rPr>
                <w:rFonts w:ascii="Verdana" w:hAnsi="Verdana"/>
                <w:sz w:val="16"/>
                <w:szCs w:val="16"/>
              </w:rPr>
              <w:t>9,44%</w:t>
            </w:r>
          </w:p>
        </w:tc>
        <w:tc>
          <w:tcPr>
            <w:tcW w:w="1606" w:type="dxa"/>
          </w:tcPr>
          <w:p w14:paraId="637F2260" w14:textId="77777777" w:rsidR="002C5068" w:rsidRDefault="002C5068" w:rsidP="002C5068">
            <w:pPr>
              <w:spacing w:before="40" w:after="20" w:line="300" w:lineRule="atLeast"/>
              <w:jc w:val="center"/>
              <w:rPr>
                <w:rFonts w:ascii="Verdana" w:hAnsi="Verdana"/>
                <w:sz w:val="16"/>
                <w:szCs w:val="16"/>
              </w:rPr>
            </w:pPr>
            <w:r w:rsidRPr="00B81A28">
              <w:rPr>
                <w:rFonts w:ascii="Verdana" w:hAnsi="Verdana"/>
                <w:sz w:val="16"/>
                <w:szCs w:val="16"/>
              </w:rPr>
              <w:t>-</w:t>
            </w:r>
          </w:p>
        </w:tc>
        <w:tc>
          <w:tcPr>
            <w:tcW w:w="1607" w:type="dxa"/>
            <w:shd w:val="clear" w:color="auto" w:fill="auto"/>
          </w:tcPr>
          <w:p w14:paraId="1F569E0F" w14:textId="77777777" w:rsidR="002C5068" w:rsidRDefault="002C5068" w:rsidP="002C5068">
            <w:pPr>
              <w:spacing w:before="40" w:after="20" w:line="260" w:lineRule="atLeast"/>
              <w:jc w:val="center"/>
              <w:rPr>
                <w:rFonts w:ascii="Verdana" w:hAnsi="Verdana"/>
                <w:sz w:val="16"/>
                <w:szCs w:val="16"/>
              </w:rPr>
            </w:pPr>
            <w:r w:rsidRPr="00B81A28">
              <w:rPr>
                <w:rFonts w:ascii="Verdana" w:hAnsi="Verdana"/>
                <w:sz w:val="16"/>
                <w:szCs w:val="16"/>
              </w:rPr>
              <w:t>-</w:t>
            </w:r>
          </w:p>
        </w:tc>
      </w:tr>
      <w:tr w:rsidR="002C5068" w:rsidRPr="00FC742B" w14:paraId="28A8D90C" w14:textId="77777777" w:rsidTr="002C5068">
        <w:tc>
          <w:tcPr>
            <w:tcW w:w="14884" w:type="dxa"/>
            <w:gridSpan w:val="7"/>
            <w:shd w:val="clear" w:color="auto" w:fill="7583BD"/>
            <w:vAlign w:val="center"/>
          </w:tcPr>
          <w:p w14:paraId="1A9386D8" w14:textId="77777777" w:rsidR="002C5068" w:rsidRPr="00FC742B" w:rsidRDefault="002C5068" w:rsidP="002C5068">
            <w:pPr>
              <w:spacing w:before="40" w:after="20" w:line="260" w:lineRule="atLeast"/>
              <w:rPr>
                <w:rFonts w:ascii="Verdana" w:hAnsi="Verdana"/>
                <w:b/>
                <w:color w:val="FFFFFF" w:themeColor="background1"/>
                <w:sz w:val="16"/>
                <w:szCs w:val="16"/>
              </w:rPr>
            </w:pPr>
            <w:r>
              <w:rPr>
                <w:rFonts w:ascii="Verdana" w:hAnsi="Verdana"/>
                <w:b/>
                <w:color w:val="FFFFFF" w:themeColor="background1"/>
                <w:sz w:val="16"/>
                <w:szCs w:val="16"/>
              </w:rPr>
              <w:t>PROPERTY INDEX TRACKING UNIT TRUSTS (Total Return)</w:t>
            </w:r>
          </w:p>
        </w:tc>
      </w:tr>
      <w:tr w:rsidR="002C5068" w:rsidRPr="00BC54C5" w14:paraId="4CD261E4" w14:textId="77777777" w:rsidTr="002C5068">
        <w:tc>
          <w:tcPr>
            <w:tcW w:w="5245" w:type="dxa"/>
          </w:tcPr>
          <w:p w14:paraId="709B6D42" w14:textId="77777777" w:rsidR="002C5068" w:rsidRPr="00BC54C5" w:rsidRDefault="002C5068" w:rsidP="002C5068">
            <w:pPr>
              <w:spacing w:before="40" w:after="20" w:line="300" w:lineRule="atLeast"/>
              <w:rPr>
                <w:rFonts w:ascii="Verdana" w:hAnsi="Verdana"/>
                <w:b/>
                <w:sz w:val="16"/>
                <w:szCs w:val="16"/>
              </w:rPr>
            </w:pPr>
            <w:r>
              <w:rPr>
                <w:rFonts w:ascii="Verdana" w:hAnsi="Verdana"/>
                <w:b/>
                <w:sz w:val="16"/>
                <w:szCs w:val="16"/>
              </w:rPr>
              <w:t>FTSE/JSE SA Listed Property Index (SAPY)</w:t>
            </w:r>
          </w:p>
        </w:tc>
        <w:tc>
          <w:tcPr>
            <w:tcW w:w="1606" w:type="dxa"/>
          </w:tcPr>
          <w:p w14:paraId="15BB7D42" w14:textId="57D72724" w:rsidR="002C5068" w:rsidRPr="00BC54C5" w:rsidRDefault="00747C88" w:rsidP="002C5068">
            <w:pPr>
              <w:tabs>
                <w:tab w:val="left" w:pos="1050"/>
              </w:tabs>
              <w:spacing w:before="40" w:after="20" w:line="300" w:lineRule="atLeast"/>
              <w:jc w:val="center"/>
              <w:rPr>
                <w:rFonts w:ascii="Verdana" w:hAnsi="Verdana"/>
                <w:b/>
                <w:sz w:val="16"/>
                <w:szCs w:val="16"/>
              </w:rPr>
            </w:pPr>
            <w:r>
              <w:rPr>
                <w:rFonts w:ascii="Verdana" w:hAnsi="Verdana"/>
                <w:b/>
                <w:sz w:val="16"/>
                <w:szCs w:val="16"/>
              </w:rPr>
              <w:t>6,98%</w:t>
            </w:r>
          </w:p>
        </w:tc>
        <w:tc>
          <w:tcPr>
            <w:tcW w:w="1607" w:type="dxa"/>
          </w:tcPr>
          <w:p w14:paraId="54C0FF41" w14:textId="0C68719F" w:rsidR="002C5068" w:rsidRPr="00BC54C5" w:rsidRDefault="00747C88" w:rsidP="002C5068">
            <w:pPr>
              <w:spacing w:before="40" w:after="20" w:line="300" w:lineRule="atLeast"/>
              <w:jc w:val="center"/>
              <w:rPr>
                <w:rFonts w:ascii="Verdana" w:hAnsi="Verdana"/>
                <w:b/>
                <w:sz w:val="16"/>
                <w:szCs w:val="16"/>
              </w:rPr>
            </w:pPr>
            <w:r>
              <w:rPr>
                <w:rFonts w:ascii="Verdana" w:hAnsi="Verdana"/>
                <w:b/>
                <w:sz w:val="16"/>
                <w:szCs w:val="16"/>
              </w:rPr>
              <w:t>5,50%</w:t>
            </w:r>
          </w:p>
        </w:tc>
        <w:tc>
          <w:tcPr>
            <w:tcW w:w="1606" w:type="dxa"/>
          </w:tcPr>
          <w:p w14:paraId="0B0D35E3" w14:textId="7D07AF61" w:rsidR="002C5068" w:rsidRPr="00BC54C5" w:rsidRDefault="00747C88" w:rsidP="002C5068">
            <w:pPr>
              <w:spacing w:before="40" w:after="20" w:line="300" w:lineRule="atLeast"/>
              <w:jc w:val="center"/>
              <w:rPr>
                <w:rFonts w:ascii="Verdana" w:hAnsi="Verdana"/>
                <w:b/>
                <w:sz w:val="16"/>
                <w:szCs w:val="16"/>
              </w:rPr>
            </w:pPr>
            <w:r>
              <w:rPr>
                <w:rFonts w:ascii="Verdana" w:hAnsi="Verdana"/>
                <w:b/>
                <w:sz w:val="16"/>
                <w:szCs w:val="16"/>
              </w:rPr>
              <w:t>3,22%</w:t>
            </w:r>
          </w:p>
        </w:tc>
        <w:tc>
          <w:tcPr>
            <w:tcW w:w="1607" w:type="dxa"/>
          </w:tcPr>
          <w:p w14:paraId="14D8EDB4" w14:textId="6D2B83D3" w:rsidR="002C5068" w:rsidRPr="00BC54C5" w:rsidRDefault="00747C88" w:rsidP="002C5068">
            <w:pPr>
              <w:spacing w:before="40" w:after="20" w:line="300" w:lineRule="atLeast"/>
              <w:jc w:val="center"/>
              <w:rPr>
                <w:rFonts w:ascii="Verdana" w:hAnsi="Verdana"/>
                <w:b/>
                <w:sz w:val="16"/>
                <w:szCs w:val="16"/>
              </w:rPr>
            </w:pPr>
            <w:r>
              <w:rPr>
                <w:rFonts w:ascii="Verdana" w:hAnsi="Verdana"/>
                <w:b/>
                <w:sz w:val="16"/>
                <w:szCs w:val="16"/>
              </w:rPr>
              <w:t>(1,27%)</w:t>
            </w:r>
          </w:p>
        </w:tc>
        <w:tc>
          <w:tcPr>
            <w:tcW w:w="1606" w:type="dxa"/>
          </w:tcPr>
          <w:p w14:paraId="6123DA9F" w14:textId="60EC4206" w:rsidR="002C5068" w:rsidRPr="00BC54C5" w:rsidRDefault="00747C88" w:rsidP="002C5068">
            <w:pPr>
              <w:spacing w:before="40" w:after="20" w:line="300" w:lineRule="atLeast"/>
              <w:jc w:val="center"/>
              <w:rPr>
                <w:rFonts w:ascii="Verdana" w:hAnsi="Verdana"/>
                <w:b/>
                <w:sz w:val="16"/>
                <w:szCs w:val="16"/>
              </w:rPr>
            </w:pPr>
            <w:r>
              <w:rPr>
                <w:rFonts w:ascii="Verdana" w:hAnsi="Verdana"/>
                <w:b/>
                <w:sz w:val="16"/>
                <w:szCs w:val="16"/>
              </w:rPr>
              <w:t>5,76%</w:t>
            </w:r>
          </w:p>
        </w:tc>
        <w:tc>
          <w:tcPr>
            <w:tcW w:w="1607" w:type="dxa"/>
            <w:shd w:val="clear" w:color="auto" w:fill="auto"/>
          </w:tcPr>
          <w:p w14:paraId="3786E37F" w14:textId="090ECB50" w:rsidR="002C5068" w:rsidRPr="00BC54C5" w:rsidRDefault="00747C88" w:rsidP="002C5068">
            <w:pPr>
              <w:spacing w:before="40" w:after="20" w:line="300" w:lineRule="atLeast"/>
              <w:jc w:val="center"/>
              <w:rPr>
                <w:rFonts w:ascii="Verdana" w:hAnsi="Verdana"/>
                <w:b/>
                <w:sz w:val="16"/>
                <w:szCs w:val="16"/>
              </w:rPr>
            </w:pPr>
            <w:r>
              <w:rPr>
                <w:rFonts w:ascii="Verdana" w:hAnsi="Verdana"/>
                <w:b/>
                <w:sz w:val="16"/>
                <w:szCs w:val="16"/>
              </w:rPr>
              <w:t>13,02%</w:t>
            </w:r>
          </w:p>
        </w:tc>
      </w:tr>
      <w:tr w:rsidR="002C5068" w:rsidRPr="00B81A28" w14:paraId="705C1099" w14:textId="77777777" w:rsidTr="002C5068">
        <w:tc>
          <w:tcPr>
            <w:tcW w:w="5245" w:type="dxa"/>
          </w:tcPr>
          <w:p w14:paraId="4178864D" w14:textId="77777777" w:rsidR="002C5068" w:rsidRPr="00B81A28" w:rsidRDefault="002C5068" w:rsidP="002C5068">
            <w:pPr>
              <w:spacing w:before="40" w:after="20" w:line="300" w:lineRule="atLeast"/>
              <w:rPr>
                <w:rFonts w:ascii="Verdana" w:hAnsi="Verdana"/>
                <w:sz w:val="16"/>
                <w:szCs w:val="16"/>
              </w:rPr>
            </w:pPr>
            <w:r w:rsidRPr="00B81A28">
              <w:rPr>
                <w:rFonts w:ascii="Verdana" w:hAnsi="Verdana"/>
                <w:sz w:val="16"/>
                <w:szCs w:val="16"/>
              </w:rPr>
              <w:t>Satrix Property Index Fund</w:t>
            </w:r>
          </w:p>
        </w:tc>
        <w:tc>
          <w:tcPr>
            <w:tcW w:w="1606" w:type="dxa"/>
          </w:tcPr>
          <w:p w14:paraId="47C51722" w14:textId="2AC4929F" w:rsidR="002C5068" w:rsidRPr="00B81A28" w:rsidRDefault="00747C88" w:rsidP="002C5068">
            <w:pPr>
              <w:tabs>
                <w:tab w:val="left" w:pos="1050"/>
              </w:tabs>
              <w:spacing w:before="40" w:after="20" w:line="300" w:lineRule="atLeast"/>
              <w:jc w:val="center"/>
              <w:rPr>
                <w:rFonts w:ascii="Verdana" w:hAnsi="Verdana"/>
                <w:sz w:val="16"/>
                <w:szCs w:val="16"/>
              </w:rPr>
            </w:pPr>
            <w:r>
              <w:rPr>
                <w:rFonts w:ascii="Verdana" w:hAnsi="Verdana"/>
                <w:sz w:val="16"/>
                <w:szCs w:val="16"/>
              </w:rPr>
              <w:t>6,90%</w:t>
            </w:r>
          </w:p>
        </w:tc>
        <w:tc>
          <w:tcPr>
            <w:tcW w:w="1607" w:type="dxa"/>
          </w:tcPr>
          <w:p w14:paraId="6F15410D" w14:textId="5443449B" w:rsidR="002C5068" w:rsidRPr="00B81A28" w:rsidRDefault="00747C88" w:rsidP="002C5068">
            <w:pPr>
              <w:spacing w:before="40" w:after="20" w:line="300" w:lineRule="atLeast"/>
              <w:jc w:val="center"/>
              <w:rPr>
                <w:rFonts w:ascii="Verdana" w:hAnsi="Verdana"/>
                <w:sz w:val="16"/>
                <w:szCs w:val="16"/>
              </w:rPr>
            </w:pPr>
            <w:r>
              <w:rPr>
                <w:rFonts w:ascii="Verdana" w:hAnsi="Verdana"/>
                <w:sz w:val="16"/>
                <w:szCs w:val="16"/>
              </w:rPr>
              <w:t>5,28%</w:t>
            </w:r>
          </w:p>
        </w:tc>
        <w:tc>
          <w:tcPr>
            <w:tcW w:w="1606" w:type="dxa"/>
          </w:tcPr>
          <w:p w14:paraId="1D6D776D" w14:textId="66981128" w:rsidR="002C5068" w:rsidRPr="00B81A28" w:rsidRDefault="00747C88" w:rsidP="002C5068">
            <w:pPr>
              <w:spacing w:before="40" w:after="20" w:line="300" w:lineRule="atLeast"/>
              <w:jc w:val="center"/>
              <w:rPr>
                <w:rFonts w:ascii="Verdana" w:hAnsi="Verdana"/>
                <w:sz w:val="16"/>
                <w:szCs w:val="16"/>
              </w:rPr>
            </w:pPr>
            <w:r>
              <w:rPr>
                <w:rFonts w:ascii="Verdana" w:hAnsi="Verdana"/>
                <w:sz w:val="16"/>
                <w:szCs w:val="16"/>
              </w:rPr>
              <w:t>2,45%</w:t>
            </w:r>
          </w:p>
        </w:tc>
        <w:tc>
          <w:tcPr>
            <w:tcW w:w="1607" w:type="dxa"/>
          </w:tcPr>
          <w:p w14:paraId="0B8B5310" w14:textId="5D157807" w:rsidR="002C5068" w:rsidRPr="00B81A28" w:rsidRDefault="00747C88" w:rsidP="002C5068">
            <w:pPr>
              <w:spacing w:before="40" w:after="20" w:line="300" w:lineRule="atLeast"/>
              <w:jc w:val="center"/>
              <w:rPr>
                <w:rFonts w:ascii="Verdana" w:hAnsi="Verdana"/>
                <w:sz w:val="16"/>
                <w:szCs w:val="16"/>
              </w:rPr>
            </w:pPr>
            <w:r>
              <w:rPr>
                <w:rFonts w:ascii="Verdana" w:hAnsi="Verdana"/>
                <w:sz w:val="16"/>
                <w:szCs w:val="16"/>
              </w:rPr>
              <w:t>(1,89%)</w:t>
            </w:r>
          </w:p>
        </w:tc>
        <w:tc>
          <w:tcPr>
            <w:tcW w:w="1606" w:type="dxa"/>
          </w:tcPr>
          <w:p w14:paraId="7AFE44B5" w14:textId="02CEF6AD" w:rsidR="002C5068" w:rsidRPr="00B81A28" w:rsidRDefault="00747C88" w:rsidP="002C5068">
            <w:pPr>
              <w:spacing w:before="40" w:after="20" w:line="300" w:lineRule="atLeast"/>
              <w:jc w:val="center"/>
              <w:rPr>
                <w:rFonts w:ascii="Verdana" w:hAnsi="Verdana"/>
                <w:sz w:val="16"/>
                <w:szCs w:val="16"/>
              </w:rPr>
            </w:pPr>
            <w:r>
              <w:rPr>
                <w:rFonts w:ascii="Verdana" w:hAnsi="Verdana"/>
                <w:sz w:val="16"/>
                <w:szCs w:val="16"/>
              </w:rPr>
              <w:t>5,30%</w:t>
            </w:r>
          </w:p>
        </w:tc>
        <w:tc>
          <w:tcPr>
            <w:tcW w:w="1607" w:type="dxa"/>
            <w:shd w:val="clear" w:color="auto" w:fill="auto"/>
          </w:tcPr>
          <w:p w14:paraId="079EC0EE" w14:textId="77777777" w:rsidR="002C5068" w:rsidRPr="00B81A28" w:rsidRDefault="002C5068" w:rsidP="002C5068">
            <w:pPr>
              <w:spacing w:before="40" w:after="20" w:line="300" w:lineRule="atLeast"/>
              <w:jc w:val="center"/>
              <w:rPr>
                <w:rFonts w:ascii="Verdana" w:hAnsi="Verdana"/>
                <w:sz w:val="16"/>
                <w:szCs w:val="16"/>
              </w:rPr>
            </w:pPr>
            <w:r>
              <w:rPr>
                <w:rFonts w:ascii="Verdana" w:hAnsi="Verdana"/>
                <w:sz w:val="16"/>
                <w:szCs w:val="16"/>
              </w:rPr>
              <w:t>-</w:t>
            </w:r>
          </w:p>
        </w:tc>
      </w:tr>
      <w:tr w:rsidR="002C5068" w:rsidRPr="00B81A28" w14:paraId="59173038" w14:textId="77777777" w:rsidTr="002C5068">
        <w:tc>
          <w:tcPr>
            <w:tcW w:w="5245" w:type="dxa"/>
          </w:tcPr>
          <w:p w14:paraId="16F5A8E2" w14:textId="77777777" w:rsidR="002C5068" w:rsidRPr="00B81A28" w:rsidRDefault="002C5068" w:rsidP="002C5068">
            <w:pPr>
              <w:spacing w:before="40" w:after="20" w:line="300" w:lineRule="atLeast"/>
              <w:rPr>
                <w:rFonts w:ascii="Verdana" w:hAnsi="Verdana"/>
                <w:sz w:val="16"/>
                <w:szCs w:val="16"/>
              </w:rPr>
            </w:pPr>
            <w:r w:rsidRPr="00B81A28">
              <w:rPr>
                <w:rFonts w:ascii="Verdana" w:hAnsi="Verdana"/>
                <w:sz w:val="16"/>
                <w:szCs w:val="16"/>
              </w:rPr>
              <w:t>Prudential Enhanced SA Property Tracker Fund</w:t>
            </w:r>
          </w:p>
        </w:tc>
        <w:tc>
          <w:tcPr>
            <w:tcW w:w="1606" w:type="dxa"/>
          </w:tcPr>
          <w:p w14:paraId="695C9DC5" w14:textId="379EAFDD" w:rsidR="002C5068" w:rsidRPr="00B81A28" w:rsidRDefault="00747C88" w:rsidP="002C5068">
            <w:pPr>
              <w:tabs>
                <w:tab w:val="left" w:pos="1050"/>
              </w:tabs>
              <w:spacing w:before="40" w:after="20" w:line="300" w:lineRule="atLeast"/>
              <w:jc w:val="center"/>
              <w:rPr>
                <w:rFonts w:ascii="Verdana" w:hAnsi="Verdana"/>
                <w:sz w:val="16"/>
                <w:szCs w:val="16"/>
              </w:rPr>
            </w:pPr>
            <w:r>
              <w:rPr>
                <w:rFonts w:ascii="Verdana" w:hAnsi="Verdana"/>
                <w:sz w:val="16"/>
                <w:szCs w:val="16"/>
              </w:rPr>
              <w:t>5,77%</w:t>
            </w:r>
          </w:p>
        </w:tc>
        <w:tc>
          <w:tcPr>
            <w:tcW w:w="1607" w:type="dxa"/>
          </w:tcPr>
          <w:p w14:paraId="211D8D33" w14:textId="5FCC0066" w:rsidR="002C5068" w:rsidRPr="00B81A28" w:rsidRDefault="00747C88" w:rsidP="002C5068">
            <w:pPr>
              <w:spacing w:before="40" w:after="20" w:line="300" w:lineRule="atLeast"/>
              <w:jc w:val="center"/>
              <w:rPr>
                <w:rFonts w:ascii="Verdana" w:hAnsi="Verdana"/>
                <w:sz w:val="16"/>
                <w:szCs w:val="16"/>
              </w:rPr>
            </w:pPr>
            <w:r>
              <w:rPr>
                <w:rFonts w:ascii="Verdana" w:hAnsi="Verdana"/>
                <w:sz w:val="16"/>
                <w:szCs w:val="16"/>
              </w:rPr>
              <w:t>3,70%</w:t>
            </w:r>
          </w:p>
        </w:tc>
        <w:tc>
          <w:tcPr>
            <w:tcW w:w="1606" w:type="dxa"/>
          </w:tcPr>
          <w:p w14:paraId="05BE8FF5" w14:textId="060995AA" w:rsidR="002C5068" w:rsidRPr="00B81A28" w:rsidRDefault="00747C88" w:rsidP="002C5068">
            <w:pPr>
              <w:spacing w:before="40" w:after="20" w:line="300" w:lineRule="atLeast"/>
              <w:jc w:val="center"/>
              <w:rPr>
                <w:rFonts w:ascii="Verdana" w:hAnsi="Verdana"/>
                <w:sz w:val="16"/>
                <w:szCs w:val="16"/>
              </w:rPr>
            </w:pPr>
            <w:r>
              <w:rPr>
                <w:rFonts w:ascii="Verdana" w:hAnsi="Verdana"/>
                <w:sz w:val="16"/>
                <w:szCs w:val="16"/>
              </w:rPr>
              <w:t>0,12%</w:t>
            </w:r>
          </w:p>
        </w:tc>
        <w:tc>
          <w:tcPr>
            <w:tcW w:w="1607" w:type="dxa"/>
          </w:tcPr>
          <w:p w14:paraId="7AA566D8" w14:textId="7489856F" w:rsidR="002C5068" w:rsidRPr="00B81A28" w:rsidRDefault="00747C88" w:rsidP="002C5068">
            <w:pPr>
              <w:spacing w:before="40" w:after="20" w:line="300" w:lineRule="atLeast"/>
              <w:jc w:val="center"/>
              <w:rPr>
                <w:rFonts w:ascii="Verdana" w:hAnsi="Verdana"/>
                <w:sz w:val="16"/>
                <w:szCs w:val="16"/>
              </w:rPr>
            </w:pPr>
            <w:r>
              <w:rPr>
                <w:rFonts w:ascii="Verdana" w:hAnsi="Verdana"/>
                <w:sz w:val="16"/>
                <w:szCs w:val="16"/>
              </w:rPr>
              <w:t>(2,78%)</w:t>
            </w:r>
          </w:p>
        </w:tc>
        <w:tc>
          <w:tcPr>
            <w:tcW w:w="1606" w:type="dxa"/>
          </w:tcPr>
          <w:p w14:paraId="36675931" w14:textId="3CB4EE0E" w:rsidR="002C5068" w:rsidRPr="00B81A28" w:rsidRDefault="00747C88" w:rsidP="002C5068">
            <w:pPr>
              <w:spacing w:before="40" w:after="20" w:line="300" w:lineRule="atLeast"/>
              <w:jc w:val="center"/>
              <w:rPr>
                <w:rFonts w:ascii="Verdana" w:hAnsi="Verdana"/>
                <w:sz w:val="16"/>
                <w:szCs w:val="16"/>
              </w:rPr>
            </w:pPr>
            <w:r>
              <w:rPr>
                <w:rFonts w:ascii="Verdana" w:hAnsi="Verdana"/>
                <w:sz w:val="16"/>
                <w:szCs w:val="16"/>
              </w:rPr>
              <w:t>5,36%</w:t>
            </w:r>
          </w:p>
        </w:tc>
        <w:tc>
          <w:tcPr>
            <w:tcW w:w="1607" w:type="dxa"/>
            <w:shd w:val="clear" w:color="auto" w:fill="auto"/>
          </w:tcPr>
          <w:p w14:paraId="35D575DB" w14:textId="2B9C5FCE" w:rsidR="002C5068" w:rsidRPr="00B81A28" w:rsidRDefault="00747C88" w:rsidP="002C5068">
            <w:pPr>
              <w:spacing w:before="40" w:after="20" w:line="300" w:lineRule="atLeast"/>
              <w:jc w:val="center"/>
              <w:rPr>
                <w:rFonts w:ascii="Verdana" w:hAnsi="Verdana"/>
                <w:sz w:val="16"/>
                <w:szCs w:val="16"/>
              </w:rPr>
            </w:pPr>
            <w:r>
              <w:rPr>
                <w:rFonts w:ascii="Verdana" w:hAnsi="Verdana"/>
                <w:sz w:val="16"/>
                <w:szCs w:val="16"/>
              </w:rPr>
              <w:t>12,56%</w:t>
            </w:r>
          </w:p>
        </w:tc>
      </w:tr>
      <w:tr w:rsidR="002C5068" w:rsidRPr="00B81A28" w14:paraId="2DAC5FA2" w14:textId="77777777" w:rsidTr="002C5068">
        <w:tc>
          <w:tcPr>
            <w:tcW w:w="5245" w:type="dxa"/>
          </w:tcPr>
          <w:p w14:paraId="69A1B021" w14:textId="77777777" w:rsidR="002C5068" w:rsidRPr="00B81A28" w:rsidRDefault="002C5068" w:rsidP="002C5068">
            <w:pPr>
              <w:spacing w:before="40" w:after="20" w:line="300" w:lineRule="atLeast"/>
              <w:rPr>
                <w:rFonts w:ascii="Verdana" w:hAnsi="Verdana"/>
                <w:sz w:val="16"/>
                <w:szCs w:val="16"/>
              </w:rPr>
            </w:pPr>
            <w:r w:rsidRPr="00B81A28">
              <w:rPr>
                <w:rFonts w:ascii="Verdana" w:hAnsi="Verdana"/>
                <w:sz w:val="16"/>
                <w:szCs w:val="16"/>
              </w:rPr>
              <w:t>Sygnia Listed Property Index Fund</w:t>
            </w:r>
          </w:p>
        </w:tc>
        <w:tc>
          <w:tcPr>
            <w:tcW w:w="1606" w:type="dxa"/>
          </w:tcPr>
          <w:p w14:paraId="7AEECF61" w14:textId="06DE67DF" w:rsidR="002C5068" w:rsidRPr="00B81A28" w:rsidRDefault="00747C88" w:rsidP="002C5068">
            <w:pPr>
              <w:tabs>
                <w:tab w:val="left" w:pos="1050"/>
              </w:tabs>
              <w:spacing w:before="40" w:after="20" w:line="300" w:lineRule="atLeast"/>
              <w:jc w:val="center"/>
              <w:rPr>
                <w:rFonts w:ascii="Verdana" w:hAnsi="Verdana"/>
                <w:sz w:val="16"/>
                <w:szCs w:val="16"/>
              </w:rPr>
            </w:pPr>
            <w:r>
              <w:rPr>
                <w:rFonts w:ascii="Verdana" w:hAnsi="Verdana"/>
                <w:sz w:val="16"/>
                <w:szCs w:val="16"/>
              </w:rPr>
              <w:t>6,50%</w:t>
            </w:r>
          </w:p>
        </w:tc>
        <w:tc>
          <w:tcPr>
            <w:tcW w:w="1607" w:type="dxa"/>
          </w:tcPr>
          <w:p w14:paraId="3696C3EF" w14:textId="6E2DC50C" w:rsidR="002C5068" w:rsidRPr="00B81A28" w:rsidRDefault="00747C88" w:rsidP="002C5068">
            <w:pPr>
              <w:spacing w:before="40" w:after="20" w:line="300" w:lineRule="atLeast"/>
              <w:jc w:val="center"/>
              <w:rPr>
                <w:rFonts w:ascii="Verdana" w:hAnsi="Verdana"/>
                <w:sz w:val="16"/>
                <w:szCs w:val="16"/>
              </w:rPr>
            </w:pPr>
            <w:r>
              <w:rPr>
                <w:rFonts w:ascii="Verdana" w:hAnsi="Verdana"/>
                <w:sz w:val="16"/>
                <w:szCs w:val="16"/>
              </w:rPr>
              <w:t>5,20%</w:t>
            </w:r>
          </w:p>
        </w:tc>
        <w:tc>
          <w:tcPr>
            <w:tcW w:w="1606" w:type="dxa"/>
          </w:tcPr>
          <w:p w14:paraId="50E77FDD" w14:textId="7CC84BB7" w:rsidR="002C5068" w:rsidRPr="00B81A28" w:rsidRDefault="00747C88" w:rsidP="002C5068">
            <w:pPr>
              <w:spacing w:before="40" w:after="20" w:line="300" w:lineRule="atLeast"/>
              <w:jc w:val="center"/>
              <w:rPr>
                <w:rFonts w:ascii="Verdana" w:hAnsi="Verdana"/>
                <w:sz w:val="16"/>
                <w:szCs w:val="16"/>
              </w:rPr>
            </w:pPr>
            <w:r>
              <w:rPr>
                <w:rFonts w:ascii="Verdana" w:hAnsi="Verdana"/>
                <w:sz w:val="16"/>
                <w:szCs w:val="16"/>
              </w:rPr>
              <w:t>2,75%</w:t>
            </w:r>
          </w:p>
        </w:tc>
        <w:tc>
          <w:tcPr>
            <w:tcW w:w="1607" w:type="dxa"/>
          </w:tcPr>
          <w:p w14:paraId="5C212B88" w14:textId="4E9BF80B" w:rsidR="002C5068" w:rsidRPr="00B81A28" w:rsidRDefault="00747C88" w:rsidP="002C5068">
            <w:pPr>
              <w:spacing w:before="40" w:after="20" w:line="300" w:lineRule="atLeast"/>
              <w:jc w:val="center"/>
              <w:rPr>
                <w:rFonts w:ascii="Verdana" w:hAnsi="Verdana"/>
                <w:sz w:val="16"/>
                <w:szCs w:val="16"/>
              </w:rPr>
            </w:pPr>
            <w:r>
              <w:rPr>
                <w:rFonts w:ascii="Verdana" w:hAnsi="Verdana"/>
                <w:sz w:val="16"/>
                <w:szCs w:val="16"/>
              </w:rPr>
              <w:t>(1,85%)</w:t>
            </w:r>
          </w:p>
        </w:tc>
        <w:tc>
          <w:tcPr>
            <w:tcW w:w="1606" w:type="dxa"/>
          </w:tcPr>
          <w:p w14:paraId="7F8FEFF9" w14:textId="4F6CA3B4" w:rsidR="002C5068" w:rsidRPr="00B81A28" w:rsidRDefault="00747C88" w:rsidP="002C5068">
            <w:pPr>
              <w:spacing w:before="40" w:after="20" w:line="300" w:lineRule="atLeast"/>
              <w:jc w:val="center"/>
              <w:rPr>
                <w:rFonts w:ascii="Verdana" w:hAnsi="Verdana"/>
                <w:sz w:val="16"/>
                <w:szCs w:val="16"/>
              </w:rPr>
            </w:pPr>
            <w:r>
              <w:rPr>
                <w:rFonts w:ascii="Verdana" w:hAnsi="Verdana"/>
                <w:sz w:val="16"/>
                <w:szCs w:val="16"/>
              </w:rPr>
              <w:t>5,46%</w:t>
            </w:r>
          </w:p>
        </w:tc>
        <w:tc>
          <w:tcPr>
            <w:tcW w:w="1607" w:type="dxa"/>
            <w:shd w:val="clear" w:color="auto" w:fill="auto"/>
          </w:tcPr>
          <w:p w14:paraId="4FF60F0E" w14:textId="77777777" w:rsidR="002C5068" w:rsidRPr="00B81A28" w:rsidRDefault="002C5068" w:rsidP="002C5068">
            <w:pPr>
              <w:spacing w:before="40" w:after="20" w:line="300" w:lineRule="atLeast"/>
              <w:jc w:val="center"/>
              <w:rPr>
                <w:rFonts w:ascii="Verdana" w:hAnsi="Verdana"/>
                <w:sz w:val="16"/>
                <w:szCs w:val="16"/>
              </w:rPr>
            </w:pPr>
            <w:r w:rsidRPr="00B81A28">
              <w:rPr>
                <w:rFonts w:ascii="Verdana" w:hAnsi="Verdana"/>
                <w:sz w:val="16"/>
                <w:szCs w:val="16"/>
              </w:rPr>
              <w:t>-</w:t>
            </w:r>
          </w:p>
        </w:tc>
      </w:tr>
    </w:tbl>
    <w:p w14:paraId="48DD91A2" w14:textId="77777777" w:rsidR="002C5068" w:rsidRDefault="002C5068" w:rsidP="002C5068">
      <w:pPr>
        <w:spacing w:after="160" w:line="259" w:lineRule="auto"/>
      </w:pPr>
      <w:r>
        <w:br w:type="page"/>
      </w:r>
    </w:p>
    <w:p w14:paraId="7728CE23" w14:textId="1EEF277E" w:rsidR="002C5068" w:rsidRDefault="002C5068" w:rsidP="002C5068">
      <w:pPr>
        <w:spacing w:after="0" w:line="240" w:lineRule="auto"/>
        <w:rPr>
          <w:rFonts w:ascii="Verdana" w:hAnsi="Verdana"/>
          <w:sz w:val="15"/>
          <w:szCs w:val="15"/>
        </w:rPr>
      </w:pPr>
    </w:p>
    <w:p w14:paraId="57CADC92" w14:textId="77777777" w:rsidR="00486AC8" w:rsidRPr="00B81A28" w:rsidRDefault="00486AC8" w:rsidP="002C5068">
      <w:pPr>
        <w:spacing w:after="0" w:line="240" w:lineRule="auto"/>
        <w:rPr>
          <w:rFonts w:ascii="Verdana" w:hAnsi="Verdana"/>
          <w:sz w:val="15"/>
          <w:szCs w:val="15"/>
        </w:rPr>
      </w:pPr>
      <w:bookmarkStart w:id="9" w:name="_Hlk12974233"/>
    </w:p>
    <w:p w14:paraId="73791032" w14:textId="77777777" w:rsidR="002C5068" w:rsidRPr="00B81A28" w:rsidRDefault="002C5068" w:rsidP="002C5068">
      <w:pPr>
        <w:spacing w:after="0" w:line="240" w:lineRule="auto"/>
        <w:rPr>
          <w:rFonts w:ascii="Verdana" w:hAnsi="Verdana"/>
          <w:sz w:val="16"/>
          <w:szCs w:val="16"/>
        </w:rPr>
      </w:pPr>
      <w:r w:rsidRPr="00B81A28">
        <w:rPr>
          <w:rFonts w:ascii="Verdana" w:hAnsi="Verdana"/>
          <w:noProof/>
          <w:lang w:eastAsia="en-ZA"/>
        </w:rPr>
        <w:drawing>
          <wp:inline distT="0" distB="0" distL="0" distR="0" wp14:anchorId="2155F5B1" wp14:editId="79BF47D0">
            <wp:extent cx="3057525" cy="642486"/>
            <wp:effectExtent l="0" t="0" r="0" b="5715"/>
            <wp:docPr id="2" name="Picture 2" descr="etfsa_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fsa_r_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3010" cy="647841"/>
                    </a:xfrm>
                    <a:prstGeom prst="rect">
                      <a:avLst/>
                    </a:prstGeom>
                    <a:noFill/>
                    <a:ln>
                      <a:noFill/>
                    </a:ln>
                  </pic:spPr>
                </pic:pic>
              </a:graphicData>
            </a:graphic>
          </wp:inline>
        </w:drawing>
      </w:r>
    </w:p>
    <w:tbl>
      <w:tblPr>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1606"/>
        <w:gridCol w:w="1607"/>
        <w:gridCol w:w="1606"/>
        <w:gridCol w:w="1607"/>
        <w:gridCol w:w="1606"/>
        <w:gridCol w:w="1607"/>
      </w:tblGrid>
      <w:tr w:rsidR="002C5068" w:rsidRPr="00B81A28" w14:paraId="21CE5F4A" w14:textId="77777777" w:rsidTr="002C5068">
        <w:tc>
          <w:tcPr>
            <w:tcW w:w="14884" w:type="dxa"/>
            <w:gridSpan w:val="7"/>
            <w:shd w:val="clear" w:color="auto" w:fill="CB2229"/>
            <w:vAlign w:val="center"/>
          </w:tcPr>
          <w:p w14:paraId="066F3532" w14:textId="77777777" w:rsidR="002C5068" w:rsidRPr="00B81A28" w:rsidRDefault="002C5068" w:rsidP="00486AC8">
            <w:pPr>
              <w:spacing w:before="40" w:after="40" w:line="320" w:lineRule="atLeast"/>
              <w:jc w:val="center"/>
              <w:rPr>
                <w:rFonts w:ascii="Verdana" w:hAnsi="Verdana"/>
                <w:b/>
                <w:color w:val="FFFFFF"/>
                <w:sz w:val="20"/>
                <w:szCs w:val="20"/>
              </w:rPr>
            </w:pPr>
            <w:r w:rsidRPr="00B81A28">
              <w:rPr>
                <w:rFonts w:ascii="Verdana" w:hAnsi="Verdana"/>
                <w:b/>
                <w:color w:val="FFFFFF"/>
                <w:sz w:val="20"/>
                <w:szCs w:val="20"/>
              </w:rPr>
              <w:t>MONTHLY PERFORMANCE SURVEY OF INDEX TRACKING ETFS, ETNs AND UNIT TRUSTS</w:t>
            </w:r>
          </w:p>
          <w:p w14:paraId="73586959" w14:textId="77777777" w:rsidR="002C5068" w:rsidRPr="00B81A28" w:rsidRDefault="002C5068" w:rsidP="00486AC8">
            <w:pPr>
              <w:spacing w:before="40" w:after="40" w:line="320" w:lineRule="atLeast"/>
              <w:jc w:val="center"/>
              <w:rPr>
                <w:rFonts w:ascii="Verdana" w:hAnsi="Verdana"/>
                <w:b/>
                <w:color w:val="FFFFFF"/>
                <w:sz w:val="20"/>
                <w:szCs w:val="20"/>
              </w:rPr>
            </w:pPr>
            <w:r w:rsidRPr="00B81A28">
              <w:rPr>
                <w:rFonts w:ascii="Verdana" w:hAnsi="Verdana"/>
                <w:b/>
                <w:color w:val="FFFFFF"/>
                <w:sz w:val="20"/>
                <w:szCs w:val="20"/>
              </w:rPr>
              <w:t xml:space="preserve">For Period Ended </w:t>
            </w:r>
            <w:r>
              <w:rPr>
                <w:rFonts w:ascii="Verdana" w:hAnsi="Verdana"/>
                <w:b/>
                <w:color w:val="FFFFFF"/>
                <w:sz w:val="20"/>
                <w:szCs w:val="20"/>
              </w:rPr>
              <w:t>28 June</w:t>
            </w:r>
            <w:r w:rsidRPr="00B81A28">
              <w:rPr>
                <w:rFonts w:ascii="Verdana" w:hAnsi="Verdana"/>
                <w:b/>
                <w:color w:val="FFFFFF"/>
                <w:sz w:val="20"/>
                <w:szCs w:val="20"/>
              </w:rPr>
              <w:t xml:space="preserve"> </w:t>
            </w:r>
            <w:r>
              <w:rPr>
                <w:rFonts w:ascii="Verdana" w:hAnsi="Verdana"/>
                <w:b/>
                <w:color w:val="FFFFFF"/>
                <w:sz w:val="20"/>
                <w:szCs w:val="20"/>
              </w:rPr>
              <w:t xml:space="preserve">2019   </w:t>
            </w:r>
            <w:r w:rsidRPr="00B81A28">
              <w:rPr>
                <w:rFonts w:ascii="Verdana" w:hAnsi="Verdana"/>
                <w:b/>
                <w:color w:val="FFFFFF"/>
                <w:sz w:val="20"/>
                <w:szCs w:val="20"/>
              </w:rPr>
              <w:t>(Total Returns – dividends reinvested)</w:t>
            </w:r>
          </w:p>
        </w:tc>
      </w:tr>
      <w:tr w:rsidR="002C5068" w:rsidRPr="00B81A28" w14:paraId="2819BD64" w14:textId="77777777" w:rsidTr="002C5068">
        <w:tc>
          <w:tcPr>
            <w:tcW w:w="5245" w:type="dxa"/>
            <w:shd w:val="clear" w:color="auto" w:fill="4C4C4C"/>
          </w:tcPr>
          <w:p w14:paraId="052A595A" w14:textId="77777777" w:rsidR="002C5068" w:rsidRPr="0067766B" w:rsidRDefault="002C5068" w:rsidP="00486AC8">
            <w:pPr>
              <w:spacing w:before="40" w:after="40" w:line="320" w:lineRule="atLeast"/>
              <w:rPr>
                <w:rFonts w:ascii="Verdana" w:hAnsi="Verdana"/>
                <w:b/>
                <w:caps/>
                <w:color w:val="FFFFFF"/>
                <w:sz w:val="16"/>
                <w:szCs w:val="16"/>
              </w:rPr>
            </w:pPr>
            <w:r>
              <w:rPr>
                <w:rFonts w:ascii="Verdana" w:hAnsi="Verdana"/>
                <w:b/>
                <w:caps/>
                <w:color w:val="FFFFFF"/>
                <w:sz w:val="16"/>
                <w:szCs w:val="16"/>
              </w:rPr>
              <w:t>INDEX TRACKING UNIT TRUSTS</w:t>
            </w:r>
          </w:p>
        </w:tc>
        <w:tc>
          <w:tcPr>
            <w:tcW w:w="1606" w:type="dxa"/>
            <w:shd w:val="clear" w:color="auto" w:fill="4C4C4C"/>
          </w:tcPr>
          <w:p w14:paraId="44B27F67" w14:textId="77777777" w:rsidR="002C5068" w:rsidRPr="00B81A28" w:rsidRDefault="002C5068" w:rsidP="00486AC8">
            <w:pPr>
              <w:spacing w:before="40" w:after="40" w:line="320" w:lineRule="atLeast"/>
              <w:jc w:val="center"/>
              <w:rPr>
                <w:rFonts w:ascii="Verdana" w:hAnsi="Verdana"/>
                <w:b/>
                <w:color w:val="FFFFFF"/>
                <w:sz w:val="16"/>
                <w:szCs w:val="16"/>
              </w:rPr>
            </w:pPr>
            <w:r w:rsidRPr="00B81A28">
              <w:rPr>
                <w:rFonts w:ascii="Verdana" w:hAnsi="Verdana"/>
                <w:b/>
                <w:color w:val="FFFFFF"/>
                <w:sz w:val="16"/>
                <w:szCs w:val="16"/>
              </w:rPr>
              <w:t>1 Month</w:t>
            </w:r>
          </w:p>
        </w:tc>
        <w:tc>
          <w:tcPr>
            <w:tcW w:w="1607" w:type="dxa"/>
            <w:shd w:val="clear" w:color="auto" w:fill="4C4C4C"/>
          </w:tcPr>
          <w:p w14:paraId="0ECE649E" w14:textId="77777777" w:rsidR="002C5068" w:rsidRPr="00B81A28" w:rsidRDefault="002C5068" w:rsidP="00486AC8">
            <w:pPr>
              <w:spacing w:before="40" w:after="40" w:line="320" w:lineRule="atLeast"/>
              <w:jc w:val="center"/>
              <w:rPr>
                <w:rFonts w:ascii="Verdana" w:hAnsi="Verdana"/>
                <w:b/>
                <w:color w:val="FFFFFF"/>
                <w:sz w:val="16"/>
                <w:szCs w:val="16"/>
              </w:rPr>
            </w:pPr>
            <w:r w:rsidRPr="00B81A28">
              <w:rPr>
                <w:rFonts w:ascii="Verdana" w:hAnsi="Verdana"/>
                <w:b/>
                <w:color w:val="FFFFFF"/>
                <w:sz w:val="16"/>
                <w:szCs w:val="16"/>
              </w:rPr>
              <w:t>3 Months</w:t>
            </w:r>
          </w:p>
        </w:tc>
        <w:tc>
          <w:tcPr>
            <w:tcW w:w="1606" w:type="dxa"/>
            <w:shd w:val="clear" w:color="auto" w:fill="4C4C4C"/>
          </w:tcPr>
          <w:p w14:paraId="1EF6BED8" w14:textId="77777777" w:rsidR="002C5068" w:rsidRPr="00B81A28" w:rsidRDefault="002C5068" w:rsidP="00486AC8">
            <w:pPr>
              <w:spacing w:before="40" w:after="40" w:line="320" w:lineRule="atLeast"/>
              <w:jc w:val="center"/>
              <w:rPr>
                <w:rFonts w:ascii="Verdana" w:hAnsi="Verdana"/>
                <w:b/>
                <w:color w:val="FFFFFF"/>
                <w:sz w:val="16"/>
                <w:szCs w:val="16"/>
              </w:rPr>
            </w:pPr>
            <w:r w:rsidRPr="00B81A28">
              <w:rPr>
                <w:rFonts w:ascii="Verdana" w:hAnsi="Verdana"/>
                <w:b/>
                <w:color w:val="FFFFFF"/>
                <w:sz w:val="16"/>
                <w:szCs w:val="16"/>
              </w:rPr>
              <w:t>1 Year</w:t>
            </w:r>
          </w:p>
        </w:tc>
        <w:tc>
          <w:tcPr>
            <w:tcW w:w="1607" w:type="dxa"/>
            <w:shd w:val="clear" w:color="auto" w:fill="4C4C4C"/>
          </w:tcPr>
          <w:p w14:paraId="7B0415D8" w14:textId="77777777" w:rsidR="002C5068" w:rsidRPr="00B81A28" w:rsidRDefault="002C5068" w:rsidP="00486AC8">
            <w:pPr>
              <w:spacing w:before="40" w:after="40" w:line="320" w:lineRule="atLeast"/>
              <w:jc w:val="center"/>
              <w:rPr>
                <w:rFonts w:ascii="Verdana" w:hAnsi="Verdana"/>
                <w:b/>
                <w:color w:val="FFFFFF"/>
                <w:sz w:val="16"/>
                <w:szCs w:val="16"/>
              </w:rPr>
            </w:pPr>
            <w:r w:rsidRPr="00B81A28">
              <w:rPr>
                <w:rFonts w:ascii="Verdana" w:hAnsi="Verdana"/>
                <w:b/>
                <w:color w:val="FFFFFF"/>
                <w:sz w:val="16"/>
                <w:szCs w:val="16"/>
              </w:rPr>
              <w:t>3 years p.a.</w:t>
            </w:r>
          </w:p>
        </w:tc>
        <w:tc>
          <w:tcPr>
            <w:tcW w:w="1606" w:type="dxa"/>
            <w:shd w:val="clear" w:color="auto" w:fill="4C4C4C"/>
          </w:tcPr>
          <w:p w14:paraId="66C6F434" w14:textId="77777777" w:rsidR="002C5068" w:rsidRPr="00B81A28" w:rsidRDefault="002C5068" w:rsidP="00486AC8">
            <w:pPr>
              <w:spacing w:before="40" w:after="40" w:line="320" w:lineRule="atLeast"/>
              <w:jc w:val="center"/>
              <w:rPr>
                <w:rFonts w:ascii="Verdana" w:hAnsi="Verdana"/>
                <w:b/>
                <w:color w:val="FFFFFF"/>
                <w:sz w:val="16"/>
                <w:szCs w:val="16"/>
              </w:rPr>
            </w:pPr>
            <w:r w:rsidRPr="00B81A28">
              <w:rPr>
                <w:rFonts w:ascii="Verdana" w:hAnsi="Verdana"/>
                <w:b/>
                <w:color w:val="FFFFFF"/>
                <w:sz w:val="16"/>
                <w:szCs w:val="16"/>
              </w:rPr>
              <w:t>5 years p.a.</w:t>
            </w:r>
          </w:p>
        </w:tc>
        <w:tc>
          <w:tcPr>
            <w:tcW w:w="1607" w:type="dxa"/>
            <w:shd w:val="clear" w:color="auto" w:fill="4C4C4C"/>
          </w:tcPr>
          <w:p w14:paraId="79936F17" w14:textId="77777777" w:rsidR="002C5068" w:rsidRPr="00B81A28" w:rsidRDefault="002C5068" w:rsidP="00486AC8">
            <w:pPr>
              <w:spacing w:before="40" w:after="40" w:line="320" w:lineRule="atLeast"/>
              <w:jc w:val="center"/>
              <w:rPr>
                <w:rFonts w:ascii="Verdana" w:hAnsi="Verdana"/>
                <w:b/>
                <w:color w:val="FFFFFF"/>
                <w:sz w:val="16"/>
                <w:szCs w:val="16"/>
              </w:rPr>
            </w:pPr>
            <w:r w:rsidRPr="00B81A28">
              <w:rPr>
                <w:rFonts w:ascii="Verdana" w:hAnsi="Verdana"/>
                <w:b/>
                <w:color w:val="FFFFFF"/>
                <w:sz w:val="16"/>
                <w:szCs w:val="16"/>
              </w:rPr>
              <w:t>10 Years p.a.</w:t>
            </w:r>
          </w:p>
        </w:tc>
      </w:tr>
      <w:tr w:rsidR="002C5068" w:rsidRPr="00B81A28" w14:paraId="2C05B30E" w14:textId="77777777" w:rsidTr="002C5068">
        <w:tc>
          <w:tcPr>
            <w:tcW w:w="5245" w:type="dxa"/>
            <w:shd w:val="clear" w:color="auto" w:fill="auto"/>
          </w:tcPr>
          <w:p w14:paraId="7E837EDD" w14:textId="77777777" w:rsidR="002C5068" w:rsidRPr="00AE5F39" w:rsidRDefault="002C5068" w:rsidP="00486AC8">
            <w:pPr>
              <w:spacing w:before="40" w:after="40" w:line="320" w:lineRule="atLeast"/>
              <w:rPr>
                <w:rFonts w:ascii="Verdana" w:hAnsi="Verdana"/>
                <w:color w:val="000000" w:themeColor="text1"/>
                <w:sz w:val="16"/>
                <w:szCs w:val="16"/>
              </w:rPr>
            </w:pPr>
            <w:r w:rsidRPr="00AE5F39">
              <w:rPr>
                <w:rFonts w:ascii="Verdana" w:hAnsi="Verdana"/>
                <w:b/>
                <w:color w:val="000000" w:themeColor="text1"/>
                <w:sz w:val="16"/>
                <w:szCs w:val="16"/>
              </w:rPr>
              <w:t>FTSE/JSE ALL SHARE INDEX (Total Return)</w:t>
            </w:r>
          </w:p>
        </w:tc>
        <w:tc>
          <w:tcPr>
            <w:tcW w:w="1606" w:type="dxa"/>
            <w:shd w:val="clear" w:color="auto" w:fill="auto"/>
          </w:tcPr>
          <w:p w14:paraId="15A6E6D0" w14:textId="5DC30599" w:rsidR="002C5068" w:rsidRPr="00AE5F39" w:rsidRDefault="00486AC8" w:rsidP="00486AC8">
            <w:pPr>
              <w:tabs>
                <w:tab w:val="left" w:pos="1050"/>
              </w:tabs>
              <w:spacing w:before="40" w:after="40" w:line="320" w:lineRule="atLeast"/>
              <w:jc w:val="center"/>
              <w:rPr>
                <w:rFonts w:ascii="Verdana" w:hAnsi="Verdana"/>
                <w:b/>
                <w:color w:val="000000" w:themeColor="text1"/>
                <w:sz w:val="16"/>
                <w:szCs w:val="16"/>
              </w:rPr>
            </w:pPr>
            <w:r>
              <w:rPr>
                <w:rFonts w:ascii="Verdana" w:hAnsi="Verdana"/>
                <w:b/>
                <w:color w:val="000000" w:themeColor="text1"/>
                <w:sz w:val="16"/>
                <w:szCs w:val="16"/>
              </w:rPr>
              <w:t>7,14%</w:t>
            </w:r>
          </w:p>
        </w:tc>
        <w:tc>
          <w:tcPr>
            <w:tcW w:w="1607" w:type="dxa"/>
            <w:shd w:val="clear" w:color="auto" w:fill="auto"/>
          </w:tcPr>
          <w:p w14:paraId="3EF17D39" w14:textId="279B6D04" w:rsidR="002C5068" w:rsidRPr="00AE5F39" w:rsidRDefault="00486AC8" w:rsidP="00486AC8">
            <w:pPr>
              <w:spacing w:before="40" w:after="40" w:line="320" w:lineRule="atLeast"/>
              <w:jc w:val="center"/>
              <w:rPr>
                <w:rFonts w:ascii="Verdana" w:hAnsi="Verdana"/>
                <w:b/>
                <w:color w:val="000000" w:themeColor="text1"/>
                <w:sz w:val="16"/>
                <w:szCs w:val="16"/>
              </w:rPr>
            </w:pPr>
            <w:r>
              <w:rPr>
                <w:rFonts w:ascii="Verdana" w:hAnsi="Verdana"/>
                <w:b/>
                <w:color w:val="000000" w:themeColor="text1"/>
                <w:sz w:val="16"/>
                <w:szCs w:val="16"/>
              </w:rPr>
              <w:t>4,67%</w:t>
            </w:r>
          </w:p>
        </w:tc>
        <w:tc>
          <w:tcPr>
            <w:tcW w:w="1606" w:type="dxa"/>
            <w:shd w:val="clear" w:color="auto" w:fill="auto"/>
          </w:tcPr>
          <w:p w14:paraId="515DCE5F" w14:textId="58348F6A" w:rsidR="002C5068" w:rsidRPr="00AE5F39" w:rsidRDefault="00486AC8" w:rsidP="00486AC8">
            <w:pPr>
              <w:spacing w:before="40" w:after="40" w:line="320" w:lineRule="atLeast"/>
              <w:jc w:val="center"/>
              <w:rPr>
                <w:rFonts w:ascii="Verdana" w:hAnsi="Verdana"/>
                <w:b/>
                <w:color w:val="000000" w:themeColor="text1"/>
                <w:sz w:val="16"/>
                <w:szCs w:val="16"/>
              </w:rPr>
            </w:pPr>
            <w:r>
              <w:rPr>
                <w:rFonts w:ascii="Verdana" w:hAnsi="Verdana"/>
                <w:b/>
                <w:color w:val="000000" w:themeColor="text1"/>
                <w:sz w:val="16"/>
                <w:szCs w:val="16"/>
              </w:rPr>
              <w:t>7,81%</w:t>
            </w:r>
          </w:p>
        </w:tc>
        <w:tc>
          <w:tcPr>
            <w:tcW w:w="1607" w:type="dxa"/>
            <w:shd w:val="clear" w:color="auto" w:fill="auto"/>
          </w:tcPr>
          <w:p w14:paraId="16C2E41D" w14:textId="6CE71E25" w:rsidR="002C5068" w:rsidRPr="00AE5F39" w:rsidRDefault="00486AC8" w:rsidP="00486AC8">
            <w:pPr>
              <w:spacing w:before="40" w:after="40" w:line="320" w:lineRule="atLeast"/>
              <w:jc w:val="center"/>
              <w:rPr>
                <w:rFonts w:ascii="Verdana" w:hAnsi="Verdana"/>
                <w:b/>
                <w:color w:val="000000" w:themeColor="text1"/>
                <w:sz w:val="16"/>
                <w:szCs w:val="16"/>
              </w:rPr>
            </w:pPr>
            <w:r>
              <w:rPr>
                <w:rFonts w:ascii="Verdana" w:hAnsi="Verdana"/>
                <w:b/>
                <w:color w:val="000000" w:themeColor="text1"/>
                <w:sz w:val="16"/>
                <w:szCs w:val="16"/>
              </w:rPr>
              <w:t>7,84%</w:t>
            </w:r>
          </w:p>
        </w:tc>
        <w:tc>
          <w:tcPr>
            <w:tcW w:w="1606" w:type="dxa"/>
            <w:shd w:val="clear" w:color="auto" w:fill="auto"/>
          </w:tcPr>
          <w:p w14:paraId="4DB5D898" w14:textId="4E43A3AF" w:rsidR="002C5068" w:rsidRPr="00AE5F39" w:rsidRDefault="00486AC8" w:rsidP="00486AC8">
            <w:pPr>
              <w:spacing w:before="40" w:after="40" w:line="320" w:lineRule="atLeast"/>
              <w:jc w:val="center"/>
              <w:rPr>
                <w:rFonts w:ascii="Verdana" w:hAnsi="Verdana"/>
                <w:b/>
                <w:color w:val="000000" w:themeColor="text1"/>
                <w:sz w:val="16"/>
                <w:szCs w:val="16"/>
              </w:rPr>
            </w:pPr>
            <w:r>
              <w:rPr>
                <w:rFonts w:ascii="Verdana" w:hAnsi="Verdana"/>
                <w:b/>
                <w:color w:val="000000" w:themeColor="text1"/>
                <w:sz w:val="16"/>
                <w:szCs w:val="16"/>
              </w:rPr>
              <w:t>5,99%</w:t>
            </w:r>
          </w:p>
        </w:tc>
        <w:tc>
          <w:tcPr>
            <w:tcW w:w="1607" w:type="dxa"/>
            <w:shd w:val="clear" w:color="auto" w:fill="auto"/>
          </w:tcPr>
          <w:p w14:paraId="54431190" w14:textId="4E4F1071" w:rsidR="002C5068" w:rsidRPr="00AE5F39" w:rsidRDefault="00486AC8" w:rsidP="00486AC8">
            <w:pPr>
              <w:spacing w:before="40" w:after="40" w:line="320" w:lineRule="atLeast"/>
              <w:jc w:val="center"/>
              <w:rPr>
                <w:rFonts w:ascii="Verdana" w:hAnsi="Verdana"/>
                <w:b/>
                <w:color w:val="000000" w:themeColor="text1"/>
                <w:sz w:val="16"/>
                <w:szCs w:val="16"/>
              </w:rPr>
            </w:pPr>
            <w:r>
              <w:rPr>
                <w:rFonts w:ascii="Verdana" w:hAnsi="Verdana"/>
                <w:b/>
                <w:color w:val="000000" w:themeColor="text1"/>
                <w:sz w:val="16"/>
                <w:szCs w:val="16"/>
              </w:rPr>
              <w:t>13,34%</w:t>
            </w:r>
          </w:p>
        </w:tc>
      </w:tr>
      <w:tr w:rsidR="002C5068" w:rsidRPr="00B81A28" w14:paraId="646C70D4" w14:textId="77777777" w:rsidTr="002C5068">
        <w:tc>
          <w:tcPr>
            <w:tcW w:w="5245" w:type="dxa"/>
          </w:tcPr>
          <w:p w14:paraId="71B2EF95" w14:textId="77777777" w:rsidR="002C5068" w:rsidRPr="00B81A28" w:rsidRDefault="002C5068" w:rsidP="00486AC8">
            <w:pPr>
              <w:spacing w:before="40" w:after="40" w:line="320" w:lineRule="atLeast"/>
              <w:rPr>
                <w:rFonts w:ascii="Verdana" w:hAnsi="Verdana"/>
                <w:sz w:val="16"/>
                <w:szCs w:val="16"/>
              </w:rPr>
            </w:pPr>
            <w:r w:rsidRPr="00B81A28">
              <w:rPr>
                <w:rFonts w:ascii="Verdana" w:hAnsi="Verdana"/>
                <w:sz w:val="16"/>
                <w:szCs w:val="16"/>
              </w:rPr>
              <w:t>Gryphon All Share Tracker Fund</w:t>
            </w:r>
          </w:p>
        </w:tc>
        <w:tc>
          <w:tcPr>
            <w:tcW w:w="1606" w:type="dxa"/>
          </w:tcPr>
          <w:p w14:paraId="789E1C9D" w14:textId="3E7FDD16" w:rsidR="002C5068" w:rsidRPr="00B81A28" w:rsidRDefault="00486AC8" w:rsidP="00486AC8">
            <w:pPr>
              <w:tabs>
                <w:tab w:val="left" w:pos="1050"/>
              </w:tabs>
              <w:spacing w:before="40" w:after="40" w:line="320" w:lineRule="atLeast"/>
              <w:jc w:val="center"/>
              <w:rPr>
                <w:rFonts w:ascii="Verdana" w:hAnsi="Verdana"/>
                <w:sz w:val="16"/>
                <w:szCs w:val="16"/>
              </w:rPr>
            </w:pPr>
            <w:r>
              <w:rPr>
                <w:rFonts w:ascii="Verdana" w:hAnsi="Verdana"/>
                <w:sz w:val="16"/>
                <w:szCs w:val="16"/>
              </w:rPr>
              <w:t>5,16%</w:t>
            </w:r>
          </w:p>
        </w:tc>
        <w:tc>
          <w:tcPr>
            <w:tcW w:w="1607" w:type="dxa"/>
          </w:tcPr>
          <w:p w14:paraId="64BCAC0B" w14:textId="36B35CB2" w:rsidR="002C5068" w:rsidRPr="00B81A28" w:rsidRDefault="00486AC8" w:rsidP="00486AC8">
            <w:pPr>
              <w:spacing w:before="40" w:after="40" w:line="320" w:lineRule="atLeast"/>
              <w:jc w:val="center"/>
              <w:rPr>
                <w:rFonts w:ascii="Verdana" w:hAnsi="Verdana"/>
                <w:sz w:val="16"/>
                <w:szCs w:val="16"/>
              </w:rPr>
            </w:pPr>
            <w:r>
              <w:rPr>
                <w:rFonts w:ascii="Verdana" w:hAnsi="Verdana"/>
                <w:sz w:val="16"/>
                <w:szCs w:val="16"/>
              </w:rPr>
              <w:t>3,48%</w:t>
            </w:r>
          </w:p>
        </w:tc>
        <w:tc>
          <w:tcPr>
            <w:tcW w:w="1606" w:type="dxa"/>
          </w:tcPr>
          <w:p w14:paraId="35210953" w14:textId="265BE282" w:rsidR="002C5068" w:rsidRPr="00B81A28" w:rsidRDefault="00486AC8" w:rsidP="00486AC8">
            <w:pPr>
              <w:spacing w:before="40" w:after="40" w:line="320" w:lineRule="atLeast"/>
              <w:jc w:val="center"/>
              <w:rPr>
                <w:rFonts w:ascii="Verdana" w:hAnsi="Verdana"/>
                <w:sz w:val="16"/>
                <w:szCs w:val="16"/>
              </w:rPr>
            </w:pPr>
            <w:r>
              <w:rPr>
                <w:rFonts w:ascii="Verdana" w:hAnsi="Verdana"/>
                <w:sz w:val="16"/>
                <w:szCs w:val="16"/>
              </w:rPr>
              <w:t>5,99%</w:t>
            </w:r>
          </w:p>
        </w:tc>
        <w:tc>
          <w:tcPr>
            <w:tcW w:w="1607" w:type="dxa"/>
          </w:tcPr>
          <w:p w14:paraId="4F6F7B22" w14:textId="186A27D5" w:rsidR="002C5068" w:rsidRPr="00B81A28" w:rsidRDefault="00486AC8" w:rsidP="00486AC8">
            <w:pPr>
              <w:spacing w:before="40" w:after="40" w:line="320" w:lineRule="atLeast"/>
              <w:jc w:val="center"/>
              <w:rPr>
                <w:rFonts w:ascii="Verdana" w:hAnsi="Verdana"/>
                <w:sz w:val="16"/>
                <w:szCs w:val="16"/>
              </w:rPr>
            </w:pPr>
            <w:r>
              <w:rPr>
                <w:rFonts w:ascii="Verdana" w:hAnsi="Verdana"/>
                <w:sz w:val="16"/>
                <w:szCs w:val="16"/>
              </w:rPr>
              <w:t>7,45%</w:t>
            </w:r>
          </w:p>
        </w:tc>
        <w:tc>
          <w:tcPr>
            <w:tcW w:w="1606" w:type="dxa"/>
          </w:tcPr>
          <w:p w14:paraId="02D3BA38" w14:textId="0F12E1FF" w:rsidR="002C5068" w:rsidRPr="00B81A28" w:rsidRDefault="00486AC8" w:rsidP="00486AC8">
            <w:pPr>
              <w:spacing w:before="40" w:after="40" w:line="320" w:lineRule="atLeast"/>
              <w:jc w:val="center"/>
              <w:rPr>
                <w:rFonts w:ascii="Verdana" w:hAnsi="Verdana"/>
                <w:sz w:val="16"/>
                <w:szCs w:val="16"/>
              </w:rPr>
            </w:pPr>
            <w:r>
              <w:rPr>
                <w:rFonts w:ascii="Verdana" w:hAnsi="Verdana"/>
                <w:sz w:val="16"/>
                <w:szCs w:val="16"/>
              </w:rPr>
              <w:t>5,71%</w:t>
            </w:r>
          </w:p>
        </w:tc>
        <w:tc>
          <w:tcPr>
            <w:tcW w:w="1607" w:type="dxa"/>
            <w:shd w:val="clear" w:color="auto" w:fill="auto"/>
          </w:tcPr>
          <w:p w14:paraId="0F9BBB48" w14:textId="31225C67" w:rsidR="002C5068" w:rsidRPr="00B81A28" w:rsidRDefault="00486AC8" w:rsidP="00486AC8">
            <w:pPr>
              <w:spacing w:before="40" w:after="40" w:line="320" w:lineRule="atLeast"/>
              <w:jc w:val="center"/>
              <w:rPr>
                <w:rFonts w:ascii="Verdana" w:hAnsi="Verdana"/>
                <w:sz w:val="16"/>
                <w:szCs w:val="16"/>
              </w:rPr>
            </w:pPr>
            <w:r>
              <w:rPr>
                <w:rFonts w:ascii="Verdana" w:hAnsi="Verdana"/>
                <w:sz w:val="16"/>
                <w:szCs w:val="16"/>
              </w:rPr>
              <w:t>13,04%</w:t>
            </w:r>
          </w:p>
        </w:tc>
      </w:tr>
      <w:tr w:rsidR="002C5068" w:rsidRPr="00B81A28" w14:paraId="4C546A61" w14:textId="77777777" w:rsidTr="002C5068">
        <w:tc>
          <w:tcPr>
            <w:tcW w:w="5245" w:type="dxa"/>
          </w:tcPr>
          <w:p w14:paraId="2F316449" w14:textId="77777777" w:rsidR="002C5068" w:rsidRPr="00B81A28" w:rsidRDefault="002C5068" w:rsidP="00486AC8">
            <w:pPr>
              <w:spacing w:before="40" w:after="40" w:line="320" w:lineRule="atLeast"/>
              <w:rPr>
                <w:rFonts w:ascii="Verdana" w:hAnsi="Verdana"/>
                <w:sz w:val="16"/>
                <w:szCs w:val="16"/>
              </w:rPr>
            </w:pPr>
            <w:r w:rsidRPr="00B81A28">
              <w:rPr>
                <w:rFonts w:ascii="Verdana" w:hAnsi="Verdana"/>
                <w:sz w:val="16"/>
                <w:szCs w:val="16"/>
              </w:rPr>
              <w:t>Stanlib Index Fund</w:t>
            </w:r>
          </w:p>
        </w:tc>
        <w:tc>
          <w:tcPr>
            <w:tcW w:w="1606" w:type="dxa"/>
          </w:tcPr>
          <w:p w14:paraId="14E1143F" w14:textId="64967A6D" w:rsidR="002C5068" w:rsidRPr="00B81A28" w:rsidRDefault="00486AC8" w:rsidP="00486AC8">
            <w:pPr>
              <w:tabs>
                <w:tab w:val="left" w:pos="1050"/>
              </w:tabs>
              <w:spacing w:before="40" w:after="40" w:line="320" w:lineRule="atLeast"/>
              <w:jc w:val="center"/>
              <w:rPr>
                <w:rFonts w:ascii="Verdana" w:hAnsi="Verdana"/>
                <w:sz w:val="16"/>
                <w:szCs w:val="16"/>
              </w:rPr>
            </w:pPr>
            <w:r>
              <w:rPr>
                <w:rFonts w:ascii="Verdana" w:hAnsi="Verdana"/>
                <w:sz w:val="16"/>
                <w:szCs w:val="16"/>
              </w:rPr>
              <w:t>6,84%</w:t>
            </w:r>
          </w:p>
        </w:tc>
        <w:tc>
          <w:tcPr>
            <w:tcW w:w="1607" w:type="dxa"/>
          </w:tcPr>
          <w:p w14:paraId="19D2728E" w14:textId="5E83D2BF" w:rsidR="002C5068" w:rsidRPr="00B81A28" w:rsidRDefault="00486AC8" w:rsidP="00486AC8">
            <w:pPr>
              <w:spacing w:before="40" w:after="40" w:line="320" w:lineRule="atLeast"/>
              <w:jc w:val="center"/>
              <w:rPr>
                <w:rFonts w:ascii="Verdana" w:hAnsi="Verdana"/>
                <w:sz w:val="16"/>
                <w:szCs w:val="16"/>
              </w:rPr>
            </w:pPr>
            <w:r>
              <w:rPr>
                <w:rFonts w:ascii="Verdana" w:hAnsi="Verdana"/>
                <w:sz w:val="16"/>
                <w:szCs w:val="16"/>
              </w:rPr>
              <w:t>3,89%</w:t>
            </w:r>
          </w:p>
        </w:tc>
        <w:tc>
          <w:tcPr>
            <w:tcW w:w="1606" w:type="dxa"/>
          </w:tcPr>
          <w:p w14:paraId="398177DF" w14:textId="05E7B171" w:rsidR="002C5068" w:rsidRPr="00B81A28" w:rsidRDefault="00486AC8" w:rsidP="00486AC8">
            <w:pPr>
              <w:spacing w:before="40" w:after="40" w:line="320" w:lineRule="atLeast"/>
              <w:jc w:val="center"/>
              <w:rPr>
                <w:rFonts w:ascii="Verdana" w:hAnsi="Verdana"/>
                <w:sz w:val="16"/>
                <w:szCs w:val="16"/>
              </w:rPr>
            </w:pPr>
            <w:r>
              <w:rPr>
                <w:rFonts w:ascii="Verdana" w:hAnsi="Verdana"/>
                <w:sz w:val="16"/>
                <w:szCs w:val="16"/>
              </w:rPr>
              <w:t>4,40%</w:t>
            </w:r>
          </w:p>
        </w:tc>
        <w:tc>
          <w:tcPr>
            <w:tcW w:w="1607" w:type="dxa"/>
          </w:tcPr>
          <w:p w14:paraId="36E06806" w14:textId="46B04C94" w:rsidR="002C5068" w:rsidRPr="00B81A28" w:rsidRDefault="00486AC8" w:rsidP="00486AC8">
            <w:pPr>
              <w:spacing w:before="40" w:after="40" w:line="320" w:lineRule="atLeast"/>
              <w:jc w:val="center"/>
              <w:rPr>
                <w:rFonts w:ascii="Verdana" w:hAnsi="Verdana"/>
                <w:sz w:val="16"/>
                <w:szCs w:val="16"/>
              </w:rPr>
            </w:pPr>
            <w:r>
              <w:rPr>
                <w:rFonts w:ascii="Verdana" w:hAnsi="Verdana"/>
                <w:sz w:val="16"/>
                <w:szCs w:val="16"/>
              </w:rPr>
              <w:t>4,51%</w:t>
            </w:r>
          </w:p>
        </w:tc>
        <w:tc>
          <w:tcPr>
            <w:tcW w:w="1606" w:type="dxa"/>
          </w:tcPr>
          <w:p w14:paraId="5A0388FE" w14:textId="24228B2A" w:rsidR="002C5068" w:rsidRPr="00B81A28" w:rsidRDefault="00486AC8" w:rsidP="00486AC8">
            <w:pPr>
              <w:spacing w:before="40" w:after="40" w:line="320" w:lineRule="atLeast"/>
              <w:jc w:val="center"/>
              <w:rPr>
                <w:rFonts w:ascii="Verdana" w:hAnsi="Verdana"/>
                <w:sz w:val="16"/>
                <w:szCs w:val="16"/>
              </w:rPr>
            </w:pPr>
            <w:r>
              <w:rPr>
                <w:rFonts w:ascii="Verdana" w:hAnsi="Verdana"/>
                <w:sz w:val="16"/>
                <w:szCs w:val="16"/>
              </w:rPr>
              <w:t>3,73%</w:t>
            </w:r>
          </w:p>
        </w:tc>
        <w:tc>
          <w:tcPr>
            <w:tcW w:w="1607" w:type="dxa"/>
            <w:shd w:val="clear" w:color="auto" w:fill="auto"/>
          </w:tcPr>
          <w:p w14:paraId="54AB57CE" w14:textId="10632E61" w:rsidR="002C5068" w:rsidRPr="00B81A28" w:rsidRDefault="00486AC8" w:rsidP="00486AC8">
            <w:pPr>
              <w:spacing w:before="40" w:after="40" w:line="320" w:lineRule="atLeast"/>
              <w:jc w:val="center"/>
              <w:rPr>
                <w:rFonts w:ascii="Verdana" w:hAnsi="Verdana"/>
                <w:sz w:val="16"/>
                <w:szCs w:val="16"/>
              </w:rPr>
            </w:pPr>
            <w:r>
              <w:rPr>
                <w:rFonts w:ascii="Verdana" w:hAnsi="Verdana"/>
                <w:sz w:val="16"/>
                <w:szCs w:val="16"/>
              </w:rPr>
              <w:t>11,72%</w:t>
            </w:r>
          </w:p>
        </w:tc>
      </w:tr>
      <w:tr w:rsidR="002C5068" w:rsidRPr="00B81A28" w14:paraId="75C658F7" w14:textId="77777777" w:rsidTr="002C5068">
        <w:tc>
          <w:tcPr>
            <w:tcW w:w="5245" w:type="dxa"/>
          </w:tcPr>
          <w:p w14:paraId="5D81DE55" w14:textId="77777777" w:rsidR="002C5068" w:rsidRPr="00B81A28" w:rsidRDefault="002C5068" w:rsidP="00486AC8">
            <w:pPr>
              <w:spacing w:before="40" w:after="40" w:line="320" w:lineRule="atLeast"/>
              <w:rPr>
                <w:rFonts w:ascii="Verdana" w:hAnsi="Verdana"/>
                <w:sz w:val="16"/>
                <w:szCs w:val="16"/>
              </w:rPr>
            </w:pPr>
            <w:r w:rsidRPr="00B81A28">
              <w:rPr>
                <w:rFonts w:ascii="Verdana" w:hAnsi="Verdana"/>
                <w:sz w:val="16"/>
                <w:szCs w:val="16"/>
              </w:rPr>
              <w:t>Satrix ALSI Index Fund</w:t>
            </w:r>
          </w:p>
        </w:tc>
        <w:tc>
          <w:tcPr>
            <w:tcW w:w="1606" w:type="dxa"/>
          </w:tcPr>
          <w:p w14:paraId="5A3B4D93" w14:textId="40CD274E" w:rsidR="002C5068" w:rsidRPr="00B81A28" w:rsidRDefault="00486AC8" w:rsidP="00486AC8">
            <w:pPr>
              <w:tabs>
                <w:tab w:val="left" w:pos="1050"/>
              </w:tabs>
              <w:spacing w:before="40" w:after="40" w:line="320" w:lineRule="atLeast"/>
              <w:jc w:val="center"/>
              <w:rPr>
                <w:rFonts w:ascii="Verdana" w:hAnsi="Verdana"/>
                <w:sz w:val="16"/>
                <w:szCs w:val="16"/>
              </w:rPr>
            </w:pPr>
            <w:r>
              <w:rPr>
                <w:rFonts w:ascii="Verdana" w:hAnsi="Verdana"/>
                <w:sz w:val="16"/>
                <w:szCs w:val="16"/>
              </w:rPr>
              <w:t>7,02%</w:t>
            </w:r>
          </w:p>
        </w:tc>
        <w:tc>
          <w:tcPr>
            <w:tcW w:w="1607" w:type="dxa"/>
          </w:tcPr>
          <w:p w14:paraId="301BF36B" w14:textId="55C31DDA" w:rsidR="002C5068" w:rsidRPr="00B81A28" w:rsidRDefault="00486AC8" w:rsidP="00486AC8">
            <w:pPr>
              <w:spacing w:before="40" w:after="40" w:line="320" w:lineRule="atLeast"/>
              <w:jc w:val="center"/>
              <w:rPr>
                <w:rFonts w:ascii="Verdana" w:hAnsi="Verdana"/>
                <w:sz w:val="16"/>
                <w:szCs w:val="16"/>
              </w:rPr>
            </w:pPr>
            <w:r>
              <w:rPr>
                <w:rFonts w:ascii="Verdana" w:hAnsi="Verdana"/>
                <w:sz w:val="16"/>
                <w:szCs w:val="16"/>
              </w:rPr>
              <w:t>4,45%</w:t>
            </w:r>
          </w:p>
        </w:tc>
        <w:tc>
          <w:tcPr>
            <w:tcW w:w="1606" w:type="dxa"/>
          </w:tcPr>
          <w:p w14:paraId="3B5622BE" w14:textId="5D6C8F7E" w:rsidR="002C5068" w:rsidRPr="00B81A28" w:rsidRDefault="00486AC8" w:rsidP="00486AC8">
            <w:pPr>
              <w:spacing w:before="40" w:after="40" w:line="320" w:lineRule="atLeast"/>
              <w:jc w:val="center"/>
              <w:rPr>
                <w:rFonts w:ascii="Verdana" w:hAnsi="Verdana"/>
                <w:sz w:val="16"/>
                <w:szCs w:val="16"/>
              </w:rPr>
            </w:pPr>
            <w:r>
              <w:rPr>
                <w:rFonts w:ascii="Verdana" w:hAnsi="Verdana"/>
                <w:sz w:val="16"/>
                <w:szCs w:val="16"/>
              </w:rPr>
              <w:t>7,18%</w:t>
            </w:r>
          </w:p>
        </w:tc>
        <w:tc>
          <w:tcPr>
            <w:tcW w:w="1607" w:type="dxa"/>
          </w:tcPr>
          <w:p w14:paraId="727FA8D0" w14:textId="3B297E85" w:rsidR="002C5068" w:rsidRPr="00B81A28" w:rsidRDefault="00486AC8" w:rsidP="00486AC8">
            <w:pPr>
              <w:spacing w:before="40" w:after="40" w:line="320" w:lineRule="atLeast"/>
              <w:jc w:val="center"/>
              <w:rPr>
                <w:rFonts w:ascii="Verdana" w:hAnsi="Verdana"/>
                <w:sz w:val="16"/>
                <w:szCs w:val="16"/>
              </w:rPr>
            </w:pPr>
            <w:r>
              <w:rPr>
                <w:rFonts w:ascii="Verdana" w:hAnsi="Verdana"/>
                <w:sz w:val="16"/>
                <w:szCs w:val="16"/>
              </w:rPr>
              <w:t>6,86%</w:t>
            </w:r>
          </w:p>
        </w:tc>
        <w:tc>
          <w:tcPr>
            <w:tcW w:w="1606" w:type="dxa"/>
          </w:tcPr>
          <w:p w14:paraId="267C32F1" w14:textId="7AC78CCB" w:rsidR="002C5068" w:rsidRPr="00B81A28" w:rsidRDefault="00486AC8" w:rsidP="00486AC8">
            <w:pPr>
              <w:spacing w:before="40" w:after="40" w:line="320" w:lineRule="atLeast"/>
              <w:jc w:val="center"/>
              <w:rPr>
                <w:rFonts w:ascii="Verdana" w:hAnsi="Verdana"/>
                <w:sz w:val="16"/>
                <w:szCs w:val="16"/>
              </w:rPr>
            </w:pPr>
            <w:r>
              <w:rPr>
                <w:rFonts w:ascii="Verdana" w:hAnsi="Verdana"/>
                <w:sz w:val="16"/>
                <w:szCs w:val="16"/>
              </w:rPr>
              <w:t>5,20%</w:t>
            </w:r>
          </w:p>
        </w:tc>
        <w:tc>
          <w:tcPr>
            <w:tcW w:w="1607" w:type="dxa"/>
            <w:shd w:val="clear" w:color="auto" w:fill="auto"/>
          </w:tcPr>
          <w:p w14:paraId="05BB194D" w14:textId="3F303A0B" w:rsidR="002C5068" w:rsidRPr="00B81A28" w:rsidRDefault="00486AC8" w:rsidP="00486AC8">
            <w:pPr>
              <w:spacing w:before="40" w:after="40" w:line="320" w:lineRule="atLeast"/>
              <w:jc w:val="center"/>
              <w:rPr>
                <w:rFonts w:ascii="Verdana" w:hAnsi="Verdana"/>
                <w:sz w:val="16"/>
                <w:szCs w:val="16"/>
              </w:rPr>
            </w:pPr>
            <w:r>
              <w:rPr>
                <w:rFonts w:ascii="Verdana" w:hAnsi="Verdana"/>
                <w:sz w:val="16"/>
                <w:szCs w:val="16"/>
              </w:rPr>
              <w:t>12,60%</w:t>
            </w:r>
          </w:p>
        </w:tc>
      </w:tr>
      <w:tr w:rsidR="002C5068" w:rsidRPr="00B81A28" w14:paraId="2EF77F51" w14:textId="77777777" w:rsidTr="002C5068">
        <w:tc>
          <w:tcPr>
            <w:tcW w:w="5245" w:type="dxa"/>
          </w:tcPr>
          <w:p w14:paraId="554FEC32" w14:textId="77777777" w:rsidR="002C5068" w:rsidRPr="00B81A28" w:rsidRDefault="002C5068" w:rsidP="00486AC8">
            <w:pPr>
              <w:spacing w:before="40" w:after="40" w:line="320" w:lineRule="atLeast"/>
              <w:rPr>
                <w:rFonts w:ascii="Verdana" w:hAnsi="Verdana"/>
                <w:sz w:val="16"/>
                <w:szCs w:val="16"/>
              </w:rPr>
            </w:pPr>
            <w:r w:rsidRPr="00B81A28">
              <w:rPr>
                <w:rFonts w:ascii="Verdana" w:hAnsi="Verdana"/>
                <w:sz w:val="16"/>
                <w:szCs w:val="16"/>
              </w:rPr>
              <w:t>Satrix RAFI 40 Index Fund</w:t>
            </w:r>
          </w:p>
        </w:tc>
        <w:tc>
          <w:tcPr>
            <w:tcW w:w="1606" w:type="dxa"/>
          </w:tcPr>
          <w:p w14:paraId="76252CBA" w14:textId="1100998F" w:rsidR="002C5068" w:rsidRPr="00B81A28" w:rsidRDefault="00486AC8" w:rsidP="00486AC8">
            <w:pPr>
              <w:tabs>
                <w:tab w:val="left" w:pos="1050"/>
              </w:tabs>
              <w:spacing w:before="40" w:after="40" w:line="320" w:lineRule="atLeast"/>
              <w:jc w:val="center"/>
              <w:rPr>
                <w:rFonts w:ascii="Verdana" w:hAnsi="Verdana"/>
                <w:sz w:val="16"/>
                <w:szCs w:val="16"/>
              </w:rPr>
            </w:pPr>
            <w:r>
              <w:rPr>
                <w:rFonts w:ascii="Verdana" w:hAnsi="Verdana"/>
                <w:sz w:val="16"/>
                <w:szCs w:val="16"/>
              </w:rPr>
              <w:t>6,58%</w:t>
            </w:r>
          </w:p>
        </w:tc>
        <w:tc>
          <w:tcPr>
            <w:tcW w:w="1607" w:type="dxa"/>
          </w:tcPr>
          <w:p w14:paraId="0B31D15C" w14:textId="08D95A59" w:rsidR="002C5068" w:rsidRPr="00B81A28" w:rsidRDefault="00486AC8" w:rsidP="00486AC8">
            <w:pPr>
              <w:spacing w:before="40" w:after="40" w:line="320" w:lineRule="atLeast"/>
              <w:jc w:val="center"/>
              <w:rPr>
                <w:rFonts w:ascii="Verdana" w:hAnsi="Verdana"/>
                <w:sz w:val="16"/>
                <w:szCs w:val="16"/>
              </w:rPr>
            </w:pPr>
            <w:r>
              <w:rPr>
                <w:rFonts w:ascii="Verdana" w:hAnsi="Verdana"/>
                <w:sz w:val="16"/>
                <w:szCs w:val="16"/>
              </w:rPr>
              <w:t>4,18%</w:t>
            </w:r>
          </w:p>
        </w:tc>
        <w:tc>
          <w:tcPr>
            <w:tcW w:w="1606" w:type="dxa"/>
          </w:tcPr>
          <w:p w14:paraId="11397E95" w14:textId="573B79C7" w:rsidR="002C5068" w:rsidRPr="00B81A28" w:rsidRDefault="00486AC8" w:rsidP="00486AC8">
            <w:pPr>
              <w:spacing w:before="40" w:after="40" w:line="320" w:lineRule="atLeast"/>
              <w:jc w:val="center"/>
              <w:rPr>
                <w:rFonts w:ascii="Verdana" w:hAnsi="Verdana"/>
                <w:sz w:val="16"/>
                <w:szCs w:val="16"/>
              </w:rPr>
            </w:pPr>
            <w:r>
              <w:rPr>
                <w:rFonts w:ascii="Verdana" w:hAnsi="Verdana"/>
                <w:sz w:val="16"/>
                <w:szCs w:val="16"/>
              </w:rPr>
              <w:t>9,60%</w:t>
            </w:r>
          </w:p>
        </w:tc>
        <w:tc>
          <w:tcPr>
            <w:tcW w:w="1607" w:type="dxa"/>
          </w:tcPr>
          <w:p w14:paraId="65B9CA88" w14:textId="77420E69" w:rsidR="002C5068" w:rsidRPr="00B81A28" w:rsidRDefault="00486AC8" w:rsidP="00486AC8">
            <w:pPr>
              <w:spacing w:before="40" w:after="40" w:line="320" w:lineRule="atLeast"/>
              <w:jc w:val="center"/>
              <w:rPr>
                <w:rFonts w:ascii="Verdana" w:hAnsi="Verdana"/>
                <w:sz w:val="16"/>
                <w:szCs w:val="16"/>
              </w:rPr>
            </w:pPr>
            <w:r>
              <w:rPr>
                <w:rFonts w:ascii="Verdana" w:hAnsi="Verdana"/>
                <w:sz w:val="16"/>
                <w:szCs w:val="16"/>
              </w:rPr>
              <w:t>10,02%</w:t>
            </w:r>
          </w:p>
        </w:tc>
        <w:tc>
          <w:tcPr>
            <w:tcW w:w="1606" w:type="dxa"/>
          </w:tcPr>
          <w:p w14:paraId="239BAA49" w14:textId="1351D690" w:rsidR="002C5068" w:rsidRPr="00B81A28" w:rsidRDefault="00486AC8" w:rsidP="00486AC8">
            <w:pPr>
              <w:spacing w:before="40" w:after="40" w:line="320" w:lineRule="atLeast"/>
              <w:jc w:val="center"/>
              <w:rPr>
                <w:rFonts w:ascii="Verdana" w:hAnsi="Verdana"/>
                <w:sz w:val="16"/>
                <w:szCs w:val="16"/>
              </w:rPr>
            </w:pPr>
            <w:r>
              <w:rPr>
                <w:rFonts w:ascii="Verdana" w:hAnsi="Verdana"/>
                <w:sz w:val="16"/>
                <w:szCs w:val="16"/>
              </w:rPr>
              <w:t>4,87%</w:t>
            </w:r>
          </w:p>
        </w:tc>
        <w:tc>
          <w:tcPr>
            <w:tcW w:w="1607" w:type="dxa"/>
            <w:shd w:val="clear" w:color="auto" w:fill="auto"/>
          </w:tcPr>
          <w:p w14:paraId="25E0750F" w14:textId="77777777" w:rsidR="002C5068" w:rsidRPr="00B81A28" w:rsidRDefault="002C5068" w:rsidP="00486AC8">
            <w:pPr>
              <w:spacing w:before="40" w:after="40" w:line="320" w:lineRule="atLeast"/>
              <w:jc w:val="center"/>
              <w:rPr>
                <w:rFonts w:ascii="Verdana" w:hAnsi="Verdana"/>
                <w:sz w:val="16"/>
                <w:szCs w:val="16"/>
              </w:rPr>
            </w:pPr>
            <w:r w:rsidRPr="00B81A28">
              <w:rPr>
                <w:rFonts w:ascii="Verdana" w:hAnsi="Verdana"/>
                <w:sz w:val="16"/>
                <w:szCs w:val="16"/>
              </w:rPr>
              <w:t>-</w:t>
            </w:r>
          </w:p>
        </w:tc>
      </w:tr>
      <w:tr w:rsidR="002C5068" w:rsidRPr="00B81A28" w14:paraId="6CEAFC01" w14:textId="77777777" w:rsidTr="002C5068">
        <w:tc>
          <w:tcPr>
            <w:tcW w:w="5245" w:type="dxa"/>
          </w:tcPr>
          <w:p w14:paraId="06370FAA" w14:textId="77777777" w:rsidR="002C5068" w:rsidRPr="00B81A28" w:rsidRDefault="002C5068" w:rsidP="00486AC8">
            <w:pPr>
              <w:spacing w:before="40" w:after="40" w:line="320" w:lineRule="atLeast"/>
              <w:rPr>
                <w:rFonts w:ascii="Verdana" w:hAnsi="Verdana"/>
                <w:sz w:val="16"/>
                <w:szCs w:val="16"/>
              </w:rPr>
            </w:pPr>
            <w:r w:rsidRPr="00B81A28">
              <w:rPr>
                <w:rFonts w:ascii="Verdana" w:hAnsi="Verdana"/>
                <w:sz w:val="16"/>
                <w:szCs w:val="16"/>
              </w:rPr>
              <w:t>Satrix Momentum Index Fund</w:t>
            </w:r>
          </w:p>
        </w:tc>
        <w:tc>
          <w:tcPr>
            <w:tcW w:w="1606" w:type="dxa"/>
          </w:tcPr>
          <w:p w14:paraId="0960A6FB" w14:textId="7177D326" w:rsidR="002C5068" w:rsidRPr="00B81A28" w:rsidRDefault="00A551B8" w:rsidP="00486AC8">
            <w:pPr>
              <w:tabs>
                <w:tab w:val="left" w:pos="1050"/>
              </w:tabs>
              <w:spacing w:before="40" w:after="40" w:line="320" w:lineRule="atLeast"/>
              <w:jc w:val="center"/>
              <w:rPr>
                <w:rFonts w:ascii="Verdana" w:hAnsi="Verdana"/>
                <w:sz w:val="16"/>
                <w:szCs w:val="16"/>
              </w:rPr>
            </w:pPr>
            <w:r>
              <w:rPr>
                <w:rFonts w:ascii="Verdana" w:hAnsi="Verdana"/>
                <w:sz w:val="16"/>
                <w:szCs w:val="16"/>
              </w:rPr>
              <w:t>8,23%</w:t>
            </w:r>
          </w:p>
        </w:tc>
        <w:tc>
          <w:tcPr>
            <w:tcW w:w="1607" w:type="dxa"/>
          </w:tcPr>
          <w:p w14:paraId="5BF2A3D4" w14:textId="77C6B7D6" w:rsidR="002C5068" w:rsidRPr="00B81A28" w:rsidRDefault="00A551B8" w:rsidP="00486AC8">
            <w:pPr>
              <w:spacing w:before="40" w:after="40" w:line="320" w:lineRule="atLeast"/>
              <w:jc w:val="center"/>
              <w:rPr>
                <w:rFonts w:ascii="Verdana" w:hAnsi="Verdana"/>
                <w:sz w:val="16"/>
                <w:szCs w:val="16"/>
              </w:rPr>
            </w:pPr>
            <w:r>
              <w:rPr>
                <w:rFonts w:ascii="Verdana" w:hAnsi="Verdana"/>
                <w:sz w:val="16"/>
                <w:szCs w:val="16"/>
              </w:rPr>
              <w:t>7,37%</w:t>
            </w:r>
          </w:p>
        </w:tc>
        <w:tc>
          <w:tcPr>
            <w:tcW w:w="1606" w:type="dxa"/>
          </w:tcPr>
          <w:p w14:paraId="0683E226" w14:textId="3AEE9632" w:rsidR="002C5068" w:rsidRPr="00B81A28" w:rsidRDefault="00A551B8" w:rsidP="00486AC8">
            <w:pPr>
              <w:spacing w:before="40" w:after="40" w:line="320" w:lineRule="atLeast"/>
              <w:jc w:val="center"/>
              <w:rPr>
                <w:rFonts w:ascii="Verdana" w:hAnsi="Verdana"/>
                <w:sz w:val="16"/>
                <w:szCs w:val="16"/>
              </w:rPr>
            </w:pPr>
            <w:r>
              <w:rPr>
                <w:rFonts w:ascii="Verdana" w:hAnsi="Verdana"/>
                <w:sz w:val="16"/>
                <w:szCs w:val="16"/>
              </w:rPr>
              <w:t>7,57%</w:t>
            </w:r>
          </w:p>
        </w:tc>
        <w:tc>
          <w:tcPr>
            <w:tcW w:w="1607" w:type="dxa"/>
          </w:tcPr>
          <w:p w14:paraId="0C876F06" w14:textId="6D6C4B13" w:rsidR="002C5068" w:rsidRPr="00B81A28" w:rsidRDefault="00A551B8" w:rsidP="00486AC8">
            <w:pPr>
              <w:spacing w:before="40" w:after="40" w:line="320" w:lineRule="atLeast"/>
              <w:jc w:val="center"/>
              <w:rPr>
                <w:rFonts w:ascii="Verdana" w:hAnsi="Verdana"/>
                <w:sz w:val="16"/>
                <w:szCs w:val="16"/>
              </w:rPr>
            </w:pPr>
            <w:r>
              <w:rPr>
                <w:rFonts w:ascii="Verdana" w:hAnsi="Verdana"/>
                <w:sz w:val="16"/>
                <w:szCs w:val="16"/>
              </w:rPr>
              <w:t>6,95%</w:t>
            </w:r>
          </w:p>
        </w:tc>
        <w:tc>
          <w:tcPr>
            <w:tcW w:w="1606" w:type="dxa"/>
          </w:tcPr>
          <w:p w14:paraId="42BAFAE4" w14:textId="08F4AFD5" w:rsidR="002C5068" w:rsidRPr="00B81A28" w:rsidRDefault="00A551B8" w:rsidP="00486AC8">
            <w:pPr>
              <w:spacing w:before="40" w:after="40" w:line="320" w:lineRule="atLeast"/>
              <w:jc w:val="center"/>
              <w:rPr>
                <w:rFonts w:ascii="Verdana" w:hAnsi="Verdana"/>
                <w:sz w:val="16"/>
                <w:szCs w:val="16"/>
              </w:rPr>
            </w:pPr>
            <w:r>
              <w:rPr>
                <w:rFonts w:ascii="Verdana" w:hAnsi="Verdana"/>
                <w:sz w:val="16"/>
                <w:szCs w:val="16"/>
              </w:rPr>
              <w:t>7,63%</w:t>
            </w:r>
          </w:p>
        </w:tc>
        <w:tc>
          <w:tcPr>
            <w:tcW w:w="1607" w:type="dxa"/>
            <w:shd w:val="clear" w:color="auto" w:fill="auto"/>
          </w:tcPr>
          <w:p w14:paraId="1A37E222" w14:textId="77777777" w:rsidR="002C5068" w:rsidRPr="00B81A28" w:rsidRDefault="002C5068" w:rsidP="00486AC8">
            <w:pPr>
              <w:spacing w:before="40" w:after="40" w:line="320" w:lineRule="atLeast"/>
              <w:jc w:val="center"/>
              <w:rPr>
                <w:rFonts w:ascii="Verdana" w:hAnsi="Verdana"/>
                <w:sz w:val="16"/>
                <w:szCs w:val="16"/>
              </w:rPr>
            </w:pPr>
            <w:r w:rsidRPr="00B81A28">
              <w:rPr>
                <w:rFonts w:ascii="Verdana" w:hAnsi="Verdana"/>
                <w:sz w:val="16"/>
                <w:szCs w:val="16"/>
              </w:rPr>
              <w:t>-</w:t>
            </w:r>
          </w:p>
        </w:tc>
      </w:tr>
      <w:tr w:rsidR="002C5068" w:rsidRPr="00B81A28" w14:paraId="53FA4317" w14:textId="77777777" w:rsidTr="002C5068">
        <w:tc>
          <w:tcPr>
            <w:tcW w:w="5245" w:type="dxa"/>
          </w:tcPr>
          <w:p w14:paraId="0DD2A169" w14:textId="77777777" w:rsidR="002C5068" w:rsidRPr="00B81A28" w:rsidRDefault="002C5068" w:rsidP="00486AC8">
            <w:pPr>
              <w:spacing w:before="40" w:after="40" w:line="320" w:lineRule="atLeast"/>
              <w:rPr>
                <w:rFonts w:ascii="Verdana" w:hAnsi="Verdana"/>
                <w:sz w:val="16"/>
                <w:szCs w:val="16"/>
              </w:rPr>
            </w:pPr>
            <w:r w:rsidRPr="00B81A28">
              <w:rPr>
                <w:rFonts w:ascii="Verdana" w:hAnsi="Verdana"/>
                <w:sz w:val="16"/>
                <w:szCs w:val="16"/>
              </w:rPr>
              <w:t xml:space="preserve">Old Mutual RAFI 40 </w:t>
            </w:r>
            <w:r>
              <w:rPr>
                <w:rFonts w:ascii="Verdana" w:hAnsi="Verdana"/>
                <w:sz w:val="16"/>
                <w:szCs w:val="16"/>
              </w:rPr>
              <w:t>Index</w:t>
            </w:r>
            <w:r w:rsidRPr="00B81A28">
              <w:rPr>
                <w:rFonts w:ascii="Verdana" w:hAnsi="Verdana"/>
                <w:sz w:val="16"/>
                <w:szCs w:val="16"/>
              </w:rPr>
              <w:t xml:space="preserve"> Fund</w:t>
            </w:r>
          </w:p>
        </w:tc>
        <w:tc>
          <w:tcPr>
            <w:tcW w:w="1606" w:type="dxa"/>
          </w:tcPr>
          <w:p w14:paraId="6486F41C" w14:textId="4391B2CC" w:rsidR="002C5068" w:rsidRPr="00B81A28" w:rsidRDefault="00A551B8" w:rsidP="00486AC8">
            <w:pPr>
              <w:tabs>
                <w:tab w:val="left" w:pos="1050"/>
              </w:tabs>
              <w:spacing w:before="40" w:after="40" w:line="320" w:lineRule="atLeast"/>
              <w:jc w:val="center"/>
              <w:rPr>
                <w:rFonts w:ascii="Verdana" w:hAnsi="Verdana"/>
                <w:sz w:val="16"/>
                <w:szCs w:val="16"/>
              </w:rPr>
            </w:pPr>
            <w:r>
              <w:rPr>
                <w:rFonts w:ascii="Verdana" w:hAnsi="Verdana"/>
                <w:sz w:val="16"/>
                <w:szCs w:val="16"/>
              </w:rPr>
              <w:t>6,04%</w:t>
            </w:r>
          </w:p>
        </w:tc>
        <w:tc>
          <w:tcPr>
            <w:tcW w:w="1607" w:type="dxa"/>
          </w:tcPr>
          <w:p w14:paraId="284FD481" w14:textId="11732CB2" w:rsidR="002C5068" w:rsidRPr="00B81A28" w:rsidRDefault="00A551B8" w:rsidP="00486AC8">
            <w:pPr>
              <w:spacing w:before="40" w:after="40" w:line="320" w:lineRule="atLeast"/>
              <w:jc w:val="center"/>
              <w:rPr>
                <w:rFonts w:ascii="Verdana" w:hAnsi="Verdana"/>
                <w:sz w:val="16"/>
                <w:szCs w:val="16"/>
              </w:rPr>
            </w:pPr>
            <w:r>
              <w:rPr>
                <w:rFonts w:ascii="Verdana" w:hAnsi="Verdana"/>
                <w:sz w:val="16"/>
                <w:szCs w:val="16"/>
              </w:rPr>
              <w:t>4,01%</w:t>
            </w:r>
          </w:p>
        </w:tc>
        <w:tc>
          <w:tcPr>
            <w:tcW w:w="1606" w:type="dxa"/>
          </w:tcPr>
          <w:p w14:paraId="199815C8" w14:textId="2104A2A0" w:rsidR="002C5068" w:rsidRPr="00B81A28" w:rsidRDefault="00A551B8" w:rsidP="00486AC8">
            <w:pPr>
              <w:spacing w:before="40" w:after="40" w:line="320" w:lineRule="atLeast"/>
              <w:jc w:val="center"/>
              <w:rPr>
                <w:rFonts w:ascii="Verdana" w:hAnsi="Verdana"/>
                <w:sz w:val="16"/>
                <w:szCs w:val="16"/>
              </w:rPr>
            </w:pPr>
            <w:r>
              <w:rPr>
                <w:rFonts w:ascii="Verdana" w:hAnsi="Verdana"/>
                <w:sz w:val="16"/>
                <w:szCs w:val="16"/>
              </w:rPr>
              <w:t>9,75%</w:t>
            </w:r>
          </w:p>
        </w:tc>
        <w:tc>
          <w:tcPr>
            <w:tcW w:w="1607" w:type="dxa"/>
          </w:tcPr>
          <w:p w14:paraId="7A8866FB" w14:textId="71FE144F" w:rsidR="002C5068" w:rsidRPr="00B81A28" w:rsidRDefault="00A551B8" w:rsidP="00486AC8">
            <w:pPr>
              <w:spacing w:before="40" w:after="40" w:line="320" w:lineRule="atLeast"/>
              <w:jc w:val="center"/>
              <w:rPr>
                <w:rFonts w:ascii="Verdana" w:hAnsi="Verdana"/>
                <w:sz w:val="16"/>
                <w:szCs w:val="16"/>
              </w:rPr>
            </w:pPr>
            <w:r>
              <w:rPr>
                <w:rFonts w:ascii="Verdana" w:hAnsi="Verdana"/>
                <w:sz w:val="16"/>
                <w:szCs w:val="16"/>
              </w:rPr>
              <w:t>9,74%</w:t>
            </w:r>
          </w:p>
        </w:tc>
        <w:tc>
          <w:tcPr>
            <w:tcW w:w="1606" w:type="dxa"/>
          </w:tcPr>
          <w:p w14:paraId="5DE39668" w14:textId="144C8ACE" w:rsidR="002C5068" w:rsidRPr="00B81A28" w:rsidRDefault="00A551B8" w:rsidP="00486AC8">
            <w:pPr>
              <w:spacing w:before="40" w:after="40" w:line="320" w:lineRule="atLeast"/>
              <w:jc w:val="center"/>
              <w:rPr>
                <w:rFonts w:ascii="Verdana" w:hAnsi="Verdana"/>
                <w:sz w:val="16"/>
                <w:szCs w:val="16"/>
              </w:rPr>
            </w:pPr>
            <w:r>
              <w:rPr>
                <w:rFonts w:ascii="Verdana" w:hAnsi="Verdana"/>
                <w:sz w:val="16"/>
                <w:szCs w:val="16"/>
              </w:rPr>
              <w:t>5,18%</w:t>
            </w:r>
          </w:p>
        </w:tc>
        <w:tc>
          <w:tcPr>
            <w:tcW w:w="1607" w:type="dxa"/>
            <w:shd w:val="clear" w:color="auto" w:fill="auto"/>
          </w:tcPr>
          <w:p w14:paraId="7F0DEAEB" w14:textId="7FB1717B" w:rsidR="002C5068" w:rsidRPr="00B81A28" w:rsidRDefault="00A551B8" w:rsidP="00486AC8">
            <w:pPr>
              <w:spacing w:before="40" w:after="40" w:line="320" w:lineRule="atLeast"/>
              <w:jc w:val="center"/>
              <w:rPr>
                <w:rFonts w:ascii="Verdana" w:hAnsi="Verdana"/>
                <w:sz w:val="16"/>
                <w:szCs w:val="16"/>
              </w:rPr>
            </w:pPr>
            <w:r>
              <w:rPr>
                <w:rFonts w:ascii="Verdana" w:hAnsi="Verdana"/>
                <w:sz w:val="16"/>
                <w:szCs w:val="16"/>
              </w:rPr>
              <w:t>11,92%</w:t>
            </w:r>
          </w:p>
        </w:tc>
      </w:tr>
      <w:tr w:rsidR="002C5068" w:rsidRPr="00B81A28" w14:paraId="2A648D84" w14:textId="77777777" w:rsidTr="002C5068">
        <w:tc>
          <w:tcPr>
            <w:tcW w:w="5245" w:type="dxa"/>
          </w:tcPr>
          <w:p w14:paraId="217F0340" w14:textId="77777777" w:rsidR="002C5068" w:rsidRPr="00B81A28" w:rsidRDefault="002C5068" w:rsidP="00486AC8">
            <w:pPr>
              <w:spacing w:before="40" w:after="40" w:line="320" w:lineRule="atLeast"/>
              <w:rPr>
                <w:rFonts w:ascii="Verdana" w:hAnsi="Verdana"/>
                <w:sz w:val="16"/>
                <w:szCs w:val="16"/>
              </w:rPr>
            </w:pPr>
            <w:r w:rsidRPr="00B81A28">
              <w:rPr>
                <w:rFonts w:ascii="Verdana" w:hAnsi="Verdana"/>
                <w:sz w:val="16"/>
                <w:szCs w:val="16"/>
              </w:rPr>
              <w:t>Satrix Balanced Index Fund</w:t>
            </w:r>
          </w:p>
        </w:tc>
        <w:tc>
          <w:tcPr>
            <w:tcW w:w="1606" w:type="dxa"/>
          </w:tcPr>
          <w:p w14:paraId="20AC6E64" w14:textId="3CFED95B" w:rsidR="002C5068" w:rsidRPr="00B81A28" w:rsidRDefault="00A551B8" w:rsidP="00486AC8">
            <w:pPr>
              <w:tabs>
                <w:tab w:val="left" w:pos="1050"/>
              </w:tabs>
              <w:spacing w:before="40" w:after="40" w:line="320" w:lineRule="atLeast"/>
              <w:jc w:val="center"/>
              <w:rPr>
                <w:rFonts w:ascii="Verdana" w:hAnsi="Verdana"/>
                <w:sz w:val="16"/>
                <w:szCs w:val="16"/>
              </w:rPr>
            </w:pPr>
            <w:r>
              <w:rPr>
                <w:rFonts w:ascii="Verdana" w:hAnsi="Verdana"/>
                <w:sz w:val="16"/>
                <w:szCs w:val="16"/>
              </w:rPr>
              <w:t>4,39%</w:t>
            </w:r>
          </w:p>
        </w:tc>
        <w:tc>
          <w:tcPr>
            <w:tcW w:w="1607" w:type="dxa"/>
          </w:tcPr>
          <w:p w14:paraId="1213B864" w14:textId="40C312F3" w:rsidR="002C5068" w:rsidRPr="00B81A28" w:rsidRDefault="00A551B8" w:rsidP="00486AC8">
            <w:pPr>
              <w:spacing w:before="40" w:after="40" w:line="320" w:lineRule="atLeast"/>
              <w:jc w:val="center"/>
              <w:rPr>
                <w:rFonts w:ascii="Verdana" w:hAnsi="Verdana"/>
                <w:sz w:val="16"/>
                <w:szCs w:val="16"/>
              </w:rPr>
            </w:pPr>
            <w:r>
              <w:rPr>
                <w:rFonts w:ascii="Verdana" w:hAnsi="Verdana"/>
                <w:sz w:val="16"/>
                <w:szCs w:val="16"/>
              </w:rPr>
              <w:t>4,50%</w:t>
            </w:r>
          </w:p>
        </w:tc>
        <w:tc>
          <w:tcPr>
            <w:tcW w:w="1606" w:type="dxa"/>
          </w:tcPr>
          <w:p w14:paraId="19958170" w14:textId="388913E2" w:rsidR="002C5068" w:rsidRPr="00B81A28" w:rsidRDefault="00A551B8" w:rsidP="00486AC8">
            <w:pPr>
              <w:spacing w:before="40" w:after="40" w:line="320" w:lineRule="atLeast"/>
              <w:jc w:val="center"/>
              <w:rPr>
                <w:rFonts w:ascii="Verdana" w:hAnsi="Verdana"/>
                <w:sz w:val="16"/>
                <w:szCs w:val="16"/>
              </w:rPr>
            </w:pPr>
            <w:r>
              <w:rPr>
                <w:rFonts w:ascii="Verdana" w:hAnsi="Verdana"/>
                <w:sz w:val="16"/>
                <w:szCs w:val="16"/>
              </w:rPr>
              <w:t>8,01%</w:t>
            </w:r>
          </w:p>
        </w:tc>
        <w:tc>
          <w:tcPr>
            <w:tcW w:w="1607" w:type="dxa"/>
          </w:tcPr>
          <w:p w14:paraId="17936681" w14:textId="4269513E" w:rsidR="002C5068" w:rsidRPr="00B81A28" w:rsidRDefault="00A551B8" w:rsidP="00486AC8">
            <w:pPr>
              <w:spacing w:before="40" w:after="40" w:line="320" w:lineRule="atLeast"/>
              <w:jc w:val="center"/>
              <w:rPr>
                <w:rFonts w:ascii="Verdana" w:hAnsi="Verdana"/>
                <w:sz w:val="16"/>
                <w:szCs w:val="16"/>
              </w:rPr>
            </w:pPr>
            <w:r>
              <w:rPr>
                <w:rFonts w:ascii="Verdana" w:hAnsi="Verdana"/>
                <w:sz w:val="16"/>
                <w:szCs w:val="16"/>
              </w:rPr>
              <w:t>6,86%</w:t>
            </w:r>
          </w:p>
        </w:tc>
        <w:tc>
          <w:tcPr>
            <w:tcW w:w="1606" w:type="dxa"/>
          </w:tcPr>
          <w:p w14:paraId="0CD01AEA" w14:textId="303C25A4" w:rsidR="002C5068" w:rsidRPr="00B81A28" w:rsidRDefault="00A551B8" w:rsidP="00486AC8">
            <w:pPr>
              <w:spacing w:before="40" w:after="40" w:line="320" w:lineRule="atLeast"/>
              <w:jc w:val="center"/>
              <w:rPr>
                <w:rFonts w:ascii="Verdana" w:hAnsi="Verdana"/>
                <w:sz w:val="16"/>
                <w:szCs w:val="16"/>
              </w:rPr>
            </w:pPr>
            <w:r>
              <w:rPr>
                <w:rFonts w:ascii="Verdana" w:hAnsi="Verdana"/>
                <w:sz w:val="16"/>
                <w:szCs w:val="16"/>
              </w:rPr>
              <w:t>6,79%</w:t>
            </w:r>
          </w:p>
        </w:tc>
        <w:tc>
          <w:tcPr>
            <w:tcW w:w="1607" w:type="dxa"/>
            <w:shd w:val="clear" w:color="auto" w:fill="auto"/>
          </w:tcPr>
          <w:p w14:paraId="26A53164" w14:textId="77777777" w:rsidR="002C5068" w:rsidRPr="00B81A28" w:rsidRDefault="002C5068" w:rsidP="00486AC8">
            <w:pPr>
              <w:spacing w:before="40" w:after="40" w:line="320" w:lineRule="atLeast"/>
              <w:jc w:val="center"/>
              <w:rPr>
                <w:rFonts w:ascii="Verdana" w:hAnsi="Verdana"/>
                <w:sz w:val="16"/>
                <w:szCs w:val="16"/>
              </w:rPr>
            </w:pPr>
            <w:r w:rsidRPr="00B81A28">
              <w:rPr>
                <w:rFonts w:ascii="Verdana" w:hAnsi="Verdana"/>
                <w:sz w:val="16"/>
                <w:szCs w:val="16"/>
              </w:rPr>
              <w:t>-</w:t>
            </w:r>
          </w:p>
        </w:tc>
      </w:tr>
      <w:tr w:rsidR="002C5068" w:rsidRPr="00B81A28" w14:paraId="63996D24" w14:textId="77777777" w:rsidTr="002C5068">
        <w:tc>
          <w:tcPr>
            <w:tcW w:w="5245" w:type="dxa"/>
          </w:tcPr>
          <w:p w14:paraId="6E95BFAA" w14:textId="77777777" w:rsidR="002C5068" w:rsidRPr="00B81A28" w:rsidRDefault="002C5068" w:rsidP="00486AC8">
            <w:pPr>
              <w:spacing w:before="40" w:after="40" w:line="320" w:lineRule="atLeast"/>
              <w:rPr>
                <w:rFonts w:ascii="Verdana" w:hAnsi="Verdana"/>
                <w:sz w:val="16"/>
                <w:szCs w:val="16"/>
              </w:rPr>
            </w:pPr>
            <w:r w:rsidRPr="00B81A28">
              <w:rPr>
                <w:rFonts w:ascii="Verdana" w:hAnsi="Verdana"/>
                <w:sz w:val="16"/>
                <w:szCs w:val="16"/>
              </w:rPr>
              <w:t>Satrix Low Equity Balanced Index Fund</w:t>
            </w:r>
          </w:p>
        </w:tc>
        <w:tc>
          <w:tcPr>
            <w:tcW w:w="1606" w:type="dxa"/>
          </w:tcPr>
          <w:p w14:paraId="01E6DE3D" w14:textId="234E00C4" w:rsidR="002C5068" w:rsidRPr="00B81A28" w:rsidRDefault="00A551B8" w:rsidP="00486AC8">
            <w:pPr>
              <w:tabs>
                <w:tab w:val="left" w:pos="1050"/>
              </w:tabs>
              <w:spacing w:before="40" w:after="40" w:line="320" w:lineRule="atLeast"/>
              <w:jc w:val="center"/>
              <w:rPr>
                <w:rFonts w:ascii="Verdana" w:hAnsi="Verdana"/>
                <w:sz w:val="16"/>
                <w:szCs w:val="16"/>
              </w:rPr>
            </w:pPr>
            <w:r>
              <w:rPr>
                <w:rFonts w:ascii="Verdana" w:hAnsi="Verdana"/>
                <w:sz w:val="16"/>
                <w:szCs w:val="16"/>
              </w:rPr>
              <w:t>2,00%</w:t>
            </w:r>
          </w:p>
        </w:tc>
        <w:tc>
          <w:tcPr>
            <w:tcW w:w="1607" w:type="dxa"/>
          </w:tcPr>
          <w:p w14:paraId="10E878D8" w14:textId="22198D2A" w:rsidR="002C5068" w:rsidRPr="00B81A28" w:rsidRDefault="00A551B8" w:rsidP="00486AC8">
            <w:pPr>
              <w:spacing w:before="40" w:after="40" w:line="320" w:lineRule="atLeast"/>
              <w:jc w:val="center"/>
              <w:rPr>
                <w:rFonts w:ascii="Verdana" w:hAnsi="Verdana"/>
                <w:sz w:val="16"/>
                <w:szCs w:val="16"/>
              </w:rPr>
            </w:pPr>
            <w:r>
              <w:rPr>
                <w:rFonts w:ascii="Verdana" w:hAnsi="Verdana"/>
                <w:sz w:val="16"/>
                <w:szCs w:val="16"/>
              </w:rPr>
              <w:t>2,63%</w:t>
            </w:r>
          </w:p>
        </w:tc>
        <w:tc>
          <w:tcPr>
            <w:tcW w:w="1606" w:type="dxa"/>
          </w:tcPr>
          <w:p w14:paraId="4170B02B" w14:textId="47B80EB7" w:rsidR="002C5068" w:rsidRPr="00B81A28" w:rsidRDefault="00A551B8" w:rsidP="00486AC8">
            <w:pPr>
              <w:spacing w:before="40" w:after="40" w:line="320" w:lineRule="atLeast"/>
              <w:jc w:val="center"/>
              <w:rPr>
                <w:rFonts w:ascii="Verdana" w:hAnsi="Verdana"/>
                <w:sz w:val="16"/>
                <w:szCs w:val="16"/>
              </w:rPr>
            </w:pPr>
            <w:r>
              <w:rPr>
                <w:rFonts w:ascii="Verdana" w:hAnsi="Verdana"/>
                <w:sz w:val="16"/>
                <w:szCs w:val="16"/>
              </w:rPr>
              <w:t>6,80%</w:t>
            </w:r>
          </w:p>
        </w:tc>
        <w:tc>
          <w:tcPr>
            <w:tcW w:w="1607" w:type="dxa"/>
          </w:tcPr>
          <w:p w14:paraId="1B2326DB" w14:textId="7BDF0554" w:rsidR="002C5068" w:rsidRPr="00B81A28" w:rsidRDefault="00A551B8" w:rsidP="00486AC8">
            <w:pPr>
              <w:spacing w:before="40" w:after="40" w:line="320" w:lineRule="atLeast"/>
              <w:jc w:val="center"/>
              <w:rPr>
                <w:rFonts w:ascii="Verdana" w:hAnsi="Verdana"/>
                <w:sz w:val="16"/>
                <w:szCs w:val="16"/>
              </w:rPr>
            </w:pPr>
            <w:r>
              <w:rPr>
                <w:rFonts w:ascii="Verdana" w:hAnsi="Verdana"/>
                <w:sz w:val="16"/>
                <w:szCs w:val="16"/>
              </w:rPr>
              <w:t>5,30%</w:t>
            </w:r>
          </w:p>
        </w:tc>
        <w:tc>
          <w:tcPr>
            <w:tcW w:w="1606" w:type="dxa"/>
          </w:tcPr>
          <w:p w14:paraId="2E96731B" w14:textId="77777777" w:rsidR="002C5068" w:rsidRPr="00B81A28" w:rsidRDefault="002C5068" w:rsidP="00486AC8">
            <w:pPr>
              <w:spacing w:before="40" w:after="40" w:line="320" w:lineRule="atLeast"/>
              <w:jc w:val="center"/>
              <w:rPr>
                <w:rFonts w:ascii="Verdana" w:hAnsi="Verdana"/>
                <w:sz w:val="16"/>
                <w:szCs w:val="16"/>
              </w:rPr>
            </w:pPr>
            <w:r w:rsidRPr="00B81A28">
              <w:rPr>
                <w:rFonts w:ascii="Verdana" w:hAnsi="Verdana"/>
                <w:sz w:val="16"/>
                <w:szCs w:val="16"/>
              </w:rPr>
              <w:t>-</w:t>
            </w:r>
          </w:p>
        </w:tc>
        <w:tc>
          <w:tcPr>
            <w:tcW w:w="1607" w:type="dxa"/>
            <w:shd w:val="clear" w:color="auto" w:fill="auto"/>
          </w:tcPr>
          <w:p w14:paraId="5CCA9A97" w14:textId="77777777" w:rsidR="002C5068" w:rsidRPr="00B81A28" w:rsidRDefault="002C5068" w:rsidP="00486AC8">
            <w:pPr>
              <w:spacing w:before="40" w:after="40" w:line="320" w:lineRule="atLeast"/>
              <w:jc w:val="center"/>
              <w:rPr>
                <w:rFonts w:ascii="Verdana" w:hAnsi="Verdana"/>
                <w:sz w:val="16"/>
                <w:szCs w:val="16"/>
              </w:rPr>
            </w:pPr>
            <w:r w:rsidRPr="00B81A28">
              <w:rPr>
                <w:rFonts w:ascii="Verdana" w:hAnsi="Verdana"/>
                <w:sz w:val="16"/>
                <w:szCs w:val="16"/>
              </w:rPr>
              <w:t>-</w:t>
            </w:r>
          </w:p>
        </w:tc>
      </w:tr>
      <w:tr w:rsidR="002C5068" w:rsidRPr="00B81A28" w14:paraId="591C35AD" w14:textId="77777777" w:rsidTr="002C5068">
        <w:tc>
          <w:tcPr>
            <w:tcW w:w="5245" w:type="dxa"/>
          </w:tcPr>
          <w:p w14:paraId="0FFCF990" w14:textId="77777777" w:rsidR="002C5068" w:rsidRPr="00B81A28" w:rsidRDefault="002C5068" w:rsidP="00486AC8">
            <w:pPr>
              <w:spacing w:before="40" w:after="40" w:line="320" w:lineRule="atLeast"/>
              <w:rPr>
                <w:rFonts w:ascii="Verdana" w:hAnsi="Verdana"/>
                <w:sz w:val="16"/>
                <w:szCs w:val="16"/>
              </w:rPr>
            </w:pPr>
            <w:r w:rsidRPr="00B81A28">
              <w:rPr>
                <w:rFonts w:ascii="Verdana" w:hAnsi="Verdana"/>
                <w:sz w:val="16"/>
                <w:szCs w:val="16"/>
              </w:rPr>
              <w:t>Satrix Dividend Plus Index Fund</w:t>
            </w:r>
          </w:p>
        </w:tc>
        <w:tc>
          <w:tcPr>
            <w:tcW w:w="1606" w:type="dxa"/>
          </w:tcPr>
          <w:p w14:paraId="76FEC9F9" w14:textId="6C9027D1" w:rsidR="002C5068" w:rsidRPr="00B81A28" w:rsidRDefault="00A551B8" w:rsidP="00486AC8">
            <w:pPr>
              <w:tabs>
                <w:tab w:val="left" w:pos="1050"/>
              </w:tabs>
              <w:spacing w:before="40" w:after="40" w:line="320" w:lineRule="atLeast"/>
              <w:jc w:val="center"/>
              <w:rPr>
                <w:rFonts w:ascii="Verdana" w:hAnsi="Verdana"/>
                <w:sz w:val="16"/>
                <w:szCs w:val="16"/>
              </w:rPr>
            </w:pPr>
            <w:r>
              <w:rPr>
                <w:rFonts w:ascii="Verdana" w:hAnsi="Verdana"/>
                <w:sz w:val="16"/>
                <w:szCs w:val="16"/>
              </w:rPr>
              <w:t>4,88%</w:t>
            </w:r>
          </w:p>
        </w:tc>
        <w:tc>
          <w:tcPr>
            <w:tcW w:w="1607" w:type="dxa"/>
          </w:tcPr>
          <w:p w14:paraId="27974C4C" w14:textId="0CFB5E79" w:rsidR="002C5068" w:rsidRPr="00B81A28" w:rsidRDefault="00A551B8" w:rsidP="00486AC8">
            <w:pPr>
              <w:spacing w:before="40" w:after="40" w:line="320" w:lineRule="atLeast"/>
              <w:jc w:val="center"/>
              <w:rPr>
                <w:rFonts w:ascii="Verdana" w:hAnsi="Verdana"/>
                <w:sz w:val="16"/>
                <w:szCs w:val="16"/>
              </w:rPr>
            </w:pPr>
            <w:r>
              <w:rPr>
                <w:rFonts w:ascii="Verdana" w:hAnsi="Verdana"/>
                <w:sz w:val="16"/>
                <w:szCs w:val="16"/>
              </w:rPr>
              <w:t>4,87%</w:t>
            </w:r>
          </w:p>
        </w:tc>
        <w:tc>
          <w:tcPr>
            <w:tcW w:w="1606" w:type="dxa"/>
          </w:tcPr>
          <w:p w14:paraId="7256B661" w14:textId="331A3934" w:rsidR="002C5068" w:rsidRPr="00B81A28" w:rsidRDefault="00A551B8" w:rsidP="00486AC8">
            <w:pPr>
              <w:spacing w:before="40" w:after="40" w:line="320" w:lineRule="atLeast"/>
              <w:jc w:val="center"/>
              <w:rPr>
                <w:rFonts w:ascii="Verdana" w:hAnsi="Verdana"/>
                <w:sz w:val="16"/>
                <w:szCs w:val="16"/>
              </w:rPr>
            </w:pPr>
            <w:r>
              <w:rPr>
                <w:rFonts w:ascii="Verdana" w:hAnsi="Verdana"/>
                <w:sz w:val="16"/>
                <w:szCs w:val="16"/>
              </w:rPr>
              <w:t>13,82%</w:t>
            </w:r>
          </w:p>
        </w:tc>
        <w:tc>
          <w:tcPr>
            <w:tcW w:w="1607" w:type="dxa"/>
          </w:tcPr>
          <w:p w14:paraId="039F9EFA" w14:textId="62A4950D" w:rsidR="002C5068" w:rsidRPr="00B81A28" w:rsidRDefault="00A551B8" w:rsidP="00486AC8">
            <w:pPr>
              <w:spacing w:before="40" w:after="40" w:line="320" w:lineRule="atLeast"/>
              <w:jc w:val="center"/>
              <w:rPr>
                <w:rFonts w:ascii="Verdana" w:hAnsi="Verdana"/>
                <w:sz w:val="16"/>
                <w:szCs w:val="16"/>
              </w:rPr>
            </w:pPr>
            <w:r>
              <w:rPr>
                <w:rFonts w:ascii="Verdana" w:hAnsi="Verdana"/>
                <w:sz w:val="16"/>
                <w:szCs w:val="16"/>
              </w:rPr>
              <w:t>13,35%</w:t>
            </w:r>
          </w:p>
        </w:tc>
        <w:tc>
          <w:tcPr>
            <w:tcW w:w="1606" w:type="dxa"/>
          </w:tcPr>
          <w:p w14:paraId="1DA29A7D" w14:textId="07B867D6" w:rsidR="002C5068" w:rsidRPr="00B81A28" w:rsidRDefault="00A551B8" w:rsidP="00486AC8">
            <w:pPr>
              <w:spacing w:before="40" w:after="40" w:line="320" w:lineRule="atLeast"/>
              <w:jc w:val="center"/>
              <w:rPr>
                <w:rFonts w:ascii="Verdana" w:hAnsi="Verdana"/>
                <w:sz w:val="16"/>
                <w:szCs w:val="16"/>
              </w:rPr>
            </w:pPr>
            <w:r>
              <w:rPr>
                <w:rFonts w:ascii="Verdana" w:hAnsi="Verdana"/>
                <w:sz w:val="16"/>
                <w:szCs w:val="16"/>
              </w:rPr>
              <w:t>6,44%</w:t>
            </w:r>
          </w:p>
        </w:tc>
        <w:tc>
          <w:tcPr>
            <w:tcW w:w="1607" w:type="dxa"/>
            <w:shd w:val="clear" w:color="auto" w:fill="auto"/>
          </w:tcPr>
          <w:p w14:paraId="020D73B2" w14:textId="77777777" w:rsidR="002C5068" w:rsidRPr="00B81A28" w:rsidRDefault="002C5068" w:rsidP="00486AC8">
            <w:pPr>
              <w:spacing w:before="40" w:after="40" w:line="320" w:lineRule="atLeast"/>
              <w:jc w:val="center"/>
              <w:rPr>
                <w:rFonts w:ascii="Verdana" w:hAnsi="Verdana"/>
                <w:sz w:val="16"/>
                <w:szCs w:val="16"/>
              </w:rPr>
            </w:pPr>
            <w:r w:rsidRPr="00B81A28">
              <w:rPr>
                <w:rFonts w:ascii="Verdana" w:hAnsi="Verdana"/>
                <w:sz w:val="16"/>
                <w:szCs w:val="16"/>
              </w:rPr>
              <w:t>-</w:t>
            </w:r>
          </w:p>
        </w:tc>
      </w:tr>
      <w:tr w:rsidR="002C5068" w:rsidRPr="00B81A28" w14:paraId="41925656" w14:textId="77777777" w:rsidTr="002C5068">
        <w:tc>
          <w:tcPr>
            <w:tcW w:w="5245" w:type="dxa"/>
          </w:tcPr>
          <w:p w14:paraId="2A4408AA" w14:textId="77777777" w:rsidR="002C5068" w:rsidRPr="00B81A28" w:rsidRDefault="002C5068" w:rsidP="00486AC8">
            <w:pPr>
              <w:spacing w:before="40" w:after="40" w:line="320" w:lineRule="atLeast"/>
              <w:rPr>
                <w:rFonts w:ascii="Verdana" w:hAnsi="Verdana"/>
                <w:sz w:val="16"/>
                <w:szCs w:val="16"/>
              </w:rPr>
            </w:pPr>
            <w:r>
              <w:rPr>
                <w:rFonts w:ascii="Verdana" w:hAnsi="Verdana"/>
                <w:sz w:val="16"/>
                <w:szCs w:val="16"/>
              </w:rPr>
              <w:t>Stanlib Sector Neutral Growth &amp; Quality Index Tracker Fund</w:t>
            </w:r>
          </w:p>
        </w:tc>
        <w:tc>
          <w:tcPr>
            <w:tcW w:w="1606" w:type="dxa"/>
          </w:tcPr>
          <w:p w14:paraId="0F0D31EF" w14:textId="13DC1019" w:rsidR="002C5068" w:rsidRPr="00B81A28" w:rsidRDefault="00A551B8" w:rsidP="00486AC8">
            <w:pPr>
              <w:tabs>
                <w:tab w:val="left" w:pos="1050"/>
              </w:tabs>
              <w:spacing w:before="40" w:after="40" w:line="320" w:lineRule="atLeast"/>
              <w:jc w:val="center"/>
              <w:rPr>
                <w:rFonts w:ascii="Verdana" w:hAnsi="Verdana"/>
                <w:sz w:val="16"/>
                <w:szCs w:val="16"/>
              </w:rPr>
            </w:pPr>
            <w:r>
              <w:rPr>
                <w:rFonts w:ascii="Verdana" w:hAnsi="Verdana"/>
                <w:sz w:val="16"/>
                <w:szCs w:val="16"/>
              </w:rPr>
              <w:t>5,16%</w:t>
            </w:r>
          </w:p>
        </w:tc>
        <w:tc>
          <w:tcPr>
            <w:tcW w:w="1607" w:type="dxa"/>
          </w:tcPr>
          <w:p w14:paraId="08415EF1" w14:textId="5C8D2BB0" w:rsidR="002C5068" w:rsidRPr="00B81A28" w:rsidRDefault="00A551B8" w:rsidP="00486AC8">
            <w:pPr>
              <w:spacing w:before="40" w:after="40" w:line="320" w:lineRule="atLeast"/>
              <w:jc w:val="center"/>
              <w:rPr>
                <w:rFonts w:ascii="Verdana" w:hAnsi="Verdana"/>
                <w:sz w:val="16"/>
                <w:szCs w:val="16"/>
              </w:rPr>
            </w:pPr>
            <w:r>
              <w:rPr>
                <w:rFonts w:ascii="Verdana" w:hAnsi="Verdana"/>
                <w:sz w:val="16"/>
                <w:szCs w:val="16"/>
              </w:rPr>
              <w:t>2,88%</w:t>
            </w:r>
          </w:p>
        </w:tc>
        <w:tc>
          <w:tcPr>
            <w:tcW w:w="1606" w:type="dxa"/>
          </w:tcPr>
          <w:p w14:paraId="4EE3F11B" w14:textId="28C7835D" w:rsidR="002C5068" w:rsidRPr="00B81A28" w:rsidRDefault="00A551B8" w:rsidP="00486AC8">
            <w:pPr>
              <w:spacing w:before="40" w:after="40" w:line="320" w:lineRule="atLeast"/>
              <w:jc w:val="center"/>
              <w:rPr>
                <w:rFonts w:ascii="Verdana" w:hAnsi="Verdana"/>
                <w:sz w:val="16"/>
                <w:szCs w:val="16"/>
              </w:rPr>
            </w:pPr>
            <w:r>
              <w:rPr>
                <w:rFonts w:ascii="Verdana" w:hAnsi="Verdana"/>
                <w:sz w:val="16"/>
                <w:szCs w:val="16"/>
              </w:rPr>
              <w:t>2,65%</w:t>
            </w:r>
          </w:p>
        </w:tc>
        <w:tc>
          <w:tcPr>
            <w:tcW w:w="1607" w:type="dxa"/>
          </w:tcPr>
          <w:p w14:paraId="19A5836F" w14:textId="77777777" w:rsidR="002C5068" w:rsidRPr="00B81A28" w:rsidRDefault="002C5068" w:rsidP="00486AC8">
            <w:pPr>
              <w:spacing w:before="40" w:after="40" w:line="320" w:lineRule="atLeast"/>
              <w:jc w:val="center"/>
              <w:rPr>
                <w:rFonts w:ascii="Verdana" w:hAnsi="Verdana"/>
                <w:sz w:val="16"/>
                <w:szCs w:val="16"/>
              </w:rPr>
            </w:pPr>
            <w:r>
              <w:rPr>
                <w:rFonts w:ascii="Verdana" w:hAnsi="Verdana"/>
                <w:sz w:val="16"/>
                <w:szCs w:val="16"/>
              </w:rPr>
              <w:t>-</w:t>
            </w:r>
          </w:p>
        </w:tc>
        <w:tc>
          <w:tcPr>
            <w:tcW w:w="1606" w:type="dxa"/>
          </w:tcPr>
          <w:p w14:paraId="7DAFFF01" w14:textId="77777777" w:rsidR="002C5068" w:rsidRPr="00B81A28" w:rsidRDefault="002C5068" w:rsidP="00486AC8">
            <w:pPr>
              <w:spacing w:before="40" w:after="40" w:line="320" w:lineRule="atLeast"/>
              <w:jc w:val="center"/>
              <w:rPr>
                <w:rFonts w:ascii="Verdana" w:hAnsi="Verdana"/>
                <w:sz w:val="16"/>
                <w:szCs w:val="16"/>
              </w:rPr>
            </w:pPr>
            <w:r>
              <w:rPr>
                <w:rFonts w:ascii="Verdana" w:hAnsi="Verdana"/>
                <w:sz w:val="16"/>
                <w:szCs w:val="16"/>
              </w:rPr>
              <w:t>-</w:t>
            </w:r>
          </w:p>
        </w:tc>
        <w:tc>
          <w:tcPr>
            <w:tcW w:w="1607" w:type="dxa"/>
            <w:shd w:val="clear" w:color="auto" w:fill="auto"/>
          </w:tcPr>
          <w:p w14:paraId="63D6C6B7" w14:textId="77777777" w:rsidR="002C5068" w:rsidRPr="00B81A28" w:rsidRDefault="002C5068" w:rsidP="00486AC8">
            <w:pPr>
              <w:spacing w:before="40" w:after="40" w:line="320" w:lineRule="atLeast"/>
              <w:jc w:val="center"/>
              <w:rPr>
                <w:rFonts w:ascii="Verdana" w:hAnsi="Verdana"/>
                <w:sz w:val="16"/>
                <w:szCs w:val="16"/>
              </w:rPr>
            </w:pPr>
            <w:r>
              <w:rPr>
                <w:rFonts w:ascii="Verdana" w:hAnsi="Verdana"/>
                <w:sz w:val="16"/>
                <w:szCs w:val="16"/>
              </w:rPr>
              <w:t>-</w:t>
            </w:r>
          </w:p>
        </w:tc>
      </w:tr>
      <w:tr w:rsidR="002C5068" w:rsidRPr="00B81A28" w14:paraId="67A612F2" w14:textId="77777777" w:rsidTr="002C5068">
        <w:tc>
          <w:tcPr>
            <w:tcW w:w="5245" w:type="dxa"/>
          </w:tcPr>
          <w:p w14:paraId="260704C0" w14:textId="77777777" w:rsidR="002C5068" w:rsidRPr="00B81A28" w:rsidRDefault="002C5068" w:rsidP="00486AC8">
            <w:pPr>
              <w:spacing w:before="40" w:after="40" w:line="320" w:lineRule="atLeast"/>
              <w:rPr>
                <w:rFonts w:ascii="Verdana" w:hAnsi="Verdana"/>
                <w:sz w:val="16"/>
                <w:szCs w:val="16"/>
              </w:rPr>
            </w:pPr>
            <w:r>
              <w:rPr>
                <w:rFonts w:ascii="Verdana" w:hAnsi="Verdana"/>
                <w:sz w:val="16"/>
                <w:szCs w:val="16"/>
              </w:rPr>
              <w:t>Stanlib Sector Neutral Momentum Index Tracker Fund</w:t>
            </w:r>
          </w:p>
        </w:tc>
        <w:tc>
          <w:tcPr>
            <w:tcW w:w="1606" w:type="dxa"/>
          </w:tcPr>
          <w:p w14:paraId="764DF59D" w14:textId="22D72FEC" w:rsidR="002C5068" w:rsidRPr="00B81A28" w:rsidRDefault="00A551B8" w:rsidP="00486AC8">
            <w:pPr>
              <w:tabs>
                <w:tab w:val="left" w:pos="1050"/>
              </w:tabs>
              <w:spacing w:before="40" w:after="40" w:line="320" w:lineRule="atLeast"/>
              <w:jc w:val="center"/>
              <w:rPr>
                <w:rFonts w:ascii="Verdana" w:hAnsi="Verdana"/>
                <w:sz w:val="16"/>
                <w:szCs w:val="16"/>
              </w:rPr>
            </w:pPr>
            <w:r>
              <w:rPr>
                <w:rFonts w:ascii="Verdana" w:hAnsi="Verdana"/>
                <w:sz w:val="16"/>
                <w:szCs w:val="16"/>
              </w:rPr>
              <w:t>8,58%</w:t>
            </w:r>
          </w:p>
        </w:tc>
        <w:tc>
          <w:tcPr>
            <w:tcW w:w="1607" w:type="dxa"/>
          </w:tcPr>
          <w:p w14:paraId="27D48D42" w14:textId="582DD19E" w:rsidR="002C5068" w:rsidRPr="00B81A28" w:rsidRDefault="00A551B8" w:rsidP="00486AC8">
            <w:pPr>
              <w:spacing w:before="40" w:after="40" w:line="320" w:lineRule="atLeast"/>
              <w:jc w:val="center"/>
              <w:rPr>
                <w:rFonts w:ascii="Verdana" w:hAnsi="Verdana"/>
                <w:sz w:val="16"/>
                <w:szCs w:val="16"/>
              </w:rPr>
            </w:pPr>
            <w:r>
              <w:rPr>
                <w:rFonts w:ascii="Verdana" w:hAnsi="Verdana"/>
                <w:sz w:val="16"/>
                <w:szCs w:val="16"/>
              </w:rPr>
              <w:t>6,60%</w:t>
            </w:r>
          </w:p>
        </w:tc>
        <w:tc>
          <w:tcPr>
            <w:tcW w:w="1606" w:type="dxa"/>
          </w:tcPr>
          <w:p w14:paraId="203BF552" w14:textId="16C14E48" w:rsidR="002C5068" w:rsidRPr="00B81A28" w:rsidRDefault="00A551B8" w:rsidP="00486AC8">
            <w:pPr>
              <w:spacing w:before="40" w:after="40" w:line="320" w:lineRule="atLeast"/>
              <w:jc w:val="center"/>
              <w:rPr>
                <w:rFonts w:ascii="Verdana" w:hAnsi="Verdana"/>
                <w:sz w:val="16"/>
                <w:szCs w:val="16"/>
              </w:rPr>
            </w:pPr>
            <w:r>
              <w:rPr>
                <w:rFonts w:ascii="Verdana" w:hAnsi="Verdana"/>
                <w:sz w:val="16"/>
                <w:szCs w:val="16"/>
              </w:rPr>
              <w:t>4,51%</w:t>
            </w:r>
          </w:p>
        </w:tc>
        <w:tc>
          <w:tcPr>
            <w:tcW w:w="1607" w:type="dxa"/>
          </w:tcPr>
          <w:p w14:paraId="373F042F" w14:textId="77777777" w:rsidR="002C5068" w:rsidRPr="00B81A28" w:rsidRDefault="002C5068" w:rsidP="00486AC8">
            <w:pPr>
              <w:spacing w:before="40" w:after="40" w:line="320" w:lineRule="atLeast"/>
              <w:jc w:val="center"/>
              <w:rPr>
                <w:rFonts w:ascii="Verdana" w:hAnsi="Verdana"/>
                <w:sz w:val="16"/>
                <w:szCs w:val="16"/>
              </w:rPr>
            </w:pPr>
            <w:r>
              <w:rPr>
                <w:rFonts w:ascii="Verdana" w:hAnsi="Verdana"/>
                <w:sz w:val="16"/>
                <w:szCs w:val="16"/>
              </w:rPr>
              <w:t>-</w:t>
            </w:r>
          </w:p>
        </w:tc>
        <w:tc>
          <w:tcPr>
            <w:tcW w:w="1606" w:type="dxa"/>
          </w:tcPr>
          <w:p w14:paraId="07905E29" w14:textId="77777777" w:rsidR="002C5068" w:rsidRPr="00B81A28" w:rsidRDefault="002C5068" w:rsidP="00486AC8">
            <w:pPr>
              <w:spacing w:before="40" w:after="40" w:line="320" w:lineRule="atLeast"/>
              <w:jc w:val="center"/>
              <w:rPr>
                <w:rFonts w:ascii="Verdana" w:hAnsi="Verdana"/>
                <w:sz w:val="16"/>
                <w:szCs w:val="16"/>
              </w:rPr>
            </w:pPr>
            <w:r>
              <w:rPr>
                <w:rFonts w:ascii="Verdana" w:hAnsi="Verdana"/>
                <w:sz w:val="16"/>
                <w:szCs w:val="16"/>
              </w:rPr>
              <w:t>-</w:t>
            </w:r>
          </w:p>
        </w:tc>
        <w:tc>
          <w:tcPr>
            <w:tcW w:w="1607" w:type="dxa"/>
            <w:shd w:val="clear" w:color="auto" w:fill="auto"/>
          </w:tcPr>
          <w:p w14:paraId="487911A0" w14:textId="77777777" w:rsidR="002C5068" w:rsidRPr="00B81A28" w:rsidRDefault="002C5068" w:rsidP="00486AC8">
            <w:pPr>
              <w:spacing w:before="40" w:after="40" w:line="320" w:lineRule="atLeast"/>
              <w:jc w:val="center"/>
              <w:rPr>
                <w:rFonts w:ascii="Verdana" w:hAnsi="Verdana"/>
                <w:sz w:val="16"/>
                <w:szCs w:val="16"/>
              </w:rPr>
            </w:pPr>
            <w:r>
              <w:rPr>
                <w:rFonts w:ascii="Verdana" w:hAnsi="Verdana"/>
                <w:sz w:val="16"/>
                <w:szCs w:val="16"/>
              </w:rPr>
              <w:t>-</w:t>
            </w:r>
          </w:p>
        </w:tc>
      </w:tr>
      <w:tr w:rsidR="002C5068" w:rsidRPr="00B81A28" w14:paraId="47AAAF8A" w14:textId="77777777" w:rsidTr="002C5068">
        <w:tc>
          <w:tcPr>
            <w:tcW w:w="5245" w:type="dxa"/>
          </w:tcPr>
          <w:p w14:paraId="6931B65D" w14:textId="77777777" w:rsidR="002C5068" w:rsidRPr="00B81A28" w:rsidRDefault="002C5068" w:rsidP="00486AC8">
            <w:pPr>
              <w:spacing w:before="40" w:after="40" w:line="320" w:lineRule="atLeast"/>
              <w:rPr>
                <w:rFonts w:ascii="Verdana" w:hAnsi="Verdana"/>
                <w:sz w:val="16"/>
                <w:szCs w:val="16"/>
              </w:rPr>
            </w:pPr>
            <w:r>
              <w:rPr>
                <w:rFonts w:ascii="Verdana" w:hAnsi="Verdana"/>
                <w:sz w:val="16"/>
                <w:szCs w:val="16"/>
              </w:rPr>
              <w:t>Stanlib Sector Neutral Value Index Tracker Fund</w:t>
            </w:r>
          </w:p>
        </w:tc>
        <w:tc>
          <w:tcPr>
            <w:tcW w:w="1606" w:type="dxa"/>
          </w:tcPr>
          <w:p w14:paraId="332DEF91" w14:textId="5568ADE4" w:rsidR="002C5068" w:rsidRPr="00B81A28" w:rsidRDefault="00A551B8" w:rsidP="00486AC8">
            <w:pPr>
              <w:tabs>
                <w:tab w:val="left" w:pos="1050"/>
              </w:tabs>
              <w:spacing w:before="40" w:after="40" w:line="320" w:lineRule="atLeast"/>
              <w:jc w:val="center"/>
              <w:rPr>
                <w:rFonts w:ascii="Verdana" w:hAnsi="Verdana"/>
                <w:sz w:val="16"/>
                <w:szCs w:val="16"/>
              </w:rPr>
            </w:pPr>
            <w:r>
              <w:rPr>
                <w:rFonts w:ascii="Verdana" w:hAnsi="Verdana"/>
                <w:sz w:val="16"/>
                <w:szCs w:val="16"/>
              </w:rPr>
              <w:t>2,47%</w:t>
            </w:r>
          </w:p>
        </w:tc>
        <w:tc>
          <w:tcPr>
            <w:tcW w:w="1607" w:type="dxa"/>
          </w:tcPr>
          <w:p w14:paraId="044C6918" w14:textId="68A5297B" w:rsidR="002C5068" w:rsidRPr="00B81A28" w:rsidRDefault="00A551B8" w:rsidP="00486AC8">
            <w:pPr>
              <w:spacing w:before="40" w:after="40" w:line="320" w:lineRule="atLeast"/>
              <w:jc w:val="center"/>
              <w:rPr>
                <w:rFonts w:ascii="Verdana" w:hAnsi="Verdana"/>
                <w:sz w:val="16"/>
                <w:szCs w:val="16"/>
              </w:rPr>
            </w:pPr>
            <w:r>
              <w:rPr>
                <w:rFonts w:ascii="Verdana" w:hAnsi="Verdana"/>
                <w:sz w:val="16"/>
                <w:szCs w:val="16"/>
              </w:rPr>
              <w:t>0,95%</w:t>
            </w:r>
          </w:p>
        </w:tc>
        <w:tc>
          <w:tcPr>
            <w:tcW w:w="1606" w:type="dxa"/>
          </w:tcPr>
          <w:p w14:paraId="026861EA" w14:textId="127BD1D7" w:rsidR="002C5068" w:rsidRPr="00B81A28" w:rsidRDefault="00A551B8" w:rsidP="00486AC8">
            <w:pPr>
              <w:spacing w:before="40" w:after="40" w:line="320" w:lineRule="atLeast"/>
              <w:jc w:val="center"/>
              <w:rPr>
                <w:rFonts w:ascii="Verdana" w:hAnsi="Verdana"/>
                <w:sz w:val="16"/>
                <w:szCs w:val="16"/>
              </w:rPr>
            </w:pPr>
            <w:r>
              <w:rPr>
                <w:rFonts w:ascii="Verdana" w:hAnsi="Verdana"/>
                <w:sz w:val="16"/>
                <w:szCs w:val="16"/>
              </w:rPr>
              <w:t>8,14%</w:t>
            </w:r>
          </w:p>
        </w:tc>
        <w:tc>
          <w:tcPr>
            <w:tcW w:w="1607" w:type="dxa"/>
          </w:tcPr>
          <w:p w14:paraId="7980F737" w14:textId="77777777" w:rsidR="002C5068" w:rsidRPr="00B81A28" w:rsidRDefault="002C5068" w:rsidP="00486AC8">
            <w:pPr>
              <w:spacing w:before="40" w:after="40" w:line="320" w:lineRule="atLeast"/>
              <w:jc w:val="center"/>
              <w:rPr>
                <w:rFonts w:ascii="Verdana" w:hAnsi="Verdana"/>
                <w:sz w:val="16"/>
                <w:szCs w:val="16"/>
              </w:rPr>
            </w:pPr>
            <w:r>
              <w:rPr>
                <w:rFonts w:ascii="Verdana" w:hAnsi="Verdana"/>
                <w:sz w:val="16"/>
                <w:szCs w:val="16"/>
              </w:rPr>
              <w:t>-</w:t>
            </w:r>
          </w:p>
        </w:tc>
        <w:tc>
          <w:tcPr>
            <w:tcW w:w="1606" w:type="dxa"/>
          </w:tcPr>
          <w:p w14:paraId="6398F570" w14:textId="77777777" w:rsidR="002C5068" w:rsidRPr="00B81A28" w:rsidRDefault="002C5068" w:rsidP="00486AC8">
            <w:pPr>
              <w:spacing w:before="40" w:after="40" w:line="320" w:lineRule="atLeast"/>
              <w:jc w:val="center"/>
              <w:rPr>
                <w:rFonts w:ascii="Verdana" w:hAnsi="Verdana"/>
                <w:sz w:val="16"/>
                <w:szCs w:val="16"/>
              </w:rPr>
            </w:pPr>
            <w:r>
              <w:rPr>
                <w:rFonts w:ascii="Verdana" w:hAnsi="Verdana"/>
                <w:sz w:val="16"/>
                <w:szCs w:val="16"/>
              </w:rPr>
              <w:t>-</w:t>
            </w:r>
          </w:p>
        </w:tc>
        <w:tc>
          <w:tcPr>
            <w:tcW w:w="1607" w:type="dxa"/>
            <w:shd w:val="clear" w:color="auto" w:fill="auto"/>
          </w:tcPr>
          <w:p w14:paraId="7E0CAF36" w14:textId="77777777" w:rsidR="002C5068" w:rsidRPr="00B81A28" w:rsidRDefault="002C5068" w:rsidP="00486AC8">
            <w:pPr>
              <w:spacing w:before="40" w:after="40" w:line="320" w:lineRule="atLeast"/>
              <w:jc w:val="center"/>
              <w:rPr>
                <w:rFonts w:ascii="Verdana" w:hAnsi="Verdana"/>
                <w:sz w:val="16"/>
                <w:szCs w:val="16"/>
              </w:rPr>
            </w:pPr>
            <w:r>
              <w:rPr>
                <w:rFonts w:ascii="Verdana" w:hAnsi="Verdana"/>
                <w:sz w:val="16"/>
                <w:szCs w:val="16"/>
              </w:rPr>
              <w:t>-</w:t>
            </w:r>
          </w:p>
        </w:tc>
      </w:tr>
      <w:tr w:rsidR="002C5068" w:rsidRPr="00B81A28" w14:paraId="774BCF6A" w14:textId="77777777" w:rsidTr="002C5068">
        <w:tc>
          <w:tcPr>
            <w:tcW w:w="5245" w:type="dxa"/>
          </w:tcPr>
          <w:p w14:paraId="7A1D23F6" w14:textId="77777777" w:rsidR="002C5068" w:rsidRPr="00B81A28" w:rsidRDefault="002C5068" w:rsidP="00486AC8">
            <w:pPr>
              <w:spacing w:before="40" w:after="40" w:line="320" w:lineRule="atLeast"/>
              <w:rPr>
                <w:rFonts w:ascii="Verdana" w:hAnsi="Verdana"/>
                <w:sz w:val="16"/>
                <w:szCs w:val="16"/>
              </w:rPr>
            </w:pPr>
            <w:r w:rsidRPr="00B81A28">
              <w:rPr>
                <w:rFonts w:ascii="Verdana" w:hAnsi="Verdana"/>
                <w:sz w:val="16"/>
                <w:szCs w:val="16"/>
              </w:rPr>
              <w:t>Sygnia Dividend Index Fund</w:t>
            </w:r>
          </w:p>
        </w:tc>
        <w:tc>
          <w:tcPr>
            <w:tcW w:w="1606" w:type="dxa"/>
          </w:tcPr>
          <w:p w14:paraId="4AF9849C" w14:textId="6DAAA7A9" w:rsidR="002C5068" w:rsidRPr="00B81A28" w:rsidRDefault="00A551B8" w:rsidP="00486AC8">
            <w:pPr>
              <w:tabs>
                <w:tab w:val="left" w:pos="1050"/>
              </w:tabs>
              <w:spacing w:before="40" w:after="40" w:line="320" w:lineRule="atLeast"/>
              <w:jc w:val="center"/>
              <w:rPr>
                <w:rFonts w:ascii="Verdana" w:hAnsi="Verdana"/>
                <w:sz w:val="16"/>
                <w:szCs w:val="16"/>
              </w:rPr>
            </w:pPr>
            <w:r>
              <w:rPr>
                <w:rFonts w:ascii="Verdana" w:hAnsi="Verdana"/>
                <w:sz w:val="16"/>
                <w:szCs w:val="16"/>
              </w:rPr>
              <w:t>3,91%</w:t>
            </w:r>
          </w:p>
        </w:tc>
        <w:tc>
          <w:tcPr>
            <w:tcW w:w="1607" w:type="dxa"/>
          </w:tcPr>
          <w:p w14:paraId="61613268" w14:textId="7D946D73" w:rsidR="002C5068" w:rsidRPr="00B81A28" w:rsidRDefault="00A551B8" w:rsidP="00486AC8">
            <w:pPr>
              <w:spacing w:before="40" w:after="40" w:line="320" w:lineRule="atLeast"/>
              <w:jc w:val="center"/>
              <w:rPr>
                <w:rFonts w:ascii="Verdana" w:hAnsi="Verdana"/>
                <w:sz w:val="16"/>
                <w:szCs w:val="16"/>
              </w:rPr>
            </w:pPr>
            <w:r>
              <w:rPr>
                <w:rFonts w:ascii="Verdana" w:hAnsi="Verdana"/>
                <w:sz w:val="16"/>
                <w:szCs w:val="16"/>
              </w:rPr>
              <w:t>4,77%</w:t>
            </w:r>
          </w:p>
        </w:tc>
        <w:tc>
          <w:tcPr>
            <w:tcW w:w="1606" w:type="dxa"/>
          </w:tcPr>
          <w:p w14:paraId="68D7A289" w14:textId="4449FDE2" w:rsidR="002C5068" w:rsidRPr="00B81A28" w:rsidRDefault="00A551B8" w:rsidP="00486AC8">
            <w:pPr>
              <w:spacing w:before="40" w:after="40" w:line="320" w:lineRule="atLeast"/>
              <w:jc w:val="center"/>
              <w:rPr>
                <w:rFonts w:ascii="Verdana" w:hAnsi="Verdana"/>
                <w:sz w:val="16"/>
                <w:szCs w:val="16"/>
              </w:rPr>
            </w:pPr>
            <w:r>
              <w:rPr>
                <w:rFonts w:ascii="Verdana" w:hAnsi="Verdana"/>
                <w:sz w:val="16"/>
                <w:szCs w:val="16"/>
              </w:rPr>
              <w:t>14,25%</w:t>
            </w:r>
          </w:p>
        </w:tc>
        <w:tc>
          <w:tcPr>
            <w:tcW w:w="1607" w:type="dxa"/>
          </w:tcPr>
          <w:p w14:paraId="33834B0B" w14:textId="62F4CD72" w:rsidR="002C5068" w:rsidRPr="00B81A28" w:rsidRDefault="00A551B8" w:rsidP="00486AC8">
            <w:pPr>
              <w:spacing w:before="40" w:after="40" w:line="320" w:lineRule="atLeast"/>
              <w:jc w:val="center"/>
              <w:rPr>
                <w:rFonts w:ascii="Verdana" w:hAnsi="Verdana"/>
                <w:sz w:val="16"/>
                <w:szCs w:val="16"/>
              </w:rPr>
            </w:pPr>
            <w:r>
              <w:rPr>
                <w:rFonts w:ascii="Verdana" w:hAnsi="Verdana"/>
                <w:sz w:val="16"/>
                <w:szCs w:val="16"/>
              </w:rPr>
              <w:t>13,29%</w:t>
            </w:r>
          </w:p>
        </w:tc>
        <w:tc>
          <w:tcPr>
            <w:tcW w:w="1606" w:type="dxa"/>
          </w:tcPr>
          <w:p w14:paraId="4EE2C6B4" w14:textId="445E7C23" w:rsidR="002C5068" w:rsidRPr="00B81A28" w:rsidRDefault="00A551B8" w:rsidP="00486AC8">
            <w:pPr>
              <w:spacing w:before="40" w:after="40" w:line="320" w:lineRule="atLeast"/>
              <w:jc w:val="center"/>
              <w:rPr>
                <w:rFonts w:ascii="Verdana" w:hAnsi="Verdana"/>
                <w:sz w:val="16"/>
                <w:szCs w:val="16"/>
              </w:rPr>
            </w:pPr>
            <w:r>
              <w:rPr>
                <w:rFonts w:ascii="Verdana" w:hAnsi="Verdana"/>
                <w:sz w:val="16"/>
                <w:szCs w:val="16"/>
              </w:rPr>
              <w:t>6,63%</w:t>
            </w:r>
          </w:p>
        </w:tc>
        <w:tc>
          <w:tcPr>
            <w:tcW w:w="1607" w:type="dxa"/>
            <w:shd w:val="clear" w:color="auto" w:fill="auto"/>
          </w:tcPr>
          <w:p w14:paraId="6CEDBBD5" w14:textId="77777777" w:rsidR="002C5068" w:rsidRPr="00B81A28" w:rsidRDefault="002C5068" w:rsidP="00486AC8">
            <w:pPr>
              <w:spacing w:before="40" w:after="40" w:line="320" w:lineRule="atLeast"/>
              <w:jc w:val="center"/>
              <w:rPr>
                <w:rFonts w:ascii="Verdana" w:hAnsi="Verdana"/>
                <w:sz w:val="16"/>
                <w:szCs w:val="16"/>
              </w:rPr>
            </w:pPr>
            <w:r w:rsidRPr="00B81A28">
              <w:rPr>
                <w:rFonts w:ascii="Verdana" w:hAnsi="Verdana"/>
                <w:sz w:val="16"/>
                <w:szCs w:val="16"/>
              </w:rPr>
              <w:t>-</w:t>
            </w:r>
          </w:p>
        </w:tc>
      </w:tr>
      <w:bookmarkEnd w:id="9"/>
    </w:tbl>
    <w:p w14:paraId="32610B39" w14:textId="77777777" w:rsidR="002C5068" w:rsidRDefault="002C5068" w:rsidP="002C5068">
      <w:pPr>
        <w:spacing w:after="160" w:line="259" w:lineRule="auto"/>
        <w:rPr>
          <w:rFonts w:ascii="Verdana" w:hAnsi="Verdana"/>
          <w:sz w:val="15"/>
          <w:szCs w:val="15"/>
        </w:rPr>
      </w:pPr>
      <w:r>
        <w:rPr>
          <w:rFonts w:ascii="Verdana" w:hAnsi="Verdana"/>
          <w:sz w:val="15"/>
          <w:szCs w:val="15"/>
        </w:rPr>
        <w:br w:type="page"/>
      </w:r>
    </w:p>
    <w:p w14:paraId="4FF84AF8" w14:textId="77777777" w:rsidR="002C5068" w:rsidRPr="00B81A28" w:rsidRDefault="002C5068" w:rsidP="002C5068">
      <w:pPr>
        <w:spacing w:after="0" w:line="240" w:lineRule="auto"/>
        <w:rPr>
          <w:rFonts w:ascii="Verdana" w:hAnsi="Verdana"/>
          <w:sz w:val="15"/>
          <w:szCs w:val="15"/>
        </w:rPr>
      </w:pPr>
    </w:p>
    <w:p w14:paraId="0360EDF4" w14:textId="77777777" w:rsidR="002C5068" w:rsidRPr="00B81A28" w:rsidRDefault="002C5068" w:rsidP="002C5068">
      <w:pPr>
        <w:spacing w:after="0" w:line="240" w:lineRule="auto"/>
        <w:rPr>
          <w:rFonts w:ascii="Verdana" w:hAnsi="Verdana"/>
          <w:sz w:val="16"/>
          <w:szCs w:val="16"/>
        </w:rPr>
      </w:pPr>
      <w:r w:rsidRPr="00B81A28">
        <w:rPr>
          <w:rFonts w:ascii="Verdana" w:hAnsi="Verdana"/>
          <w:noProof/>
          <w:lang w:eastAsia="en-ZA"/>
        </w:rPr>
        <w:drawing>
          <wp:inline distT="0" distB="0" distL="0" distR="0" wp14:anchorId="3A32DF76" wp14:editId="4CB39718">
            <wp:extent cx="3057525" cy="642486"/>
            <wp:effectExtent l="0" t="0" r="0" b="5715"/>
            <wp:docPr id="18" name="Picture 18" descr="etfsa_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fsa_r_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3010" cy="647841"/>
                    </a:xfrm>
                    <a:prstGeom prst="rect">
                      <a:avLst/>
                    </a:prstGeom>
                    <a:noFill/>
                    <a:ln>
                      <a:noFill/>
                    </a:ln>
                  </pic:spPr>
                </pic:pic>
              </a:graphicData>
            </a:graphic>
          </wp:inline>
        </w:drawing>
      </w:r>
    </w:p>
    <w:tbl>
      <w:tblPr>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1606"/>
        <w:gridCol w:w="1607"/>
        <w:gridCol w:w="1606"/>
        <w:gridCol w:w="1607"/>
        <w:gridCol w:w="1606"/>
        <w:gridCol w:w="1607"/>
      </w:tblGrid>
      <w:tr w:rsidR="002C5068" w:rsidRPr="00B81A28" w14:paraId="3396F6F7" w14:textId="77777777" w:rsidTr="002C5068">
        <w:tc>
          <w:tcPr>
            <w:tcW w:w="14884" w:type="dxa"/>
            <w:gridSpan w:val="7"/>
            <w:shd w:val="clear" w:color="auto" w:fill="CB2229"/>
            <w:vAlign w:val="center"/>
          </w:tcPr>
          <w:p w14:paraId="389565A9" w14:textId="77777777" w:rsidR="002C5068" w:rsidRPr="00B81A28" w:rsidRDefault="002C5068" w:rsidP="002C5068">
            <w:pPr>
              <w:spacing w:before="40" w:after="40" w:line="280" w:lineRule="atLeast"/>
              <w:jc w:val="center"/>
              <w:rPr>
                <w:rFonts w:ascii="Verdana" w:hAnsi="Verdana"/>
                <w:b/>
                <w:color w:val="FFFFFF"/>
                <w:sz w:val="20"/>
                <w:szCs w:val="20"/>
              </w:rPr>
            </w:pPr>
            <w:r w:rsidRPr="00B81A28">
              <w:rPr>
                <w:rFonts w:ascii="Verdana" w:hAnsi="Verdana"/>
                <w:b/>
                <w:color w:val="FFFFFF"/>
                <w:sz w:val="20"/>
                <w:szCs w:val="20"/>
              </w:rPr>
              <w:t>MONTHLY PERFORMANCE SURVEY OF INDEX TRACKING ETFS, ETNs AND UNIT TRUSTS</w:t>
            </w:r>
          </w:p>
          <w:p w14:paraId="5669CAD3" w14:textId="77777777" w:rsidR="002C5068" w:rsidRPr="00B81A28" w:rsidRDefault="002C5068" w:rsidP="002C5068">
            <w:pPr>
              <w:spacing w:before="40" w:after="40" w:line="280" w:lineRule="atLeast"/>
              <w:jc w:val="center"/>
              <w:rPr>
                <w:rFonts w:ascii="Verdana" w:hAnsi="Verdana"/>
                <w:b/>
                <w:color w:val="FFFFFF"/>
                <w:sz w:val="20"/>
                <w:szCs w:val="20"/>
              </w:rPr>
            </w:pPr>
            <w:r w:rsidRPr="00B81A28">
              <w:rPr>
                <w:rFonts w:ascii="Verdana" w:hAnsi="Verdana"/>
                <w:b/>
                <w:color w:val="FFFFFF"/>
                <w:sz w:val="20"/>
                <w:szCs w:val="20"/>
              </w:rPr>
              <w:t xml:space="preserve">For Period Ended </w:t>
            </w:r>
            <w:r>
              <w:rPr>
                <w:rFonts w:ascii="Verdana" w:hAnsi="Verdana"/>
                <w:b/>
                <w:color w:val="FFFFFF"/>
                <w:sz w:val="20"/>
                <w:szCs w:val="20"/>
              </w:rPr>
              <w:t>28 June</w:t>
            </w:r>
            <w:r w:rsidRPr="00B81A28">
              <w:rPr>
                <w:rFonts w:ascii="Verdana" w:hAnsi="Verdana"/>
                <w:b/>
                <w:color w:val="FFFFFF"/>
                <w:sz w:val="20"/>
                <w:szCs w:val="20"/>
              </w:rPr>
              <w:t xml:space="preserve"> </w:t>
            </w:r>
            <w:r>
              <w:rPr>
                <w:rFonts w:ascii="Verdana" w:hAnsi="Verdana"/>
                <w:b/>
                <w:color w:val="FFFFFF"/>
                <w:sz w:val="20"/>
                <w:szCs w:val="20"/>
              </w:rPr>
              <w:t xml:space="preserve">2019   </w:t>
            </w:r>
            <w:r w:rsidRPr="00B81A28">
              <w:rPr>
                <w:rFonts w:ascii="Verdana" w:hAnsi="Verdana"/>
                <w:b/>
                <w:color w:val="FFFFFF"/>
                <w:sz w:val="20"/>
                <w:szCs w:val="20"/>
              </w:rPr>
              <w:t>(Total Returns – dividends reinvested)</w:t>
            </w:r>
          </w:p>
        </w:tc>
      </w:tr>
      <w:tr w:rsidR="002C5068" w:rsidRPr="00B81A28" w14:paraId="09F798D8" w14:textId="77777777" w:rsidTr="002C5068">
        <w:tc>
          <w:tcPr>
            <w:tcW w:w="5245" w:type="dxa"/>
            <w:shd w:val="clear" w:color="auto" w:fill="4C4C4C"/>
          </w:tcPr>
          <w:p w14:paraId="418D344D" w14:textId="77777777" w:rsidR="002C5068" w:rsidRPr="0067766B" w:rsidRDefault="002C5068" w:rsidP="002C5068">
            <w:pPr>
              <w:spacing w:before="40" w:after="40" w:line="280" w:lineRule="atLeast"/>
              <w:rPr>
                <w:rFonts w:ascii="Verdana" w:hAnsi="Verdana"/>
                <w:b/>
                <w:caps/>
                <w:color w:val="FFFFFF"/>
                <w:sz w:val="16"/>
                <w:szCs w:val="16"/>
              </w:rPr>
            </w:pPr>
            <w:r>
              <w:rPr>
                <w:rFonts w:ascii="Verdana" w:hAnsi="Verdana"/>
                <w:b/>
                <w:caps/>
                <w:color w:val="FFFFFF"/>
                <w:sz w:val="16"/>
                <w:szCs w:val="16"/>
              </w:rPr>
              <w:t>INDEX TRACKING UNIT TRUSTS</w:t>
            </w:r>
          </w:p>
        </w:tc>
        <w:tc>
          <w:tcPr>
            <w:tcW w:w="1606" w:type="dxa"/>
            <w:shd w:val="clear" w:color="auto" w:fill="4C4C4C"/>
          </w:tcPr>
          <w:p w14:paraId="611C4E41" w14:textId="77777777" w:rsidR="002C5068" w:rsidRPr="00B81A28" w:rsidRDefault="002C5068" w:rsidP="002C5068">
            <w:pPr>
              <w:spacing w:before="40" w:after="40" w:line="280" w:lineRule="atLeast"/>
              <w:jc w:val="center"/>
              <w:rPr>
                <w:rFonts w:ascii="Verdana" w:hAnsi="Verdana"/>
                <w:b/>
                <w:color w:val="FFFFFF"/>
                <w:sz w:val="16"/>
                <w:szCs w:val="16"/>
              </w:rPr>
            </w:pPr>
            <w:r w:rsidRPr="00B81A28">
              <w:rPr>
                <w:rFonts w:ascii="Verdana" w:hAnsi="Verdana"/>
                <w:b/>
                <w:color w:val="FFFFFF"/>
                <w:sz w:val="16"/>
                <w:szCs w:val="16"/>
              </w:rPr>
              <w:t>1 Month</w:t>
            </w:r>
          </w:p>
        </w:tc>
        <w:tc>
          <w:tcPr>
            <w:tcW w:w="1607" w:type="dxa"/>
            <w:shd w:val="clear" w:color="auto" w:fill="4C4C4C"/>
          </w:tcPr>
          <w:p w14:paraId="15F2FD1D" w14:textId="77777777" w:rsidR="002C5068" w:rsidRPr="00B81A28" w:rsidRDefault="002C5068" w:rsidP="002C5068">
            <w:pPr>
              <w:spacing w:before="40" w:after="40" w:line="280" w:lineRule="atLeast"/>
              <w:jc w:val="center"/>
              <w:rPr>
                <w:rFonts w:ascii="Verdana" w:hAnsi="Verdana"/>
                <w:b/>
                <w:color w:val="FFFFFF"/>
                <w:sz w:val="16"/>
                <w:szCs w:val="16"/>
              </w:rPr>
            </w:pPr>
            <w:r w:rsidRPr="00B81A28">
              <w:rPr>
                <w:rFonts w:ascii="Verdana" w:hAnsi="Verdana"/>
                <w:b/>
                <w:color w:val="FFFFFF"/>
                <w:sz w:val="16"/>
                <w:szCs w:val="16"/>
              </w:rPr>
              <w:t>3 Months</w:t>
            </w:r>
          </w:p>
        </w:tc>
        <w:tc>
          <w:tcPr>
            <w:tcW w:w="1606" w:type="dxa"/>
            <w:shd w:val="clear" w:color="auto" w:fill="4C4C4C"/>
          </w:tcPr>
          <w:p w14:paraId="25E511C9" w14:textId="77777777" w:rsidR="002C5068" w:rsidRPr="00B81A28" w:rsidRDefault="002C5068" w:rsidP="002C5068">
            <w:pPr>
              <w:spacing w:before="40" w:after="40" w:line="280" w:lineRule="atLeast"/>
              <w:jc w:val="center"/>
              <w:rPr>
                <w:rFonts w:ascii="Verdana" w:hAnsi="Verdana"/>
                <w:b/>
                <w:color w:val="FFFFFF"/>
                <w:sz w:val="16"/>
                <w:szCs w:val="16"/>
              </w:rPr>
            </w:pPr>
            <w:r w:rsidRPr="00B81A28">
              <w:rPr>
                <w:rFonts w:ascii="Verdana" w:hAnsi="Verdana"/>
                <w:b/>
                <w:color w:val="FFFFFF"/>
                <w:sz w:val="16"/>
                <w:szCs w:val="16"/>
              </w:rPr>
              <w:t>1 Year</w:t>
            </w:r>
          </w:p>
        </w:tc>
        <w:tc>
          <w:tcPr>
            <w:tcW w:w="1607" w:type="dxa"/>
            <w:shd w:val="clear" w:color="auto" w:fill="4C4C4C"/>
          </w:tcPr>
          <w:p w14:paraId="5FE81419" w14:textId="77777777" w:rsidR="002C5068" w:rsidRPr="00B81A28" w:rsidRDefault="002C5068" w:rsidP="002C5068">
            <w:pPr>
              <w:spacing w:before="40" w:after="40" w:line="280" w:lineRule="atLeast"/>
              <w:jc w:val="center"/>
              <w:rPr>
                <w:rFonts w:ascii="Verdana" w:hAnsi="Verdana"/>
                <w:b/>
                <w:color w:val="FFFFFF"/>
                <w:sz w:val="16"/>
                <w:szCs w:val="16"/>
              </w:rPr>
            </w:pPr>
            <w:r w:rsidRPr="00B81A28">
              <w:rPr>
                <w:rFonts w:ascii="Verdana" w:hAnsi="Verdana"/>
                <w:b/>
                <w:color w:val="FFFFFF"/>
                <w:sz w:val="16"/>
                <w:szCs w:val="16"/>
              </w:rPr>
              <w:t>3 years p.a.</w:t>
            </w:r>
          </w:p>
        </w:tc>
        <w:tc>
          <w:tcPr>
            <w:tcW w:w="1606" w:type="dxa"/>
            <w:shd w:val="clear" w:color="auto" w:fill="4C4C4C"/>
          </w:tcPr>
          <w:p w14:paraId="6557F93E" w14:textId="77777777" w:rsidR="002C5068" w:rsidRPr="00B81A28" w:rsidRDefault="002C5068" w:rsidP="002C5068">
            <w:pPr>
              <w:spacing w:before="40" w:after="40" w:line="280" w:lineRule="atLeast"/>
              <w:jc w:val="center"/>
              <w:rPr>
                <w:rFonts w:ascii="Verdana" w:hAnsi="Verdana"/>
                <w:b/>
                <w:color w:val="FFFFFF"/>
                <w:sz w:val="16"/>
                <w:szCs w:val="16"/>
              </w:rPr>
            </w:pPr>
            <w:r w:rsidRPr="00B81A28">
              <w:rPr>
                <w:rFonts w:ascii="Verdana" w:hAnsi="Verdana"/>
                <w:b/>
                <w:color w:val="FFFFFF"/>
                <w:sz w:val="16"/>
                <w:szCs w:val="16"/>
              </w:rPr>
              <w:t>5 years p.a.</w:t>
            </w:r>
          </w:p>
        </w:tc>
        <w:tc>
          <w:tcPr>
            <w:tcW w:w="1607" w:type="dxa"/>
            <w:shd w:val="clear" w:color="auto" w:fill="4C4C4C"/>
          </w:tcPr>
          <w:p w14:paraId="7B01AA85" w14:textId="77777777" w:rsidR="002C5068" w:rsidRPr="00B81A28" w:rsidRDefault="002C5068" w:rsidP="002C5068">
            <w:pPr>
              <w:spacing w:before="40" w:after="40" w:line="280" w:lineRule="atLeast"/>
              <w:jc w:val="center"/>
              <w:rPr>
                <w:rFonts w:ascii="Verdana" w:hAnsi="Verdana"/>
                <w:b/>
                <w:color w:val="FFFFFF"/>
                <w:sz w:val="16"/>
                <w:szCs w:val="16"/>
              </w:rPr>
            </w:pPr>
            <w:r w:rsidRPr="00B81A28">
              <w:rPr>
                <w:rFonts w:ascii="Verdana" w:hAnsi="Verdana"/>
                <w:b/>
                <w:color w:val="FFFFFF"/>
                <w:sz w:val="16"/>
                <w:szCs w:val="16"/>
              </w:rPr>
              <w:t>10 Years p.a.</w:t>
            </w:r>
          </w:p>
        </w:tc>
      </w:tr>
      <w:tr w:rsidR="002C5068" w:rsidRPr="00B81A28" w14:paraId="33F380B9" w14:textId="77777777" w:rsidTr="002C5068">
        <w:tc>
          <w:tcPr>
            <w:tcW w:w="14884" w:type="dxa"/>
            <w:gridSpan w:val="7"/>
            <w:shd w:val="clear" w:color="auto" w:fill="7583BD"/>
            <w:vAlign w:val="center"/>
          </w:tcPr>
          <w:p w14:paraId="7AAF58ED" w14:textId="77777777" w:rsidR="002C5068" w:rsidRPr="00FC742B" w:rsidRDefault="002C5068" w:rsidP="002C5068">
            <w:pPr>
              <w:spacing w:before="40" w:after="40" w:line="280" w:lineRule="atLeast"/>
              <w:rPr>
                <w:rFonts w:ascii="Verdana" w:hAnsi="Verdana"/>
                <w:b/>
                <w:color w:val="FFFFFF" w:themeColor="background1"/>
                <w:sz w:val="16"/>
                <w:szCs w:val="16"/>
              </w:rPr>
            </w:pPr>
            <w:r>
              <w:rPr>
                <w:rFonts w:ascii="Verdana" w:hAnsi="Verdana"/>
                <w:b/>
                <w:color w:val="FFFFFF" w:themeColor="background1"/>
                <w:sz w:val="16"/>
                <w:szCs w:val="16"/>
              </w:rPr>
              <w:t>WORLD INDEX TRACKING UNIT TRUSTS (Total Return)</w:t>
            </w:r>
          </w:p>
        </w:tc>
      </w:tr>
      <w:tr w:rsidR="002C5068" w:rsidRPr="00BC54C5" w14:paraId="36A0A2CF" w14:textId="77777777" w:rsidTr="002C5068">
        <w:tc>
          <w:tcPr>
            <w:tcW w:w="5245" w:type="dxa"/>
          </w:tcPr>
          <w:p w14:paraId="1F9E002B" w14:textId="77777777" w:rsidR="002C5068" w:rsidRPr="00BC54C5" w:rsidRDefault="002C5068" w:rsidP="002C5068">
            <w:pPr>
              <w:spacing w:before="40" w:after="40" w:line="300" w:lineRule="atLeast"/>
              <w:rPr>
                <w:rFonts w:ascii="Verdana" w:hAnsi="Verdana"/>
                <w:b/>
                <w:sz w:val="16"/>
                <w:szCs w:val="16"/>
              </w:rPr>
            </w:pPr>
            <w:r>
              <w:rPr>
                <w:rFonts w:ascii="Verdana" w:hAnsi="Verdana"/>
                <w:b/>
                <w:sz w:val="16"/>
                <w:szCs w:val="16"/>
              </w:rPr>
              <w:t>MSCI World Index (Rands)</w:t>
            </w:r>
          </w:p>
        </w:tc>
        <w:tc>
          <w:tcPr>
            <w:tcW w:w="1606" w:type="dxa"/>
          </w:tcPr>
          <w:p w14:paraId="0B7925A0" w14:textId="7B1BB257" w:rsidR="002C5068" w:rsidRPr="00BC54C5" w:rsidRDefault="007E622F" w:rsidP="002C5068">
            <w:pPr>
              <w:tabs>
                <w:tab w:val="left" w:pos="1050"/>
              </w:tabs>
              <w:spacing w:before="40" w:after="40" w:line="300" w:lineRule="atLeast"/>
              <w:jc w:val="center"/>
              <w:rPr>
                <w:rFonts w:ascii="Verdana" w:hAnsi="Verdana"/>
                <w:b/>
                <w:sz w:val="16"/>
                <w:szCs w:val="16"/>
              </w:rPr>
            </w:pPr>
            <w:r>
              <w:rPr>
                <w:rFonts w:ascii="Verdana" w:hAnsi="Verdana"/>
                <w:b/>
                <w:sz w:val="16"/>
                <w:szCs w:val="16"/>
              </w:rPr>
              <w:t>(0,10%)</w:t>
            </w:r>
          </w:p>
        </w:tc>
        <w:tc>
          <w:tcPr>
            <w:tcW w:w="1607" w:type="dxa"/>
          </w:tcPr>
          <w:p w14:paraId="41A520D9" w14:textId="0567F12C" w:rsidR="002C5068" w:rsidRPr="00BC54C5" w:rsidRDefault="007E622F" w:rsidP="002C5068">
            <w:pPr>
              <w:spacing w:before="40" w:after="40" w:line="300" w:lineRule="atLeast"/>
              <w:jc w:val="center"/>
              <w:rPr>
                <w:rFonts w:ascii="Verdana" w:hAnsi="Verdana"/>
                <w:b/>
                <w:sz w:val="16"/>
                <w:szCs w:val="16"/>
              </w:rPr>
            </w:pPr>
            <w:r>
              <w:rPr>
                <w:rFonts w:ascii="Verdana" w:hAnsi="Verdana"/>
                <w:b/>
                <w:sz w:val="16"/>
                <w:szCs w:val="16"/>
              </w:rPr>
              <w:t>0,19%</w:t>
            </w:r>
          </w:p>
        </w:tc>
        <w:tc>
          <w:tcPr>
            <w:tcW w:w="1606" w:type="dxa"/>
          </w:tcPr>
          <w:p w14:paraId="76EA07BC" w14:textId="54FDFF05" w:rsidR="002C5068" w:rsidRPr="00BC54C5" w:rsidRDefault="007E622F" w:rsidP="002C5068">
            <w:pPr>
              <w:spacing w:before="40" w:after="40" w:line="300" w:lineRule="atLeast"/>
              <w:jc w:val="center"/>
              <w:rPr>
                <w:rFonts w:ascii="Verdana" w:hAnsi="Verdana"/>
                <w:b/>
                <w:sz w:val="16"/>
                <w:szCs w:val="16"/>
              </w:rPr>
            </w:pPr>
            <w:r>
              <w:rPr>
                <w:rFonts w:ascii="Verdana" w:hAnsi="Verdana"/>
                <w:b/>
                <w:sz w:val="16"/>
                <w:szCs w:val="16"/>
              </w:rPr>
              <w:t>7,34%</w:t>
            </w:r>
          </w:p>
        </w:tc>
        <w:tc>
          <w:tcPr>
            <w:tcW w:w="1607" w:type="dxa"/>
          </w:tcPr>
          <w:p w14:paraId="0B37AE83" w14:textId="7E9A67F0" w:rsidR="002C5068" w:rsidRPr="00BC54C5" w:rsidRDefault="007E622F" w:rsidP="002C5068">
            <w:pPr>
              <w:spacing w:before="40" w:after="40" w:line="300" w:lineRule="atLeast"/>
              <w:jc w:val="center"/>
              <w:rPr>
                <w:rFonts w:ascii="Verdana" w:hAnsi="Verdana"/>
                <w:b/>
                <w:sz w:val="16"/>
                <w:szCs w:val="16"/>
              </w:rPr>
            </w:pPr>
            <w:r>
              <w:rPr>
                <w:rFonts w:ascii="Verdana" w:hAnsi="Verdana"/>
                <w:b/>
                <w:sz w:val="16"/>
                <w:szCs w:val="16"/>
              </w:rPr>
              <w:t>8,82%</w:t>
            </w:r>
          </w:p>
        </w:tc>
        <w:tc>
          <w:tcPr>
            <w:tcW w:w="1606" w:type="dxa"/>
          </w:tcPr>
          <w:p w14:paraId="722E8AC3" w14:textId="103A6168" w:rsidR="002C5068" w:rsidRPr="00BC54C5" w:rsidRDefault="007E622F" w:rsidP="002C5068">
            <w:pPr>
              <w:spacing w:before="40" w:after="40" w:line="300" w:lineRule="atLeast"/>
              <w:jc w:val="center"/>
              <w:rPr>
                <w:rFonts w:ascii="Verdana" w:hAnsi="Verdana"/>
                <w:b/>
                <w:sz w:val="16"/>
                <w:szCs w:val="16"/>
              </w:rPr>
            </w:pPr>
            <w:r>
              <w:rPr>
                <w:rFonts w:ascii="Verdana" w:hAnsi="Verdana"/>
                <w:b/>
                <w:sz w:val="16"/>
                <w:szCs w:val="16"/>
              </w:rPr>
              <w:t>10,64%</w:t>
            </w:r>
          </w:p>
        </w:tc>
        <w:tc>
          <w:tcPr>
            <w:tcW w:w="1607" w:type="dxa"/>
            <w:shd w:val="clear" w:color="auto" w:fill="auto"/>
          </w:tcPr>
          <w:p w14:paraId="7E8E5D5D" w14:textId="75018EE8" w:rsidR="002C5068" w:rsidRPr="00BC54C5" w:rsidRDefault="007E622F" w:rsidP="002C5068">
            <w:pPr>
              <w:spacing w:before="40" w:after="40" w:line="300" w:lineRule="atLeast"/>
              <w:jc w:val="center"/>
              <w:rPr>
                <w:rFonts w:ascii="Verdana" w:hAnsi="Verdana"/>
                <w:b/>
                <w:sz w:val="16"/>
                <w:szCs w:val="16"/>
              </w:rPr>
            </w:pPr>
            <w:r>
              <w:rPr>
                <w:rFonts w:ascii="Verdana" w:hAnsi="Verdana"/>
                <w:b/>
                <w:sz w:val="16"/>
                <w:szCs w:val="16"/>
              </w:rPr>
              <w:t>14,98%</w:t>
            </w:r>
          </w:p>
        </w:tc>
      </w:tr>
      <w:tr w:rsidR="002C5068" w:rsidRPr="00B81A28" w14:paraId="77CF8C4D" w14:textId="77777777" w:rsidTr="002C5068">
        <w:tc>
          <w:tcPr>
            <w:tcW w:w="5245" w:type="dxa"/>
          </w:tcPr>
          <w:p w14:paraId="4B92B9F0" w14:textId="77777777" w:rsidR="002C5068" w:rsidRPr="00B81A28" w:rsidRDefault="002C5068" w:rsidP="002C5068">
            <w:pPr>
              <w:spacing w:before="40" w:after="40" w:line="300" w:lineRule="atLeast"/>
              <w:rPr>
                <w:rFonts w:ascii="Verdana" w:hAnsi="Verdana"/>
                <w:sz w:val="16"/>
                <w:szCs w:val="16"/>
              </w:rPr>
            </w:pPr>
            <w:r w:rsidRPr="00B81A28">
              <w:rPr>
                <w:rFonts w:ascii="Verdana" w:hAnsi="Verdana"/>
                <w:sz w:val="16"/>
                <w:szCs w:val="16"/>
              </w:rPr>
              <w:t xml:space="preserve">Old Mutual </w:t>
            </w:r>
            <w:r>
              <w:rPr>
                <w:rFonts w:ascii="Verdana" w:hAnsi="Verdana"/>
                <w:sz w:val="16"/>
                <w:szCs w:val="16"/>
              </w:rPr>
              <w:t>FTSE</w:t>
            </w:r>
            <w:r w:rsidRPr="00B81A28">
              <w:rPr>
                <w:rFonts w:ascii="Verdana" w:hAnsi="Verdana"/>
                <w:sz w:val="16"/>
                <w:szCs w:val="16"/>
              </w:rPr>
              <w:t xml:space="preserve"> RAFI </w:t>
            </w:r>
            <w:r>
              <w:rPr>
                <w:rFonts w:ascii="Verdana" w:hAnsi="Verdana"/>
                <w:sz w:val="16"/>
                <w:szCs w:val="16"/>
              </w:rPr>
              <w:t xml:space="preserve">All World </w:t>
            </w:r>
            <w:r w:rsidRPr="00B81A28">
              <w:rPr>
                <w:rFonts w:ascii="Verdana" w:hAnsi="Verdana"/>
                <w:sz w:val="16"/>
                <w:szCs w:val="16"/>
              </w:rPr>
              <w:t>Index Fund</w:t>
            </w:r>
          </w:p>
        </w:tc>
        <w:tc>
          <w:tcPr>
            <w:tcW w:w="1606" w:type="dxa"/>
          </w:tcPr>
          <w:p w14:paraId="56F404C0" w14:textId="4F41E427" w:rsidR="002C5068" w:rsidRPr="00B81A28" w:rsidRDefault="007E622F" w:rsidP="002C5068">
            <w:pPr>
              <w:tabs>
                <w:tab w:val="left" w:pos="1050"/>
              </w:tabs>
              <w:spacing w:before="40" w:after="40" w:line="300" w:lineRule="atLeast"/>
              <w:jc w:val="center"/>
              <w:rPr>
                <w:rFonts w:ascii="Verdana" w:hAnsi="Verdana"/>
                <w:sz w:val="16"/>
                <w:szCs w:val="16"/>
              </w:rPr>
            </w:pPr>
            <w:r>
              <w:rPr>
                <w:rFonts w:ascii="Verdana" w:hAnsi="Verdana"/>
                <w:sz w:val="16"/>
                <w:szCs w:val="16"/>
              </w:rPr>
              <w:t>0,19%</w:t>
            </w:r>
          </w:p>
        </w:tc>
        <w:tc>
          <w:tcPr>
            <w:tcW w:w="1607" w:type="dxa"/>
          </w:tcPr>
          <w:p w14:paraId="6A672E69" w14:textId="483093AD" w:rsidR="002C5068" w:rsidRPr="00B81A28" w:rsidRDefault="007E622F" w:rsidP="002C5068">
            <w:pPr>
              <w:spacing w:before="40" w:after="40" w:line="300" w:lineRule="atLeast"/>
              <w:jc w:val="center"/>
              <w:rPr>
                <w:rFonts w:ascii="Verdana" w:hAnsi="Verdana"/>
                <w:sz w:val="16"/>
                <w:szCs w:val="16"/>
              </w:rPr>
            </w:pPr>
            <w:r>
              <w:rPr>
                <w:rFonts w:ascii="Verdana" w:hAnsi="Verdana"/>
                <w:sz w:val="16"/>
                <w:szCs w:val="16"/>
              </w:rPr>
              <w:t>(1,79%)</w:t>
            </w:r>
          </w:p>
        </w:tc>
        <w:tc>
          <w:tcPr>
            <w:tcW w:w="1606" w:type="dxa"/>
          </w:tcPr>
          <w:p w14:paraId="136C6B3B" w14:textId="23FF3F04" w:rsidR="002C5068" w:rsidRPr="00B81A28" w:rsidRDefault="007E622F" w:rsidP="002C5068">
            <w:pPr>
              <w:spacing w:before="40" w:after="40" w:line="300" w:lineRule="atLeast"/>
              <w:jc w:val="center"/>
              <w:rPr>
                <w:rFonts w:ascii="Verdana" w:hAnsi="Verdana"/>
                <w:sz w:val="16"/>
                <w:szCs w:val="16"/>
              </w:rPr>
            </w:pPr>
            <w:r>
              <w:rPr>
                <w:rFonts w:ascii="Verdana" w:hAnsi="Verdana"/>
                <w:sz w:val="16"/>
                <w:szCs w:val="16"/>
              </w:rPr>
              <w:t>1,86%</w:t>
            </w:r>
          </w:p>
        </w:tc>
        <w:tc>
          <w:tcPr>
            <w:tcW w:w="1607" w:type="dxa"/>
          </w:tcPr>
          <w:p w14:paraId="415A7E4A" w14:textId="534E6F12" w:rsidR="002C5068" w:rsidRPr="00B81A28" w:rsidRDefault="007E622F" w:rsidP="002C5068">
            <w:pPr>
              <w:spacing w:before="40" w:after="40" w:line="300" w:lineRule="atLeast"/>
              <w:jc w:val="center"/>
              <w:rPr>
                <w:rFonts w:ascii="Verdana" w:hAnsi="Verdana"/>
                <w:sz w:val="16"/>
                <w:szCs w:val="16"/>
              </w:rPr>
            </w:pPr>
            <w:r>
              <w:rPr>
                <w:rFonts w:ascii="Verdana" w:hAnsi="Verdana"/>
                <w:sz w:val="16"/>
                <w:szCs w:val="16"/>
              </w:rPr>
              <w:t>8,17%</w:t>
            </w:r>
          </w:p>
        </w:tc>
        <w:tc>
          <w:tcPr>
            <w:tcW w:w="1606" w:type="dxa"/>
          </w:tcPr>
          <w:p w14:paraId="47ABBE24" w14:textId="73B67A71" w:rsidR="002C5068" w:rsidRPr="00B81A28" w:rsidRDefault="007E622F" w:rsidP="002C5068">
            <w:pPr>
              <w:spacing w:before="40" w:after="40" w:line="300" w:lineRule="atLeast"/>
              <w:jc w:val="center"/>
              <w:rPr>
                <w:rFonts w:ascii="Verdana" w:hAnsi="Verdana"/>
                <w:sz w:val="16"/>
                <w:szCs w:val="16"/>
              </w:rPr>
            </w:pPr>
            <w:r>
              <w:rPr>
                <w:rFonts w:ascii="Verdana" w:hAnsi="Verdana"/>
                <w:sz w:val="16"/>
                <w:szCs w:val="16"/>
              </w:rPr>
              <w:t>8,86%</w:t>
            </w:r>
          </w:p>
        </w:tc>
        <w:tc>
          <w:tcPr>
            <w:tcW w:w="1607" w:type="dxa"/>
            <w:shd w:val="clear" w:color="auto" w:fill="auto"/>
          </w:tcPr>
          <w:p w14:paraId="22AA3C14" w14:textId="77777777" w:rsidR="002C5068" w:rsidRPr="00B81A28" w:rsidRDefault="002C5068" w:rsidP="002C5068">
            <w:pPr>
              <w:spacing w:before="40" w:after="40" w:line="300" w:lineRule="atLeast"/>
              <w:jc w:val="center"/>
              <w:rPr>
                <w:rFonts w:ascii="Verdana" w:hAnsi="Verdana"/>
                <w:sz w:val="16"/>
                <w:szCs w:val="16"/>
              </w:rPr>
            </w:pPr>
            <w:r w:rsidRPr="00B81A28">
              <w:rPr>
                <w:rFonts w:ascii="Verdana" w:hAnsi="Verdana"/>
                <w:sz w:val="16"/>
                <w:szCs w:val="16"/>
              </w:rPr>
              <w:t>-</w:t>
            </w:r>
          </w:p>
        </w:tc>
      </w:tr>
      <w:tr w:rsidR="002C5068" w:rsidRPr="00B81A28" w14:paraId="7049E6CA" w14:textId="77777777" w:rsidTr="002C5068">
        <w:tc>
          <w:tcPr>
            <w:tcW w:w="5245" w:type="dxa"/>
          </w:tcPr>
          <w:p w14:paraId="70465949" w14:textId="77777777" w:rsidR="002C5068" w:rsidRPr="00B81A28" w:rsidRDefault="002C5068" w:rsidP="002C5068">
            <w:pPr>
              <w:spacing w:before="40" w:after="40" w:line="300" w:lineRule="atLeast"/>
              <w:rPr>
                <w:rFonts w:ascii="Verdana" w:hAnsi="Verdana"/>
                <w:sz w:val="16"/>
                <w:szCs w:val="16"/>
              </w:rPr>
            </w:pPr>
            <w:r w:rsidRPr="00B81A28">
              <w:rPr>
                <w:rFonts w:ascii="Verdana" w:hAnsi="Verdana"/>
                <w:sz w:val="16"/>
                <w:szCs w:val="16"/>
              </w:rPr>
              <w:t>Satrix MSCI World Equity Index Feeder Fund</w:t>
            </w:r>
          </w:p>
        </w:tc>
        <w:tc>
          <w:tcPr>
            <w:tcW w:w="1606" w:type="dxa"/>
          </w:tcPr>
          <w:p w14:paraId="55DC3456" w14:textId="624CABDE" w:rsidR="002C5068" w:rsidRPr="00B81A28" w:rsidRDefault="007E622F" w:rsidP="002C5068">
            <w:pPr>
              <w:tabs>
                <w:tab w:val="left" w:pos="1050"/>
              </w:tabs>
              <w:spacing w:before="40" w:after="40" w:line="300" w:lineRule="atLeast"/>
              <w:jc w:val="center"/>
              <w:rPr>
                <w:rFonts w:ascii="Verdana" w:hAnsi="Verdana"/>
                <w:sz w:val="16"/>
                <w:szCs w:val="16"/>
              </w:rPr>
            </w:pPr>
            <w:r>
              <w:rPr>
                <w:rFonts w:ascii="Verdana" w:hAnsi="Verdana"/>
                <w:sz w:val="16"/>
                <w:szCs w:val="16"/>
              </w:rPr>
              <w:t>(1,09%)</w:t>
            </w:r>
          </w:p>
        </w:tc>
        <w:tc>
          <w:tcPr>
            <w:tcW w:w="1607" w:type="dxa"/>
          </w:tcPr>
          <w:p w14:paraId="7BD0B9F4" w14:textId="48712A39" w:rsidR="002C5068" w:rsidRPr="00B81A28" w:rsidRDefault="007E622F" w:rsidP="002C5068">
            <w:pPr>
              <w:spacing w:before="40" w:after="40" w:line="300" w:lineRule="atLeast"/>
              <w:jc w:val="center"/>
              <w:rPr>
                <w:rFonts w:ascii="Verdana" w:hAnsi="Verdana"/>
                <w:sz w:val="16"/>
                <w:szCs w:val="16"/>
              </w:rPr>
            </w:pPr>
            <w:r>
              <w:rPr>
                <w:rFonts w:ascii="Verdana" w:hAnsi="Verdana"/>
                <w:sz w:val="16"/>
                <w:szCs w:val="16"/>
              </w:rPr>
              <w:t>0,23%</w:t>
            </w:r>
          </w:p>
        </w:tc>
        <w:tc>
          <w:tcPr>
            <w:tcW w:w="1606" w:type="dxa"/>
          </w:tcPr>
          <w:p w14:paraId="117AC95E" w14:textId="070EC49E" w:rsidR="002C5068" w:rsidRPr="00B81A28" w:rsidRDefault="007E622F" w:rsidP="002C5068">
            <w:pPr>
              <w:spacing w:before="40" w:after="40" w:line="300" w:lineRule="atLeast"/>
              <w:jc w:val="center"/>
              <w:rPr>
                <w:rFonts w:ascii="Verdana" w:hAnsi="Verdana"/>
                <w:sz w:val="16"/>
                <w:szCs w:val="16"/>
              </w:rPr>
            </w:pPr>
            <w:r>
              <w:rPr>
                <w:rFonts w:ascii="Verdana" w:hAnsi="Verdana"/>
                <w:sz w:val="16"/>
                <w:szCs w:val="16"/>
              </w:rPr>
              <w:t>7,48%</w:t>
            </w:r>
          </w:p>
        </w:tc>
        <w:tc>
          <w:tcPr>
            <w:tcW w:w="1607" w:type="dxa"/>
          </w:tcPr>
          <w:p w14:paraId="2E8BDB37" w14:textId="3C11425D" w:rsidR="002C5068" w:rsidRPr="00B81A28" w:rsidRDefault="007E622F" w:rsidP="002C5068">
            <w:pPr>
              <w:spacing w:before="40" w:after="40" w:line="300" w:lineRule="atLeast"/>
              <w:jc w:val="center"/>
              <w:rPr>
                <w:rFonts w:ascii="Verdana" w:hAnsi="Verdana"/>
                <w:sz w:val="16"/>
                <w:szCs w:val="16"/>
              </w:rPr>
            </w:pPr>
            <w:r>
              <w:rPr>
                <w:rFonts w:ascii="Verdana" w:hAnsi="Verdana"/>
                <w:sz w:val="16"/>
                <w:szCs w:val="16"/>
              </w:rPr>
              <w:t>9,55%</w:t>
            </w:r>
          </w:p>
        </w:tc>
        <w:tc>
          <w:tcPr>
            <w:tcW w:w="1606" w:type="dxa"/>
          </w:tcPr>
          <w:p w14:paraId="46658C12" w14:textId="6031005C" w:rsidR="002C5068" w:rsidRPr="00B81A28" w:rsidRDefault="007E622F" w:rsidP="002C5068">
            <w:pPr>
              <w:spacing w:before="40" w:after="40" w:line="300" w:lineRule="atLeast"/>
              <w:jc w:val="center"/>
              <w:rPr>
                <w:rFonts w:ascii="Verdana" w:hAnsi="Verdana"/>
                <w:sz w:val="16"/>
                <w:szCs w:val="16"/>
              </w:rPr>
            </w:pPr>
            <w:r>
              <w:rPr>
                <w:rFonts w:ascii="Verdana" w:hAnsi="Verdana"/>
                <w:sz w:val="16"/>
                <w:szCs w:val="16"/>
              </w:rPr>
              <w:t>11,69%</w:t>
            </w:r>
          </w:p>
        </w:tc>
        <w:tc>
          <w:tcPr>
            <w:tcW w:w="1607" w:type="dxa"/>
            <w:shd w:val="clear" w:color="auto" w:fill="auto"/>
          </w:tcPr>
          <w:p w14:paraId="40BB6621" w14:textId="77777777" w:rsidR="002C5068" w:rsidRPr="00B81A28" w:rsidRDefault="002C5068" w:rsidP="002C5068">
            <w:pPr>
              <w:spacing w:before="40" w:after="40" w:line="300" w:lineRule="atLeast"/>
              <w:jc w:val="center"/>
              <w:rPr>
                <w:rFonts w:ascii="Verdana" w:hAnsi="Verdana"/>
                <w:sz w:val="16"/>
                <w:szCs w:val="16"/>
              </w:rPr>
            </w:pPr>
            <w:r w:rsidRPr="00B81A28">
              <w:rPr>
                <w:rFonts w:ascii="Verdana" w:hAnsi="Verdana"/>
                <w:sz w:val="16"/>
                <w:szCs w:val="16"/>
              </w:rPr>
              <w:t>-</w:t>
            </w:r>
          </w:p>
        </w:tc>
      </w:tr>
      <w:tr w:rsidR="002C5068" w:rsidRPr="00B81A28" w14:paraId="266A6807" w14:textId="77777777" w:rsidTr="002C5068">
        <w:tc>
          <w:tcPr>
            <w:tcW w:w="5245" w:type="dxa"/>
          </w:tcPr>
          <w:p w14:paraId="5E27B550" w14:textId="77777777" w:rsidR="002C5068" w:rsidRPr="00B81A28" w:rsidRDefault="002C5068" w:rsidP="002C5068">
            <w:pPr>
              <w:spacing w:before="40" w:after="40" w:line="300" w:lineRule="atLeast"/>
              <w:rPr>
                <w:rFonts w:ascii="Verdana" w:hAnsi="Verdana"/>
                <w:sz w:val="16"/>
                <w:szCs w:val="16"/>
              </w:rPr>
            </w:pPr>
            <w:r>
              <w:rPr>
                <w:rFonts w:ascii="Verdana" w:hAnsi="Verdana"/>
                <w:sz w:val="16"/>
                <w:szCs w:val="16"/>
              </w:rPr>
              <w:t>Stanlib S&amp;P Index Feeder Fund</w:t>
            </w:r>
          </w:p>
        </w:tc>
        <w:tc>
          <w:tcPr>
            <w:tcW w:w="1606" w:type="dxa"/>
          </w:tcPr>
          <w:p w14:paraId="3463A77D" w14:textId="39EC95A8" w:rsidR="002C5068" w:rsidRPr="00B81A28" w:rsidRDefault="007E622F" w:rsidP="002C5068">
            <w:pPr>
              <w:tabs>
                <w:tab w:val="left" w:pos="1050"/>
              </w:tabs>
              <w:spacing w:before="40" w:after="40" w:line="300" w:lineRule="atLeast"/>
              <w:jc w:val="center"/>
              <w:rPr>
                <w:rFonts w:ascii="Verdana" w:hAnsi="Verdana"/>
                <w:sz w:val="16"/>
                <w:szCs w:val="16"/>
              </w:rPr>
            </w:pPr>
            <w:r>
              <w:rPr>
                <w:rFonts w:ascii="Verdana" w:hAnsi="Verdana"/>
                <w:sz w:val="16"/>
                <w:szCs w:val="16"/>
              </w:rPr>
              <w:t>(0,47%)</w:t>
            </w:r>
          </w:p>
        </w:tc>
        <w:tc>
          <w:tcPr>
            <w:tcW w:w="1607" w:type="dxa"/>
          </w:tcPr>
          <w:p w14:paraId="6E1D2FB0" w14:textId="6E426B23" w:rsidR="002C5068" w:rsidRPr="00B81A28" w:rsidRDefault="007E622F" w:rsidP="002C5068">
            <w:pPr>
              <w:spacing w:before="40" w:after="40" w:line="300" w:lineRule="atLeast"/>
              <w:jc w:val="center"/>
              <w:rPr>
                <w:rFonts w:ascii="Verdana" w:hAnsi="Verdana"/>
                <w:sz w:val="16"/>
                <w:szCs w:val="16"/>
              </w:rPr>
            </w:pPr>
            <w:r>
              <w:rPr>
                <w:rFonts w:ascii="Verdana" w:hAnsi="Verdana"/>
                <w:sz w:val="16"/>
                <w:szCs w:val="16"/>
              </w:rPr>
              <w:t>1,40%</w:t>
            </w:r>
          </w:p>
        </w:tc>
        <w:tc>
          <w:tcPr>
            <w:tcW w:w="1606" w:type="dxa"/>
          </w:tcPr>
          <w:p w14:paraId="70BB6580" w14:textId="6B62E520" w:rsidR="002C5068" w:rsidRPr="00B81A28" w:rsidRDefault="007E622F" w:rsidP="002C5068">
            <w:pPr>
              <w:spacing w:before="40" w:after="40" w:line="300" w:lineRule="atLeast"/>
              <w:jc w:val="center"/>
              <w:rPr>
                <w:rFonts w:ascii="Verdana" w:hAnsi="Verdana"/>
                <w:sz w:val="16"/>
                <w:szCs w:val="16"/>
              </w:rPr>
            </w:pPr>
            <w:r>
              <w:rPr>
                <w:rFonts w:ascii="Verdana" w:hAnsi="Verdana"/>
                <w:sz w:val="16"/>
                <w:szCs w:val="16"/>
              </w:rPr>
              <w:t>12,51%</w:t>
            </w:r>
          </w:p>
        </w:tc>
        <w:tc>
          <w:tcPr>
            <w:tcW w:w="1607" w:type="dxa"/>
          </w:tcPr>
          <w:p w14:paraId="6031D55C" w14:textId="77777777" w:rsidR="002C5068" w:rsidRPr="00B81A28" w:rsidRDefault="002C5068" w:rsidP="002C5068">
            <w:pPr>
              <w:spacing w:before="40" w:after="40" w:line="300" w:lineRule="atLeast"/>
              <w:jc w:val="center"/>
              <w:rPr>
                <w:rFonts w:ascii="Verdana" w:hAnsi="Verdana"/>
                <w:sz w:val="16"/>
                <w:szCs w:val="16"/>
              </w:rPr>
            </w:pPr>
            <w:r>
              <w:rPr>
                <w:rFonts w:ascii="Verdana" w:hAnsi="Verdana"/>
                <w:sz w:val="16"/>
                <w:szCs w:val="16"/>
              </w:rPr>
              <w:t>-</w:t>
            </w:r>
          </w:p>
        </w:tc>
        <w:tc>
          <w:tcPr>
            <w:tcW w:w="1606" w:type="dxa"/>
          </w:tcPr>
          <w:p w14:paraId="72D31FFB" w14:textId="77777777" w:rsidR="002C5068" w:rsidRPr="00B81A28" w:rsidRDefault="002C5068" w:rsidP="002C5068">
            <w:pPr>
              <w:spacing w:before="40" w:after="40" w:line="300" w:lineRule="atLeast"/>
              <w:jc w:val="center"/>
              <w:rPr>
                <w:rFonts w:ascii="Verdana" w:hAnsi="Verdana"/>
                <w:sz w:val="16"/>
                <w:szCs w:val="16"/>
              </w:rPr>
            </w:pPr>
            <w:r>
              <w:rPr>
                <w:rFonts w:ascii="Verdana" w:hAnsi="Verdana"/>
                <w:sz w:val="16"/>
                <w:szCs w:val="16"/>
              </w:rPr>
              <w:t>-</w:t>
            </w:r>
          </w:p>
        </w:tc>
        <w:tc>
          <w:tcPr>
            <w:tcW w:w="1607" w:type="dxa"/>
            <w:shd w:val="clear" w:color="auto" w:fill="auto"/>
          </w:tcPr>
          <w:p w14:paraId="287EE02A" w14:textId="77777777" w:rsidR="002C5068" w:rsidRPr="00B81A28" w:rsidRDefault="002C5068" w:rsidP="002C5068">
            <w:pPr>
              <w:spacing w:before="40" w:after="40" w:line="300" w:lineRule="atLeast"/>
              <w:jc w:val="center"/>
              <w:rPr>
                <w:rFonts w:ascii="Verdana" w:hAnsi="Verdana"/>
                <w:sz w:val="16"/>
                <w:szCs w:val="16"/>
              </w:rPr>
            </w:pPr>
            <w:r>
              <w:rPr>
                <w:rFonts w:ascii="Verdana" w:hAnsi="Verdana"/>
                <w:sz w:val="16"/>
                <w:szCs w:val="16"/>
              </w:rPr>
              <w:t>-</w:t>
            </w:r>
          </w:p>
        </w:tc>
      </w:tr>
      <w:tr w:rsidR="002C5068" w:rsidRPr="00B81A28" w14:paraId="573A4797" w14:textId="77777777" w:rsidTr="002C5068">
        <w:tc>
          <w:tcPr>
            <w:tcW w:w="5245" w:type="dxa"/>
          </w:tcPr>
          <w:p w14:paraId="5B2593EE" w14:textId="77777777" w:rsidR="002C5068" w:rsidRPr="00B81A28" w:rsidRDefault="002C5068" w:rsidP="002C5068">
            <w:pPr>
              <w:spacing w:before="40" w:after="40" w:line="300" w:lineRule="atLeast"/>
              <w:rPr>
                <w:rFonts w:ascii="Verdana" w:hAnsi="Verdana"/>
                <w:sz w:val="16"/>
                <w:szCs w:val="16"/>
              </w:rPr>
            </w:pPr>
            <w:r>
              <w:rPr>
                <w:rFonts w:ascii="Verdana" w:hAnsi="Verdana"/>
                <w:sz w:val="16"/>
                <w:szCs w:val="16"/>
              </w:rPr>
              <w:t>Stanlib S&amp;P Info Tech Feeder Fund</w:t>
            </w:r>
          </w:p>
        </w:tc>
        <w:tc>
          <w:tcPr>
            <w:tcW w:w="1606" w:type="dxa"/>
          </w:tcPr>
          <w:p w14:paraId="4BA904ED" w14:textId="0885B477" w:rsidR="002C5068" w:rsidRPr="00B81A28" w:rsidRDefault="007E622F" w:rsidP="002C5068">
            <w:pPr>
              <w:tabs>
                <w:tab w:val="left" w:pos="1050"/>
              </w:tabs>
              <w:spacing w:before="40" w:after="40" w:line="300" w:lineRule="atLeast"/>
              <w:jc w:val="center"/>
              <w:rPr>
                <w:rFonts w:ascii="Verdana" w:hAnsi="Verdana"/>
                <w:sz w:val="16"/>
                <w:szCs w:val="16"/>
              </w:rPr>
            </w:pPr>
            <w:r>
              <w:rPr>
                <w:rFonts w:ascii="Verdana" w:hAnsi="Verdana"/>
                <w:sz w:val="16"/>
                <w:szCs w:val="16"/>
              </w:rPr>
              <w:t>1,82%</w:t>
            </w:r>
          </w:p>
        </w:tc>
        <w:tc>
          <w:tcPr>
            <w:tcW w:w="1607" w:type="dxa"/>
          </w:tcPr>
          <w:p w14:paraId="2E2ECE6B" w14:textId="5C772BE1" w:rsidR="002C5068" w:rsidRPr="00B81A28" w:rsidRDefault="007E622F" w:rsidP="002C5068">
            <w:pPr>
              <w:spacing w:before="40" w:after="40" w:line="300" w:lineRule="atLeast"/>
              <w:jc w:val="center"/>
              <w:rPr>
                <w:rFonts w:ascii="Verdana" w:hAnsi="Verdana"/>
                <w:sz w:val="16"/>
                <w:szCs w:val="16"/>
              </w:rPr>
            </w:pPr>
            <w:r>
              <w:rPr>
                <w:rFonts w:ascii="Verdana" w:hAnsi="Verdana"/>
                <w:sz w:val="16"/>
                <w:szCs w:val="16"/>
              </w:rPr>
              <w:t>2,77%</w:t>
            </w:r>
          </w:p>
        </w:tc>
        <w:tc>
          <w:tcPr>
            <w:tcW w:w="1606" w:type="dxa"/>
          </w:tcPr>
          <w:p w14:paraId="54B19BF0" w14:textId="45EABCE3" w:rsidR="002C5068" w:rsidRPr="00B81A28" w:rsidRDefault="007E622F" w:rsidP="002C5068">
            <w:pPr>
              <w:spacing w:before="40" w:after="40" w:line="300" w:lineRule="atLeast"/>
              <w:jc w:val="center"/>
              <w:rPr>
                <w:rFonts w:ascii="Verdana" w:hAnsi="Verdana"/>
                <w:sz w:val="16"/>
                <w:szCs w:val="16"/>
              </w:rPr>
            </w:pPr>
            <w:r>
              <w:rPr>
                <w:rFonts w:ascii="Verdana" w:hAnsi="Verdana"/>
                <w:sz w:val="16"/>
                <w:szCs w:val="16"/>
              </w:rPr>
              <w:t>15,65%</w:t>
            </w:r>
          </w:p>
        </w:tc>
        <w:tc>
          <w:tcPr>
            <w:tcW w:w="1607" w:type="dxa"/>
          </w:tcPr>
          <w:p w14:paraId="3CB82173" w14:textId="77777777" w:rsidR="002C5068" w:rsidRPr="00B81A28" w:rsidRDefault="002C5068" w:rsidP="002C5068">
            <w:pPr>
              <w:spacing w:before="40" w:after="40" w:line="300" w:lineRule="atLeast"/>
              <w:jc w:val="center"/>
              <w:rPr>
                <w:rFonts w:ascii="Verdana" w:hAnsi="Verdana"/>
                <w:sz w:val="16"/>
                <w:szCs w:val="16"/>
              </w:rPr>
            </w:pPr>
            <w:r>
              <w:rPr>
                <w:rFonts w:ascii="Verdana" w:hAnsi="Verdana"/>
                <w:sz w:val="16"/>
                <w:szCs w:val="16"/>
              </w:rPr>
              <w:t>-</w:t>
            </w:r>
          </w:p>
        </w:tc>
        <w:tc>
          <w:tcPr>
            <w:tcW w:w="1606" w:type="dxa"/>
          </w:tcPr>
          <w:p w14:paraId="7EE81BC1" w14:textId="77777777" w:rsidR="002C5068" w:rsidRPr="00B81A28" w:rsidRDefault="002C5068" w:rsidP="002C5068">
            <w:pPr>
              <w:spacing w:before="40" w:after="40" w:line="300" w:lineRule="atLeast"/>
              <w:jc w:val="center"/>
              <w:rPr>
                <w:rFonts w:ascii="Verdana" w:hAnsi="Verdana"/>
                <w:sz w:val="16"/>
                <w:szCs w:val="16"/>
              </w:rPr>
            </w:pPr>
            <w:r>
              <w:rPr>
                <w:rFonts w:ascii="Verdana" w:hAnsi="Verdana"/>
                <w:sz w:val="16"/>
                <w:szCs w:val="16"/>
              </w:rPr>
              <w:t>-</w:t>
            </w:r>
          </w:p>
        </w:tc>
        <w:tc>
          <w:tcPr>
            <w:tcW w:w="1607" w:type="dxa"/>
            <w:shd w:val="clear" w:color="auto" w:fill="auto"/>
          </w:tcPr>
          <w:p w14:paraId="297DB94B" w14:textId="77777777" w:rsidR="002C5068" w:rsidRPr="00B81A28" w:rsidRDefault="002C5068" w:rsidP="002C5068">
            <w:pPr>
              <w:spacing w:before="40" w:after="40" w:line="300" w:lineRule="atLeast"/>
              <w:jc w:val="center"/>
              <w:rPr>
                <w:rFonts w:ascii="Verdana" w:hAnsi="Verdana"/>
                <w:sz w:val="16"/>
                <w:szCs w:val="16"/>
              </w:rPr>
            </w:pPr>
            <w:r>
              <w:rPr>
                <w:rFonts w:ascii="Verdana" w:hAnsi="Verdana"/>
                <w:sz w:val="16"/>
                <w:szCs w:val="16"/>
              </w:rPr>
              <w:t>-</w:t>
            </w:r>
          </w:p>
        </w:tc>
      </w:tr>
      <w:tr w:rsidR="002C5068" w:rsidRPr="00B81A28" w14:paraId="2A2D954C" w14:textId="77777777" w:rsidTr="002C5068">
        <w:tc>
          <w:tcPr>
            <w:tcW w:w="5245" w:type="dxa"/>
          </w:tcPr>
          <w:p w14:paraId="71D9416C" w14:textId="77777777" w:rsidR="002C5068" w:rsidRPr="00B81A28" w:rsidRDefault="002C5068" w:rsidP="002C5068">
            <w:pPr>
              <w:spacing w:before="40" w:after="40" w:line="300" w:lineRule="atLeast"/>
              <w:rPr>
                <w:rFonts w:ascii="Verdana" w:hAnsi="Verdana"/>
                <w:sz w:val="16"/>
                <w:szCs w:val="16"/>
              </w:rPr>
            </w:pPr>
            <w:r>
              <w:rPr>
                <w:rFonts w:ascii="Verdana" w:hAnsi="Verdana"/>
                <w:sz w:val="16"/>
                <w:szCs w:val="16"/>
              </w:rPr>
              <w:t>Stanlib MSCI World Index Feeder Fund</w:t>
            </w:r>
          </w:p>
        </w:tc>
        <w:tc>
          <w:tcPr>
            <w:tcW w:w="1606" w:type="dxa"/>
          </w:tcPr>
          <w:p w14:paraId="36AFB6B5" w14:textId="3E2EC854" w:rsidR="002C5068" w:rsidRPr="00B81A28" w:rsidRDefault="007E622F" w:rsidP="002C5068">
            <w:pPr>
              <w:tabs>
                <w:tab w:val="left" w:pos="1050"/>
              </w:tabs>
              <w:spacing w:before="40" w:after="40" w:line="300" w:lineRule="atLeast"/>
              <w:jc w:val="center"/>
              <w:rPr>
                <w:rFonts w:ascii="Verdana" w:hAnsi="Verdana"/>
                <w:sz w:val="16"/>
                <w:szCs w:val="16"/>
              </w:rPr>
            </w:pPr>
            <w:r>
              <w:rPr>
                <w:rFonts w:ascii="Verdana" w:hAnsi="Verdana"/>
                <w:sz w:val="16"/>
                <w:szCs w:val="16"/>
              </w:rPr>
              <w:t>(0,16%)</w:t>
            </w:r>
          </w:p>
        </w:tc>
        <w:tc>
          <w:tcPr>
            <w:tcW w:w="1607" w:type="dxa"/>
          </w:tcPr>
          <w:p w14:paraId="0E011BF1" w14:textId="065BDEB1" w:rsidR="002C5068" w:rsidRPr="00B81A28" w:rsidRDefault="007E622F" w:rsidP="002C5068">
            <w:pPr>
              <w:spacing w:before="40" w:after="40" w:line="300" w:lineRule="atLeast"/>
              <w:jc w:val="center"/>
              <w:rPr>
                <w:rFonts w:ascii="Verdana" w:hAnsi="Verdana"/>
                <w:sz w:val="16"/>
                <w:szCs w:val="16"/>
              </w:rPr>
            </w:pPr>
            <w:r>
              <w:rPr>
                <w:rFonts w:ascii="Verdana" w:hAnsi="Verdana"/>
                <w:sz w:val="16"/>
                <w:szCs w:val="16"/>
              </w:rPr>
              <w:t>1,28%</w:t>
            </w:r>
          </w:p>
        </w:tc>
        <w:tc>
          <w:tcPr>
            <w:tcW w:w="1606" w:type="dxa"/>
          </w:tcPr>
          <w:p w14:paraId="5B99AC63" w14:textId="5C7682D4" w:rsidR="002C5068" w:rsidRPr="00B81A28" w:rsidRDefault="007E622F" w:rsidP="002C5068">
            <w:pPr>
              <w:spacing w:before="40" w:after="40" w:line="300" w:lineRule="atLeast"/>
              <w:jc w:val="center"/>
              <w:rPr>
                <w:rFonts w:ascii="Verdana" w:hAnsi="Verdana"/>
                <w:sz w:val="16"/>
                <w:szCs w:val="16"/>
              </w:rPr>
            </w:pPr>
            <w:r>
              <w:rPr>
                <w:rFonts w:ascii="Verdana" w:hAnsi="Verdana"/>
                <w:sz w:val="16"/>
                <w:szCs w:val="16"/>
              </w:rPr>
              <w:t>9,60%</w:t>
            </w:r>
          </w:p>
        </w:tc>
        <w:tc>
          <w:tcPr>
            <w:tcW w:w="1607" w:type="dxa"/>
          </w:tcPr>
          <w:p w14:paraId="317748E1" w14:textId="77777777" w:rsidR="002C5068" w:rsidRPr="00B81A28" w:rsidRDefault="002C5068" w:rsidP="002C5068">
            <w:pPr>
              <w:spacing w:before="40" w:after="40" w:line="300" w:lineRule="atLeast"/>
              <w:jc w:val="center"/>
              <w:rPr>
                <w:rFonts w:ascii="Verdana" w:hAnsi="Verdana"/>
                <w:sz w:val="16"/>
                <w:szCs w:val="16"/>
              </w:rPr>
            </w:pPr>
            <w:r>
              <w:rPr>
                <w:rFonts w:ascii="Verdana" w:hAnsi="Verdana"/>
                <w:sz w:val="16"/>
                <w:szCs w:val="16"/>
              </w:rPr>
              <w:t>-</w:t>
            </w:r>
          </w:p>
        </w:tc>
        <w:tc>
          <w:tcPr>
            <w:tcW w:w="1606" w:type="dxa"/>
          </w:tcPr>
          <w:p w14:paraId="48339D54" w14:textId="77777777" w:rsidR="002C5068" w:rsidRPr="00B81A28" w:rsidRDefault="002C5068" w:rsidP="002C5068">
            <w:pPr>
              <w:spacing w:before="40" w:after="40" w:line="300" w:lineRule="atLeast"/>
              <w:jc w:val="center"/>
              <w:rPr>
                <w:rFonts w:ascii="Verdana" w:hAnsi="Verdana"/>
                <w:sz w:val="16"/>
                <w:szCs w:val="16"/>
              </w:rPr>
            </w:pPr>
            <w:r>
              <w:rPr>
                <w:rFonts w:ascii="Verdana" w:hAnsi="Verdana"/>
                <w:sz w:val="16"/>
                <w:szCs w:val="16"/>
              </w:rPr>
              <w:t>-</w:t>
            </w:r>
          </w:p>
        </w:tc>
        <w:tc>
          <w:tcPr>
            <w:tcW w:w="1607" w:type="dxa"/>
            <w:shd w:val="clear" w:color="auto" w:fill="auto"/>
          </w:tcPr>
          <w:p w14:paraId="7F278531" w14:textId="77777777" w:rsidR="002C5068" w:rsidRPr="00B81A28" w:rsidRDefault="002C5068" w:rsidP="002C5068">
            <w:pPr>
              <w:spacing w:before="40" w:after="40" w:line="300" w:lineRule="atLeast"/>
              <w:jc w:val="center"/>
              <w:rPr>
                <w:rFonts w:ascii="Verdana" w:hAnsi="Verdana"/>
                <w:sz w:val="16"/>
                <w:szCs w:val="16"/>
              </w:rPr>
            </w:pPr>
            <w:r>
              <w:rPr>
                <w:rFonts w:ascii="Verdana" w:hAnsi="Verdana"/>
                <w:sz w:val="16"/>
                <w:szCs w:val="16"/>
              </w:rPr>
              <w:t>-</w:t>
            </w:r>
          </w:p>
        </w:tc>
      </w:tr>
      <w:tr w:rsidR="002C5068" w:rsidRPr="00B81A28" w14:paraId="5AE4A8BE" w14:textId="77777777" w:rsidTr="002C5068">
        <w:tc>
          <w:tcPr>
            <w:tcW w:w="5245" w:type="dxa"/>
          </w:tcPr>
          <w:p w14:paraId="31C55F0D" w14:textId="77777777" w:rsidR="002C5068" w:rsidRDefault="002C5068" w:rsidP="002C5068">
            <w:pPr>
              <w:spacing w:before="40" w:after="40" w:line="300" w:lineRule="atLeast"/>
              <w:rPr>
                <w:rFonts w:ascii="Verdana" w:hAnsi="Verdana"/>
                <w:sz w:val="16"/>
                <w:szCs w:val="16"/>
              </w:rPr>
            </w:pPr>
            <w:r>
              <w:rPr>
                <w:rFonts w:ascii="Verdana" w:hAnsi="Verdana"/>
                <w:sz w:val="16"/>
                <w:szCs w:val="16"/>
              </w:rPr>
              <w:t>Stanlib Global Govt. Bond Index Feeder</w:t>
            </w:r>
          </w:p>
        </w:tc>
        <w:tc>
          <w:tcPr>
            <w:tcW w:w="1606" w:type="dxa"/>
          </w:tcPr>
          <w:p w14:paraId="7BDC3269" w14:textId="659DC33C" w:rsidR="002C5068" w:rsidRPr="00B81A28" w:rsidRDefault="007E622F" w:rsidP="002C5068">
            <w:pPr>
              <w:tabs>
                <w:tab w:val="left" w:pos="1050"/>
              </w:tabs>
              <w:spacing w:before="40" w:after="40" w:line="300" w:lineRule="atLeast"/>
              <w:jc w:val="center"/>
              <w:rPr>
                <w:rFonts w:ascii="Verdana" w:hAnsi="Verdana"/>
                <w:sz w:val="16"/>
                <w:szCs w:val="16"/>
              </w:rPr>
            </w:pPr>
            <w:r>
              <w:rPr>
                <w:rFonts w:ascii="Verdana" w:hAnsi="Verdana"/>
                <w:sz w:val="16"/>
                <w:szCs w:val="16"/>
              </w:rPr>
              <w:t>(1,55%)</w:t>
            </w:r>
          </w:p>
        </w:tc>
        <w:tc>
          <w:tcPr>
            <w:tcW w:w="1607" w:type="dxa"/>
          </w:tcPr>
          <w:p w14:paraId="4986EB4B" w14:textId="1E461237" w:rsidR="002C5068" w:rsidRPr="00B81A28" w:rsidRDefault="007E622F" w:rsidP="002C5068">
            <w:pPr>
              <w:spacing w:before="40" w:after="40" w:line="300" w:lineRule="atLeast"/>
              <w:jc w:val="center"/>
              <w:rPr>
                <w:rFonts w:ascii="Verdana" w:hAnsi="Verdana"/>
                <w:sz w:val="16"/>
                <w:szCs w:val="16"/>
              </w:rPr>
            </w:pPr>
            <w:r>
              <w:rPr>
                <w:rFonts w:ascii="Verdana" w:hAnsi="Verdana"/>
                <w:sz w:val="16"/>
                <w:szCs w:val="16"/>
              </w:rPr>
              <w:t>(0,10%)</w:t>
            </w:r>
          </w:p>
        </w:tc>
        <w:tc>
          <w:tcPr>
            <w:tcW w:w="1606" w:type="dxa"/>
          </w:tcPr>
          <w:p w14:paraId="57FD6D8B" w14:textId="04BD3E02" w:rsidR="002C5068" w:rsidRDefault="007E622F" w:rsidP="002C5068">
            <w:pPr>
              <w:spacing w:before="40" w:after="40" w:line="300" w:lineRule="atLeast"/>
              <w:jc w:val="center"/>
              <w:rPr>
                <w:rFonts w:ascii="Verdana" w:hAnsi="Verdana"/>
                <w:sz w:val="16"/>
                <w:szCs w:val="16"/>
              </w:rPr>
            </w:pPr>
            <w:r>
              <w:rPr>
                <w:rFonts w:ascii="Verdana" w:hAnsi="Verdana"/>
                <w:sz w:val="16"/>
                <w:szCs w:val="16"/>
              </w:rPr>
              <w:t>9,31%</w:t>
            </w:r>
          </w:p>
        </w:tc>
        <w:tc>
          <w:tcPr>
            <w:tcW w:w="1607" w:type="dxa"/>
          </w:tcPr>
          <w:p w14:paraId="30604A69" w14:textId="77777777" w:rsidR="002C5068" w:rsidRDefault="002C5068" w:rsidP="002C5068">
            <w:pPr>
              <w:spacing w:before="40" w:after="40" w:line="300" w:lineRule="atLeast"/>
              <w:jc w:val="center"/>
              <w:rPr>
                <w:rFonts w:ascii="Verdana" w:hAnsi="Verdana"/>
                <w:sz w:val="16"/>
                <w:szCs w:val="16"/>
              </w:rPr>
            </w:pPr>
            <w:r>
              <w:rPr>
                <w:rFonts w:ascii="Verdana" w:hAnsi="Verdana"/>
                <w:sz w:val="16"/>
                <w:szCs w:val="16"/>
              </w:rPr>
              <w:t>-</w:t>
            </w:r>
          </w:p>
        </w:tc>
        <w:tc>
          <w:tcPr>
            <w:tcW w:w="1606" w:type="dxa"/>
          </w:tcPr>
          <w:p w14:paraId="79135A9C" w14:textId="77777777" w:rsidR="002C5068" w:rsidRDefault="002C5068" w:rsidP="002C5068">
            <w:pPr>
              <w:spacing w:before="40" w:after="40" w:line="300" w:lineRule="atLeast"/>
              <w:jc w:val="center"/>
              <w:rPr>
                <w:rFonts w:ascii="Verdana" w:hAnsi="Verdana"/>
                <w:sz w:val="16"/>
                <w:szCs w:val="16"/>
              </w:rPr>
            </w:pPr>
            <w:r>
              <w:rPr>
                <w:rFonts w:ascii="Verdana" w:hAnsi="Verdana"/>
                <w:sz w:val="16"/>
                <w:szCs w:val="16"/>
              </w:rPr>
              <w:t>-</w:t>
            </w:r>
          </w:p>
        </w:tc>
        <w:tc>
          <w:tcPr>
            <w:tcW w:w="1607" w:type="dxa"/>
            <w:shd w:val="clear" w:color="auto" w:fill="auto"/>
          </w:tcPr>
          <w:p w14:paraId="768802E9" w14:textId="77777777" w:rsidR="002C5068" w:rsidRDefault="002C5068" w:rsidP="002C5068">
            <w:pPr>
              <w:spacing w:before="40" w:after="40" w:line="300" w:lineRule="atLeast"/>
              <w:jc w:val="center"/>
              <w:rPr>
                <w:rFonts w:ascii="Verdana" w:hAnsi="Verdana"/>
                <w:sz w:val="16"/>
                <w:szCs w:val="16"/>
              </w:rPr>
            </w:pPr>
            <w:r>
              <w:rPr>
                <w:rFonts w:ascii="Verdana" w:hAnsi="Verdana"/>
                <w:sz w:val="16"/>
                <w:szCs w:val="16"/>
              </w:rPr>
              <w:t>-</w:t>
            </w:r>
          </w:p>
        </w:tc>
      </w:tr>
      <w:tr w:rsidR="002C5068" w:rsidRPr="00B81A28" w14:paraId="574CE34E" w14:textId="77777777" w:rsidTr="002C5068">
        <w:tc>
          <w:tcPr>
            <w:tcW w:w="5245" w:type="dxa"/>
          </w:tcPr>
          <w:p w14:paraId="112A63DB" w14:textId="77777777" w:rsidR="002C5068" w:rsidRDefault="002C5068" w:rsidP="002C5068">
            <w:pPr>
              <w:spacing w:before="40" w:after="40" w:line="300" w:lineRule="atLeast"/>
              <w:rPr>
                <w:rFonts w:ascii="Verdana" w:hAnsi="Verdana"/>
                <w:sz w:val="16"/>
                <w:szCs w:val="16"/>
              </w:rPr>
            </w:pPr>
            <w:r>
              <w:rPr>
                <w:rFonts w:ascii="Verdana" w:hAnsi="Verdana"/>
                <w:sz w:val="16"/>
                <w:szCs w:val="16"/>
              </w:rPr>
              <w:t>Stanlib Global REIT Index Feeder</w:t>
            </w:r>
          </w:p>
        </w:tc>
        <w:tc>
          <w:tcPr>
            <w:tcW w:w="1606" w:type="dxa"/>
          </w:tcPr>
          <w:p w14:paraId="22459271" w14:textId="4B52FE6F" w:rsidR="002C5068" w:rsidRPr="00B81A28" w:rsidRDefault="0073378E" w:rsidP="002C5068">
            <w:pPr>
              <w:tabs>
                <w:tab w:val="left" w:pos="1050"/>
              </w:tabs>
              <w:spacing w:before="40" w:after="40" w:line="300" w:lineRule="atLeast"/>
              <w:jc w:val="center"/>
              <w:rPr>
                <w:rFonts w:ascii="Verdana" w:hAnsi="Verdana"/>
                <w:sz w:val="16"/>
                <w:szCs w:val="16"/>
              </w:rPr>
            </w:pPr>
            <w:r>
              <w:rPr>
                <w:rFonts w:ascii="Verdana" w:hAnsi="Verdana"/>
                <w:sz w:val="16"/>
                <w:szCs w:val="16"/>
              </w:rPr>
              <w:t>(3,42%)</w:t>
            </w:r>
          </w:p>
        </w:tc>
        <w:tc>
          <w:tcPr>
            <w:tcW w:w="1607" w:type="dxa"/>
          </w:tcPr>
          <w:p w14:paraId="620FB045" w14:textId="3141D228" w:rsidR="002C5068" w:rsidRPr="00B81A28" w:rsidRDefault="0073378E" w:rsidP="002C5068">
            <w:pPr>
              <w:spacing w:before="40" w:after="40" w:line="300" w:lineRule="atLeast"/>
              <w:jc w:val="center"/>
              <w:rPr>
                <w:rFonts w:ascii="Verdana" w:hAnsi="Verdana"/>
                <w:sz w:val="16"/>
                <w:szCs w:val="16"/>
              </w:rPr>
            </w:pPr>
            <w:r>
              <w:rPr>
                <w:rFonts w:ascii="Verdana" w:hAnsi="Verdana"/>
                <w:sz w:val="16"/>
                <w:szCs w:val="16"/>
              </w:rPr>
              <w:t>2,27%</w:t>
            </w:r>
          </w:p>
        </w:tc>
        <w:tc>
          <w:tcPr>
            <w:tcW w:w="1606" w:type="dxa"/>
          </w:tcPr>
          <w:p w14:paraId="0EEA4240" w14:textId="76D0AE4B" w:rsidR="002C5068" w:rsidRDefault="0073378E" w:rsidP="002C5068">
            <w:pPr>
              <w:spacing w:before="40" w:after="40" w:line="300" w:lineRule="atLeast"/>
              <w:jc w:val="center"/>
              <w:rPr>
                <w:rFonts w:ascii="Verdana" w:hAnsi="Verdana"/>
                <w:sz w:val="16"/>
                <w:szCs w:val="16"/>
              </w:rPr>
            </w:pPr>
            <w:r>
              <w:rPr>
                <w:rFonts w:ascii="Verdana" w:hAnsi="Verdana"/>
                <w:sz w:val="16"/>
                <w:szCs w:val="16"/>
              </w:rPr>
              <w:t>10,97%</w:t>
            </w:r>
          </w:p>
        </w:tc>
        <w:tc>
          <w:tcPr>
            <w:tcW w:w="1607" w:type="dxa"/>
          </w:tcPr>
          <w:p w14:paraId="4BFC5C67" w14:textId="77777777" w:rsidR="002C5068" w:rsidRDefault="002C5068" w:rsidP="002C5068">
            <w:pPr>
              <w:spacing w:before="40" w:after="40" w:line="300" w:lineRule="atLeast"/>
              <w:jc w:val="center"/>
              <w:rPr>
                <w:rFonts w:ascii="Verdana" w:hAnsi="Verdana"/>
                <w:sz w:val="16"/>
                <w:szCs w:val="16"/>
              </w:rPr>
            </w:pPr>
            <w:r>
              <w:rPr>
                <w:rFonts w:ascii="Verdana" w:hAnsi="Verdana"/>
                <w:sz w:val="16"/>
                <w:szCs w:val="16"/>
              </w:rPr>
              <w:t>-</w:t>
            </w:r>
          </w:p>
        </w:tc>
        <w:tc>
          <w:tcPr>
            <w:tcW w:w="1606" w:type="dxa"/>
          </w:tcPr>
          <w:p w14:paraId="2B71BC60" w14:textId="77777777" w:rsidR="002C5068" w:rsidRDefault="002C5068" w:rsidP="002C5068">
            <w:pPr>
              <w:spacing w:before="40" w:after="40" w:line="300" w:lineRule="atLeast"/>
              <w:jc w:val="center"/>
              <w:rPr>
                <w:rFonts w:ascii="Verdana" w:hAnsi="Verdana"/>
                <w:sz w:val="16"/>
                <w:szCs w:val="16"/>
              </w:rPr>
            </w:pPr>
            <w:r>
              <w:rPr>
                <w:rFonts w:ascii="Verdana" w:hAnsi="Verdana"/>
                <w:sz w:val="16"/>
                <w:szCs w:val="16"/>
              </w:rPr>
              <w:t>-</w:t>
            </w:r>
          </w:p>
        </w:tc>
        <w:tc>
          <w:tcPr>
            <w:tcW w:w="1607" w:type="dxa"/>
            <w:shd w:val="clear" w:color="auto" w:fill="auto"/>
          </w:tcPr>
          <w:p w14:paraId="45548A5D" w14:textId="77777777" w:rsidR="002C5068" w:rsidRDefault="002C5068" w:rsidP="002C5068">
            <w:pPr>
              <w:spacing w:before="40" w:after="40" w:line="300" w:lineRule="atLeast"/>
              <w:jc w:val="center"/>
              <w:rPr>
                <w:rFonts w:ascii="Verdana" w:hAnsi="Verdana"/>
                <w:sz w:val="16"/>
                <w:szCs w:val="16"/>
              </w:rPr>
            </w:pPr>
            <w:r>
              <w:rPr>
                <w:rFonts w:ascii="Verdana" w:hAnsi="Verdana"/>
                <w:sz w:val="16"/>
                <w:szCs w:val="16"/>
              </w:rPr>
              <w:t>-</w:t>
            </w:r>
          </w:p>
        </w:tc>
      </w:tr>
      <w:tr w:rsidR="002C5068" w:rsidRPr="00B81A28" w14:paraId="4706C3A3" w14:textId="77777777" w:rsidTr="002C5068">
        <w:tc>
          <w:tcPr>
            <w:tcW w:w="14884" w:type="dxa"/>
            <w:gridSpan w:val="7"/>
            <w:vAlign w:val="center"/>
          </w:tcPr>
          <w:p w14:paraId="3BB91927" w14:textId="77777777" w:rsidR="002C5068" w:rsidRPr="00B81A28" w:rsidRDefault="002C5068" w:rsidP="002C5068">
            <w:pPr>
              <w:spacing w:before="20" w:after="20" w:line="260" w:lineRule="atLeast"/>
              <w:rPr>
                <w:rFonts w:ascii="Verdana" w:hAnsi="Verdana"/>
                <w:sz w:val="16"/>
                <w:szCs w:val="16"/>
              </w:rPr>
            </w:pPr>
            <w:r w:rsidRPr="00FC742B">
              <w:rPr>
                <w:rFonts w:ascii="Verdana" w:hAnsi="Verdana"/>
                <w:i/>
                <w:sz w:val="15"/>
                <w:szCs w:val="15"/>
              </w:rPr>
              <w:t>Source: etfSA.co.za / Profile Media – Funds Data (</w:t>
            </w:r>
            <w:r>
              <w:rPr>
                <w:rFonts w:ascii="Verdana" w:hAnsi="Verdana"/>
                <w:i/>
                <w:sz w:val="15"/>
                <w:szCs w:val="15"/>
              </w:rPr>
              <w:t>28</w:t>
            </w:r>
            <w:r w:rsidRPr="00FC742B">
              <w:rPr>
                <w:rFonts w:ascii="Verdana" w:hAnsi="Verdana"/>
                <w:i/>
                <w:sz w:val="15"/>
                <w:szCs w:val="15"/>
              </w:rPr>
              <w:t>/</w:t>
            </w:r>
            <w:r>
              <w:rPr>
                <w:rFonts w:ascii="Verdana" w:hAnsi="Verdana"/>
                <w:i/>
                <w:sz w:val="15"/>
                <w:szCs w:val="15"/>
              </w:rPr>
              <w:t>6</w:t>
            </w:r>
            <w:r w:rsidRPr="00FC742B">
              <w:rPr>
                <w:rFonts w:ascii="Verdana" w:hAnsi="Verdana"/>
                <w:i/>
                <w:sz w:val="15"/>
                <w:szCs w:val="15"/>
              </w:rPr>
              <w:t>/</w:t>
            </w:r>
            <w:r>
              <w:rPr>
                <w:rFonts w:ascii="Verdana" w:hAnsi="Verdana"/>
                <w:i/>
                <w:sz w:val="15"/>
                <w:szCs w:val="15"/>
              </w:rPr>
              <w:t>2019</w:t>
            </w:r>
            <w:r w:rsidRPr="00FC742B">
              <w:rPr>
                <w:rFonts w:ascii="Verdana" w:hAnsi="Verdana"/>
                <w:i/>
                <w:sz w:val="15"/>
                <w:szCs w:val="15"/>
              </w:rPr>
              <w:t>)</w:t>
            </w:r>
          </w:p>
        </w:tc>
      </w:tr>
    </w:tbl>
    <w:p w14:paraId="698C0F37" w14:textId="77777777" w:rsidR="002C5068" w:rsidRDefault="002C5068" w:rsidP="002C5068">
      <w:pPr>
        <w:pStyle w:val="BodyText2"/>
        <w:spacing w:after="0" w:line="240" w:lineRule="auto"/>
        <w:rPr>
          <w:rFonts w:ascii="Verdana" w:hAnsi="Verdana"/>
          <w:sz w:val="15"/>
          <w:szCs w:val="15"/>
        </w:rPr>
      </w:pPr>
    </w:p>
    <w:p w14:paraId="3D30AA5D" w14:textId="77777777" w:rsidR="002C5068" w:rsidRDefault="002C5068" w:rsidP="002C5068">
      <w:pPr>
        <w:pStyle w:val="BodyText2"/>
        <w:spacing w:after="0" w:line="240" w:lineRule="auto"/>
        <w:rPr>
          <w:rFonts w:ascii="Verdana" w:hAnsi="Verdana"/>
          <w:sz w:val="15"/>
          <w:szCs w:val="15"/>
        </w:rPr>
      </w:pPr>
    </w:p>
    <w:p w14:paraId="0F049585" w14:textId="77777777" w:rsidR="002C5068" w:rsidRDefault="002C5068" w:rsidP="002C5068">
      <w:pPr>
        <w:pStyle w:val="BodyText2"/>
        <w:spacing w:after="0" w:line="240" w:lineRule="auto"/>
        <w:rPr>
          <w:rFonts w:ascii="Verdana" w:hAnsi="Verdana"/>
          <w:sz w:val="15"/>
          <w:szCs w:val="15"/>
        </w:rPr>
      </w:pPr>
    </w:p>
    <w:p w14:paraId="3DE8B9BA" w14:textId="77777777" w:rsidR="002C5068" w:rsidRDefault="002C5068" w:rsidP="002C5068">
      <w:pPr>
        <w:pStyle w:val="BodyText2"/>
        <w:spacing w:after="0" w:line="240" w:lineRule="auto"/>
        <w:rPr>
          <w:rFonts w:ascii="Verdana" w:hAnsi="Verdana"/>
          <w:sz w:val="15"/>
          <w:szCs w:val="15"/>
        </w:rPr>
      </w:pPr>
    </w:p>
    <w:p w14:paraId="2429E712" w14:textId="77777777" w:rsidR="002C5068" w:rsidRDefault="002C5068" w:rsidP="002C5068">
      <w:pPr>
        <w:pStyle w:val="BodyText2"/>
        <w:spacing w:after="0" w:line="240" w:lineRule="auto"/>
        <w:rPr>
          <w:rFonts w:ascii="Verdana" w:hAnsi="Verdana"/>
          <w:sz w:val="15"/>
          <w:szCs w:val="15"/>
        </w:rPr>
      </w:pPr>
    </w:p>
    <w:p w14:paraId="7692507D" w14:textId="77777777" w:rsidR="002C5068" w:rsidRDefault="002C5068" w:rsidP="002C5068">
      <w:pPr>
        <w:pStyle w:val="BodyText2"/>
        <w:spacing w:after="0" w:line="240" w:lineRule="auto"/>
        <w:rPr>
          <w:rFonts w:ascii="Verdana" w:hAnsi="Verdana"/>
          <w:sz w:val="15"/>
          <w:szCs w:val="15"/>
        </w:rPr>
      </w:pPr>
    </w:p>
    <w:p w14:paraId="6626B907" w14:textId="77777777" w:rsidR="002C5068" w:rsidRDefault="002C5068" w:rsidP="002C5068">
      <w:pPr>
        <w:pStyle w:val="BodyText2"/>
        <w:spacing w:after="0" w:line="240" w:lineRule="auto"/>
        <w:rPr>
          <w:rFonts w:ascii="Verdana" w:hAnsi="Verdana"/>
          <w:sz w:val="15"/>
          <w:szCs w:val="15"/>
        </w:rPr>
      </w:pPr>
    </w:p>
    <w:p w14:paraId="769537DA" w14:textId="77777777" w:rsidR="002C5068" w:rsidRDefault="002C5068" w:rsidP="002C5068">
      <w:pPr>
        <w:pStyle w:val="BodyText2"/>
        <w:spacing w:after="0" w:line="240" w:lineRule="auto"/>
        <w:rPr>
          <w:rFonts w:ascii="Verdana" w:hAnsi="Verdana"/>
          <w:sz w:val="15"/>
          <w:szCs w:val="15"/>
        </w:rPr>
      </w:pPr>
    </w:p>
    <w:p w14:paraId="558C9F21" w14:textId="77777777" w:rsidR="002C5068" w:rsidRDefault="002C5068" w:rsidP="002C5068">
      <w:pPr>
        <w:pStyle w:val="BodyText2"/>
        <w:spacing w:after="0" w:line="240" w:lineRule="auto"/>
        <w:rPr>
          <w:rFonts w:ascii="Verdana" w:hAnsi="Verdana"/>
          <w:sz w:val="15"/>
          <w:szCs w:val="15"/>
        </w:rPr>
      </w:pPr>
    </w:p>
    <w:p w14:paraId="0EC1956D" w14:textId="77777777" w:rsidR="002C5068" w:rsidRPr="00B81A28" w:rsidRDefault="002C5068" w:rsidP="002C5068">
      <w:pPr>
        <w:pStyle w:val="BodyText2"/>
        <w:spacing w:after="0" w:line="240" w:lineRule="auto"/>
        <w:rPr>
          <w:rFonts w:ascii="Verdana" w:hAnsi="Verdana"/>
          <w:sz w:val="15"/>
          <w:szCs w:val="15"/>
        </w:rPr>
      </w:pPr>
    </w:p>
    <w:p w14:paraId="338E214F" w14:textId="77777777" w:rsidR="002C5068" w:rsidRPr="0015061A" w:rsidRDefault="002C5068" w:rsidP="002C5068">
      <w:pPr>
        <w:pBdr>
          <w:top w:val="single" w:sz="4" w:space="1" w:color="auto"/>
        </w:pBdr>
        <w:spacing w:after="0" w:line="240" w:lineRule="auto"/>
        <w:ind w:right="567"/>
        <w:rPr>
          <w:rFonts w:ascii="Verdana" w:hAnsi="Verdana"/>
          <w:sz w:val="14"/>
          <w:szCs w:val="14"/>
          <w:lang w:eastAsia="en-ZA"/>
        </w:rPr>
      </w:pPr>
      <w:r w:rsidRPr="0015061A">
        <w:rPr>
          <w:rFonts w:ascii="Verdana" w:hAnsi="Verdana"/>
          <w:b/>
          <w:i/>
          <w:color w:val="0F0D35"/>
          <w:sz w:val="14"/>
          <w:szCs w:val="14"/>
        </w:rPr>
        <w:t xml:space="preserve">Disclaimer: </w:t>
      </w:r>
      <w:r w:rsidRPr="0015061A">
        <w:rPr>
          <w:rFonts w:ascii="Verdana" w:hAnsi="Verdana"/>
          <w:color w:val="000000"/>
          <w:sz w:val="14"/>
          <w:szCs w:val="14"/>
          <w:shd w:val="clear" w:color="auto" w:fill="FFFFFF"/>
          <w:lang w:eastAsia="en-ZA"/>
        </w:rPr>
        <w:t>The Exchange Traded Products (ETPs) contained herein are mainly Collective Investment Schemes in Securities (CIS) and other listed securities which are generally medium to long-term investments that contain elements of risk and can be affected by market values, interest rates, exchange rates, volatility, dividend yields and issuer credit ratings. ETPs are listed on the Johannesburg, or other Stock Exchanges, and trade at ruling prices on such Exchanges.</w:t>
      </w:r>
    </w:p>
    <w:p w14:paraId="6EA09BB4" w14:textId="77777777" w:rsidR="002C5068" w:rsidRPr="0015061A" w:rsidRDefault="002C5068" w:rsidP="002C5068">
      <w:pPr>
        <w:pBdr>
          <w:bottom w:val="single" w:sz="4" w:space="1" w:color="auto"/>
        </w:pBdr>
        <w:shd w:val="clear" w:color="auto" w:fill="FFFFFF"/>
        <w:spacing w:after="0" w:line="240" w:lineRule="auto"/>
        <w:ind w:right="567"/>
        <w:jc w:val="both"/>
        <w:rPr>
          <w:rFonts w:ascii="Verdana" w:hAnsi="Verdana"/>
          <w:color w:val="000000"/>
          <w:sz w:val="14"/>
          <w:szCs w:val="14"/>
          <w:lang w:eastAsia="en-ZA"/>
        </w:rPr>
      </w:pPr>
      <w:r w:rsidRPr="0015061A">
        <w:rPr>
          <w:rFonts w:ascii="Verdana" w:hAnsi="Verdana"/>
          <w:color w:val="000000"/>
          <w:sz w:val="14"/>
          <w:szCs w:val="14"/>
          <w:lang w:eastAsia="en-ZA"/>
        </w:rPr>
        <w:t>The price of ETPs can go up as well as down and past performance is not necessarily a guide to the future. The ETP's herein are listed on the Johannesburg Stock Exchange Limited and trading in ETP securities will incur trading and settlement costs. ETF securities are traded at ruling prices and can engage in scrip lending.</w:t>
      </w:r>
    </w:p>
    <w:p w14:paraId="22823796" w14:textId="77777777" w:rsidR="002C5068" w:rsidRPr="0015061A" w:rsidRDefault="002C5068" w:rsidP="002C5068">
      <w:pPr>
        <w:pBdr>
          <w:bottom w:val="single" w:sz="4" w:space="1" w:color="auto"/>
        </w:pBdr>
        <w:shd w:val="clear" w:color="auto" w:fill="FFFFFF"/>
        <w:spacing w:after="0" w:line="240" w:lineRule="auto"/>
        <w:ind w:right="567"/>
        <w:jc w:val="both"/>
        <w:rPr>
          <w:rFonts w:ascii="Verdana" w:hAnsi="Verdana"/>
          <w:color w:val="000000"/>
          <w:sz w:val="14"/>
          <w:szCs w:val="14"/>
          <w:lang w:eastAsia="en-ZA"/>
        </w:rPr>
      </w:pPr>
      <w:r w:rsidRPr="0015061A">
        <w:rPr>
          <w:rFonts w:ascii="Verdana" w:hAnsi="Verdana"/>
          <w:color w:val="000000"/>
          <w:sz w:val="14"/>
          <w:szCs w:val="14"/>
          <w:lang w:eastAsia="en-ZA"/>
        </w:rPr>
        <w:t>The information and opinions provided herein are of a general nature and do not constitute investment advice. Whilst every care has been taken, no representation, warranty or undertaking, expressed or implied, is given as to the accuracy or completeness thereof.</w:t>
      </w:r>
    </w:p>
    <w:p w14:paraId="789B3E3F" w14:textId="77777777" w:rsidR="002C5068" w:rsidRPr="0015061A" w:rsidRDefault="002C5068" w:rsidP="002C5068">
      <w:pPr>
        <w:pBdr>
          <w:bottom w:val="single" w:sz="4" w:space="1" w:color="auto"/>
        </w:pBdr>
        <w:shd w:val="clear" w:color="auto" w:fill="FFFFFF"/>
        <w:spacing w:after="0" w:line="240" w:lineRule="auto"/>
        <w:ind w:right="567"/>
        <w:jc w:val="both"/>
        <w:rPr>
          <w:rFonts w:ascii="Verdana" w:hAnsi="Verdana"/>
          <w:color w:val="000000"/>
          <w:sz w:val="14"/>
          <w:szCs w:val="14"/>
          <w:lang w:eastAsia="en-ZA"/>
        </w:rPr>
      </w:pPr>
      <w:r w:rsidRPr="0015061A">
        <w:rPr>
          <w:rFonts w:ascii="Verdana" w:hAnsi="Verdana"/>
          <w:color w:val="000000"/>
          <w:sz w:val="14"/>
          <w:szCs w:val="14"/>
          <w:lang w:eastAsia="en-ZA"/>
        </w:rPr>
        <w:t>etfSA.co.za is managed by M F Brown, who is a registered financial services provider (FSP No. 39217). M F Brown has Professional Indemnity Insurance as required by FAIS. The etfSA Investment Services Company (Pty) Ltd (FSP No 40107) provides asset management as well as financial intermediary and advice services. It uses Exchange Traded Products to construct portfolios for use in Retirement Annuity, Tax Free and Discretionary investments. It holds Professional Indemnity insurance and Fidelity Guarantee insurance as required by FAIS.</w:t>
      </w:r>
    </w:p>
    <w:p w14:paraId="76AFDF09" w14:textId="77777777" w:rsidR="002C5068" w:rsidRPr="0015061A" w:rsidRDefault="002C5068" w:rsidP="002C5068">
      <w:pPr>
        <w:pBdr>
          <w:bottom w:val="single" w:sz="4" w:space="1" w:color="auto"/>
        </w:pBdr>
        <w:shd w:val="clear" w:color="auto" w:fill="FFFFFF"/>
        <w:spacing w:after="0" w:line="240" w:lineRule="auto"/>
        <w:ind w:right="567"/>
        <w:jc w:val="both"/>
        <w:rPr>
          <w:rFonts w:ascii="Verdana" w:hAnsi="Verdana"/>
          <w:sz w:val="14"/>
          <w:szCs w:val="14"/>
        </w:rPr>
      </w:pPr>
      <w:r w:rsidRPr="0015061A">
        <w:rPr>
          <w:rFonts w:ascii="Verdana" w:hAnsi="Verdana"/>
          <w:color w:val="000000"/>
          <w:sz w:val="14"/>
          <w:szCs w:val="14"/>
          <w:lang w:eastAsia="en-ZA"/>
        </w:rPr>
        <w:t>All opinions and information on this website may be changed at any time without notice. Redistribution, reproduction, the resale or transmission to any third party of the contents of this website, whether by email, newsletter, internet or website, is only possible with the written permission of etfSA. etfSA.co.za, its sponsors, administrators, contributors and product providers disclaim any liability for any loss, damage, or expense that might occur from the use of or reliance on the data and services provided through this website. etfSA.co.za® and etfSA The Home of Exchange Traded Funds® are registered trademarks in the Republic of South Africa.</w:t>
      </w:r>
    </w:p>
    <w:p w14:paraId="20FF13B8" w14:textId="638AA95E" w:rsidR="006F5D12" w:rsidRPr="0015061A" w:rsidRDefault="006F5D12" w:rsidP="002C5068">
      <w:pPr>
        <w:spacing w:after="0" w:line="240" w:lineRule="auto"/>
        <w:rPr>
          <w:rFonts w:ascii="Verdana" w:hAnsi="Verdana"/>
          <w:sz w:val="14"/>
          <w:szCs w:val="14"/>
        </w:rPr>
      </w:pPr>
    </w:p>
    <w:bookmarkEnd w:id="6"/>
    <w:bookmarkEnd w:id="7"/>
    <w:p w14:paraId="56DEA55B" w14:textId="29204ED0" w:rsidR="002C5D2D" w:rsidRPr="00B81A28" w:rsidRDefault="002C5D2D" w:rsidP="002C5D2D">
      <w:pPr>
        <w:spacing w:after="0" w:line="240" w:lineRule="auto"/>
        <w:rPr>
          <w:rFonts w:ascii="Verdana" w:hAnsi="Verdana"/>
          <w:sz w:val="16"/>
          <w:szCs w:val="16"/>
        </w:rPr>
      </w:pPr>
    </w:p>
    <w:sectPr w:rsidR="002C5D2D" w:rsidRPr="00B81A28" w:rsidSect="00D5180D">
      <w:footerReference w:type="default" r:id="rId10"/>
      <w:pgSz w:w="16838" w:h="11906" w:orient="landscape" w:code="9"/>
      <w:pgMar w:top="567" w:right="851" w:bottom="567" w:left="454"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D9260B" w14:textId="77777777" w:rsidR="002C5068" w:rsidRDefault="002C5068">
      <w:pPr>
        <w:spacing w:after="0" w:line="240" w:lineRule="auto"/>
      </w:pPr>
      <w:r>
        <w:separator/>
      </w:r>
    </w:p>
  </w:endnote>
  <w:endnote w:type="continuationSeparator" w:id="0">
    <w:p w14:paraId="4CFD91C1" w14:textId="77777777" w:rsidR="002C5068" w:rsidRDefault="002C5068">
      <w:pPr>
        <w:spacing w:after="0" w:line="240" w:lineRule="auto"/>
      </w:pPr>
      <w:r>
        <w:continuationSeparator/>
      </w:r>
    </w:p>
  </w:endnote>
  <w:endnote w:type="continuationNotice" w:id="1">
    <w:p w14:paraId="01193F54" w14:textId="77777777" w:rsidR="002C5068" w:rsidRDefault="002C50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E5B13" w14:textId="5D7A59F2" w:rsidR="002C5068" w:rsidRPr="000E643A" w:rsidRDefault="002C5068" w:rsidP="009D6F66">
    <w:pPr>
      <w:pStyle w:val="Footer"/>
      <w:jc w:val="center"/>
      <w:rPr>
        <w:rFonts w:ascii="Verdana" w:hAnsi="Verdana"/>
        <w:sz w:val="20"/>
        <w:szCs w:val="20"/>
      </w:rPr>
    </w:pPr>
    <w:r w:rsidRPr="000E643A">
      <w:rPr>
        <w:rFonts w:ascii="Verdana" w:hAnsi="Verdana"/>
        <w:sz w:val="20"/>
        <w:szCs w:val="20"/>
      </w:rPr>
      <w:fldChar w:fldCharType="begin"/>
    </w:r>
    <w:r w:rsidRPr="000E643A">
      <w:rPr>
        <w:rFonts w:ascii="Verdana" w:hAnsi="Verdana"/>
        <w:sz w:val="20"/>
        <w:szCs w:val="20"/>
      </w:rPr>
      <w:instrText xml:space="preserve"> PAGE   \* MERGEFORMAT </w:instrText>
    </w:r>
    <w:r w:rsidRPr="000E643A">
      <w:rPr>
        <w:rFonts w:ascii="Verdana" w:hAnsi="Verdana"/>
        <w:sz w:val="20"/>
        <w:szCs w:val="20"/>
      </w:rPr>
      <w:fldChar w:fldCharType="separate"/>
    </w:r>
    <w:r>
      <w:rPr>
        <w:rFonts w:ascii="Verdana" w:hAnsi="Verdana"/>
        <w:noProof/>
        <w:sz w:val="20"/>
        <w:szCs w:val="20"/>
      </w:rPr>
      <w:t>1</w:t>
    </w:r>
    <w:r w:rsidRPr="000E643A">
      <w:rPr>
        <w:rFonts w:ascii="Verdana" w:hAnsi="Verdana"/>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01943" w14:textId="77777777" w:rsidR="002C5068" w:rsidRDefault="002C5068" w:rsidP="00D5180D">
    <w:pPr>
      <w:pStyle w:val="Footer"/>
      <w:jc w:val="center"/>
    </w:pPr>
    <w:r>
      <w:fldChar w:fldCharType="begin"/>
    </w:r>
    <w:r>
      <w:instrText xml:space="preserve"> PAGE   \* MERGEFORMAT </w:instrText>
    </w:r>
    <w:r>
      <w:fldChar w:fldCharType="separate"/>
    </w:r>
    <w:r>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9EFE12" w14:textId="77777777" w:rsidR="002C5068" w:rsidRDefault="002C5068">
      <w:pPr>
        <w:spacing w:after="0" w:line="240" w:lineRule="auto"/>
      </w:pPr>
      <w:r>
        <w:separator/>
      </w:r>
    </w:p>
  </w:footnote>
  <w:footnote w:type="continuationSeparator" w:id="0">
    <w:p w14:paraId="34A23104" w14:textId="77777777" w:rsidR="002C5068" w:rsidRDefault="002C5068">
      <w:pPr>
        <w:spacing w:after="0" w:line="240" w:lineRule="auto"/>
      </w:pPr>
      <w:r>
        <w:continuationSeparator/>
      </w:r>
    </w:p>
  </w:footnote>
  <w:footnote w:type="continuationNotice" w:id="1">
    <w:p w14:paraId="0CDA82B5" w14:textId="77777777" w:rsidR="002C5068" w:rsidRDefault="002C506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32CB9"/>
    <w:multiLevelType w:val="hybridMultilevel"/>
    <w:tmpl w:val="043827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4CF7D0E"/>
    <w:multiLevelType w:val="hybridMultilevel"/>
    <w:tmpl w:val="B7466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0E43C3"/>
    <w:multiLevelType w:val="hybridMultilevel"/>
    <w:tmpl w:val="AFBE9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9D1B63"/>
    <w:multiLevelType w:val="hybridMultilevel"/>
    <w:tmpl w:val="D5825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EF5657"/>
    <w:multiLevelType w:val="hybridMultilevel"/>
    <w:tmpl w:val="FC445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8C2"/>
    <w:rsid w:val="00001C11"/>
    <w:rsid w:val="00002E78"/>
    <w:rsid w:val="00004449"/>
    <w:rsid w:val="00005213"/>
    <w:rsid w:val="000053FE"/>
    <w:rsid w:val="0000566B"/>
    <w:rsid w:val="00007EE4"/>
    <w:rsid w:val="0001213B"/>
    <w:rsid w:val="0001470B"/>
    <w:rsid w:val="000162A0"/>
    <w:rsid w:val="00016F20"/>
    <w:rsid w:val="00017518"/>
    <w:rsid w:val="00020D6A"/>
    <w:rsid w:val="00020E51"/>
    <w:rsid w:val="000216AF"/>
    <w:rsid w:val="000226AC"/>
    <w:rsid w:val="00022FB0"/>
    <w:rsid w:val="00023482"/>
    <w:rsid w:val="000266F1"/>
    <w:rsid w:val="000267DB"/>
    <w:rsid w:val="00027875"/>
    <w:rsid w:val="0003202F"/>
    <w:rsid w:val="00032320"/>
    <w:rsid w:val="00032872"/>
    <w:rsid w:val="0003298B"/>
    <w:rsid w:val="00032E68"/>
    <w:rsid w:val="00033094"/>
    <w:rsid w:val="00034689"/>
    <w:rsid w:val="00034AC6"/>
    <w:rsid w:val="000350DA"/>
    <w:rsid w:val="00037770"/>
    <w:rsid w:val="000408DA"/>
    <w:rsid w:val="000431AE"/>
    <w:rsid w:val="00045016"/>
    <w:rsid w:val="00045484"/>
    <w:rsid w:val="000461B1"/>
    <w:rsid w:val="00046BB7"/>
    <w:rsid w:val="000507BA"/>
    <w:rsid w:val="00050946"/>
    <w:rsid w:val="00051177"/>
    <w:rsid w:val="000516A6"/>
    <w:rsid w:val="000516BD"/>
    <w:rsid w:val="00052C58"/>
    <w:rsid w:val="000537F7"/>
    <w:rsid w:val="00053B5A"/>
    <w:rsid w:val="000545F1"/>
    <w:rsid w:val="0005590C"/>
    <w:rsid w:val="00057FBB"/>
    <w:rsid w:val="00064779"/>
    <w:rsid w:val="00064E2B"/>
    <w:rsid w:val="00064E9C"/>
    <w:rsid w:val="00066A15"/>
    <w:rsid w:val="000674F0"/>
    <w:rsid w:val="00070D1C"/>
    <w:rsid w:val="00075349"/>
    <w:rsid w:val="000769D0"/>
    <w:rsid w:val="00076DAE"/>
    <w:rsid w:val="000772CD"/>
    <w:rsid w:val="00077397"/>
    <w:rsid w:val="00077EE5"/>
    <w:rsid w:val="00081234"/>
    <w:rsid w:val="0008168B"/>
    <w:rsid w:val="00083EEA"/>
    <w:rsid w:val="00085AD4"/>
    <w:rsid w:val="00086D14"/>
    <w:rsid w:val="00090B72"/>
    <w:rsid w:val="00093136"/>
    <w:rsid w:val="00094491"/>
    <w:rsid w:val="0009494A"/>
    <w:rsid w:val="00096269"/>
    <w:rsid w:val="00096B65"/>
    <w:rsid w:val="000976B1"/>
    <w:rsid w:val="000A01B6"/>
    <w:rsid w:val="000A073B"/>
    <w:rsid w:val="000A225A"/>
    <w:rsid w:val="000A3C3A"/>
    <w:rsid w:val="000A5913"/>
    <w:rsid w:val="000A610F"/>
    <w:rsid w:val="000A7BCA"/>
    <w:rsid w:val="000A7F4C"/>
    <w:rsid w:val="000B02F3"/>
    <w:rsid w:val="000B2714"/>
    <w:rsid w:val="000B3385"/>
    <w:rsid w:val="000B6904"/>
    <w:rsid w:val="000C2255"/>
    <w:rsid w:val="000C3675"/>
    <w:rsid w:val="000C38DE"/>
    <w:rsid w:val="000C4FD3"/>
    <w:rsid w:val="000C5D49"/>
    <w:rsid w:val="000D1527"/>
    <w:rsid w:val="000D1550"/>
    <w:rsid w:val="000D2236"/>
    <w:rsid w:val="000D22F3"/>
    <w:rsid w:val="000D34D3"/>
    <w:rsid w:val="000D3D84"/>
    <w:rsid w:val="000D538E"/>
    <w:rsid w:val="000D543C"/>
    <w:rsid w:val="000D5AAF"/>
    <w:rsid w:val="000D7725"/>
    <w:rsid w:val="000E1EBE"/>
    <w:rsid w:val="000E2BD0"/>
    <w:rsid w:val="000E43DD"/>
    <w:rsid w:val="000E463F"/>
    <w:rsid w:val="000E4E35"/>
    <w:rsid w:val="000F03B3"/>
    <w:rsid w:val="000F0E33"/>
    <w:rsid w:val="000F0EEC"/>
    <w:rsid w:val="000F16A1"/>
    <w:rsid w:val="000F1A7C"/>
    <w:rsid w:val="000F4481"/>
    <w:rsid w:val="000F5EAD"/>
    <w:rsid w:val="000F6FBA"/>
    <w:rsid w:val="000F70C4"/>
    <w:rsid w:val="000F7847"/>
    <w:rsid w:val="0010285E"/>
    <w:rsid w:val="00102C42"/>
    <w:rsid w:val="00103507"/>
    <w:rsid w:val="001048C7"/>
    <w:rsid w:val="001053FF"/>
    <w:rsid w:val="00106203"/>
    <w:rsid w:val="00106B44"/>
    <w:rsid w:val="001070DB"/>
    <w:rsid w:val="0011080B"/>
    <w:rsid w:val="00110A0C"/>
    <w:rsid w:val="00110D45"/>
    <w:rsid w:val="001110F6"/>
    <w:rsid w:val="00111652"/>
    <w:rsid w:val="00111C5B"/>
    <w:rsid w:val="00111F10"/>
    <w:rsid w:val="00113CCA"/>
    <w:rsid w:val="00115749"/>
    <w:rsid w:val="0011656F"/>
    <w:rsid w:val="00116714"/>
    <w:rsid w:val="001169EF"/>
    <w:rsid w:val="00116CFD"/>
    <w:rsid w:val="001209A4"/>
    <w:rsid w:val="0012237B"/>
    <w:rsid w:val="001249B2"/>
    <w:rsid w:val="00126AFC"/>
    <w:rsid w:val="001305E8"/>
    <w:rsid w:val="0013143F"/>
    <w:rsid w:val="0013215B"/>
    <w:rsid w:val="00133056"/>
    <w:rsid w:val="00133D96"/>
    <w:rsid w:val="001347C5"/>
    <w:rsid w:val="00134BC8"/>
    <w:rsid w:val="0013656D"/>
    <w:rsid w:val="00141119"/>
    <w:rsid w:val="001412F8"/>
    <w:rsid w:val="00141761"/>
    <w:rsid w:val="001422F1"/>
    <w:rsid w:val="00142D23"/>
    <w:rsid w:val="001431DC"/>
    <w:rsid w:val="00143C95"/>
    <w:rsid w:val="00146B64"/>
    <w:rsid w:val="00151360"/>
    <w:rsid w:val="001517BA"/>
    <w:rsid w:val="00152425"/>
    <w:rsid w:val="001529BD"/>
    <w:rsid w:val="00153C2D"/>
    <w:rsid w:val="001553EE"/>
    <w:rsid w:val="00157885"/>
    <w:rsid w:val="0016131A"/>
    <w:rsid w:val="00161955"/>
    <w:rsid w:val="001647F8"/>
    <w:rsid w:val="00170B38"/>
    <w:rsid w:val="00171D05"/>
    <w:rsid w:val="00172B86"/>
    <w:rsid w:val="001732F3"/>
    <w:rsid w:val="00173455"/>
    <w:rsid w:val="001735CB"/>
    <w:rsid w:val="00174116"/>
    <w:rsid w:val="00174925"/>
    <w:rsid w:val="00174B9D"/>
    <w:rsid w:val="001752B7"/>
    <w:rsid w:val="0017668C"/>
    <w:rsid w:val="00177B23"/>
    <w:rsid w:val="00183178"/>
    <w:rsid w:val="00184532"/>
    <w:rsid w:val="00184827"/>
    <w:rsid w:val="00187301"/>
    <w:rsid w:val="001904F4"/>
    <w:rsid w:val="00193390"/>
    <w:rsid w:val="00195540"/>
    <w:rsid w:val="0019623B"/>
    <w:rsid w:val="00196518"/>
    <w:rsid w:val="00196A64"/>
    <w:rsid w:val="001A0A67"/>
    <w:rsid w:val="001A352B"/>
    <w:rsid w:val="001A65AA"/>
    <w:rsid w:val="001A6880"/>
    <w:rsid w:val="001A73A2"/>
    <w:rsid w:val="001A7BE6"/>
    <w:rsid w:val="001B00E7"/>
    <w:rsid w:val="001B0F2E"/>
    <w:rsid w:val="001B14DD"/>
    <w:rsid w:val="001B4A41"/>
    <w:rsid w:val="001B5538"/>
    <w:rsid w:val="001B57C2"/>
    <w:rsid w:val="001B7764"/>
    <w:rsid w:val="001B7F29"/>
    <w:rsid w:val="001C21C3"/>
    <w:rsid w:val="001C2A0B"/>
    <w:rsid w:val="001C5234"/>
    <w:rsid w:val="001D016C"/>
    <w:rsid w:val="001D234E"/>
    <w:rsid w:val="001D3A32"/>
    <w:rsid w:val="001D4149"/>
    <w:rsid w:val="001D494B"/>
    <w:rsid w:val="001D5021"/>
    <w:rsid w:val="001D60F7"/>
    <w:rsid w:val="001D78A3"/>
    <w:rsid w:val="001E0201"/>
    <w:rsid w:val="001E038E"/>
    <w:rsid w:val="001E16AC"/>
    <w:rsid w:val="001E1CCE"/>
    <w:rsid w:val="001E1D4D"/>
    <w:rsid w:val="001E222F"/>
    <w:rsid w:val="001E4D69"/>
    <w:rsid w:val="001E7383"/>
    <w:rsid w:val="001F0421"/>
    <w:rsid w:val="001F3AF6"/>
    <w:rsid w:val="001F4014"/>
    <w:rsid w:val="001F41D7"/>
    <w:rsid w:val="001F5783"/>
    <w:rsid w:val="001F5B54"/>
    <w:rsid w:val="0020095D"/>
    <w:rsid w:val="00200D21"/>
    <w:rsid w:val="00200E25"/>
    <w:rsid w:val="00202043"/>
    <w:rsid w:val="0020214D"/>
    <w:rsid w:val="002021B4"/>
    <w:rsid w:val="00202240"/>
    <w:rsid w:val="00205516"/>
    <w:rsid w:val="00206499"/>
    <w:rsid w:val="002071F1"/>
    <w:rsid w:val="00211755"/>
    <w:rsid w:val="00211777"/>
    <w:rsid w:val="00212D6A"/>
    <w:rsid w:val="0021395E"/>
    <w:rsid w:val="00217AE8"/>
    <w:rsid w:val="002218F2"/>
    <w:rsid w:val="00223CDD"/>
    <w:rsid w:val="00224204"/>
    <w:rsid w:val="0022496C"/>
    <w:rsid w:val="002263DF"/>
    <w:rsid w:val="00226A54"/>
    <w:rsid w:val="0022723F"/>
    <w:rsid w:val="002315E2"/>
    <w:rsid w:val="00232328"/>
    <w:rsid w:val="00232B11"/>
    <w:rsid w:val="00232E52"/>
    <w:rsid w:val="0023426C"/>
    <w:rsid w:val="0023575D"/>
    <w:rsid w:val="00235F3A"/>
    <w:rsid w:val="00236BDB"/>
    <w:rsid w:val="00236E40"/>
    <w:rsid w:val="00236EDE"/>
    <w:rsid w:val="00241ECF"/>
    <w:rsid w:val="00243081"/>
    <w:rsid w:val="00243D59"/>
    <w:rsid w:val="00244B48"/>
    <w:rsid w:val="00245098"/>
    <w:rsid w:val="00246C54"/>
    <w:rsid w:val="00247C23"/>
    <w:rsid w:val="002508FA"/>
    <w:rsid w:val="00251179"/>
    <w:rsid w:val="00252077"/>
    <w:rsid w:val="00253D55"/>
    <w:rsid w:val="00257A56"/>
    <w:rsid w:val="002602E4"/>
    <w:rsid w:val="00260A82"/>
    <w:rsid w:val="002616C8"/>
    <w:rsid w:val="00261F82"/>
    <w:rsid w:val="002639CF"/>
    <w:rsid w:val="002642E4"/>
    <w:rsid w:val="0026444B"/>
    <w:rsid w:val="00265497"/>
    <w:rsid w:val="002661A1"/>
    <w:rsid w:val="002671E3"/>
    <w:rsid w:val="00267FC4"/>
    <w:rsid w:val="00270CC2"/>
    <w:rsid w:val="00272F22"/>
    <w:rsid w:val="00273D7B"/>
    <w:rsid w:val="00274B0F"/>
    <w:rsid w:val="00276D87"/>
    <w:rsid w:val="00281358"/>
    <w:rsid w:val="002814EC"/>
    <w:rsid w:val="0028202B"/>
    <w:rsid w:val="00283BE8"/>
    <w:rsid w:val="00287B4E"/>
    <w:rsid w:val="00287F6E"/>
    <w:rsid w:val="00290585"/>
    <w:rsid w:val="00292091"/>
    <w:rsid w:val="0029255F"/>
    <w:rsid w:val="00293511"/>
    <w:rsid w:val="00293F99"/>
    <w:rsid w:val="00295A6F"/>
    <w:rsid w:val="00296763"/>
    <w:rsid w:val="002979DF"/>
    <w:rsid w:val="002A05AB"/>
    <w:rsid w:val="002A1604"/>
    <w:rsid w:val="002A1A42"/>
    <w:rsid w:val="002A1E35"/>
    <w:rsid w:val="002A2DE7"/>
    <w:rsid w:val="002A4C83"/>
    <w:rsid w:val="002A5BB8"/>
    <w:rsid w:val="002A60F2"/>
    <w:rsid w:val="002A6DDB"/>
    <w:rsid w:val="002A7AE1"/>
    <w:rsid w:val="002B0188"/>
    <w:rsid w:val="002B119C"/>
    <w:rsid w:val="002B1A42"/>
    <w:rsid w:val="002B1ACA"/>
    <w:rsid w:val="002B392A"/>
    <w:rsid w:val="002B46CC"/>
    <w:rsid w:val="002B4C37"/>
    <w:rsid w:val="002B5A98"/>
    <w:rsid w:val="002B5EEF"/>
    <w:rsid w:val="002B7668"/>
    <w:rsid w:val="002B7817"/>
    <w:rsid w:val="002B7E78"/>
    <w:rsid w:val="002C0B33"/>
    <w:rsid w:val="002C2E4C"/>
    <w:rsid w:val="002C455E"/>
    <w:rsid w:val="002C5068"/>
    <w:rsid w:val="002C54B1"/>
    <w:rsid w:val="002C5D2D"/>
    <w:rsid w:val="002C6CD1"/>
    <w:rsid w:val="002C726B"/>
    <w:rsid w:val="002D039B"/>
    <w:rsid w:val="002D256E"/>
    <w:rsid w:val="002D3D09"/>
    <w:rsid w:val="002D5AB3"/>
    <w:rsid w:val="002E0AB7"/>
    <w:rsid w:val="002E22C6"/>
    <w:rsid w:val="002E37FB"/>
    <w:rsid w:val="002E3E15"/>
    <w:rsid w:val="002E4309"/>
    <w:rsid w:val="002E4863"/>
    <w:rsid w:val="002E7004"/>
    <w:rsid w:val="002F0609"/>
    <w:rsid w:val="002F06A1"/>
    <w:rsid w:val="002F10CA"/>
    <w:rsid w:val="002F1904"/>
    <w:rsid w:val="002F2464"/>
    <w:rsid w:val="002F266F"/>
    <w:rsid w:val="002F2EA1"/>
    <w:rsid w:val="002F3ACE"/>
    <w:rsid w:val="002F62C9"/>
    <w:rsid w:val="002F6AC6"/>
    <w:rsid w:val="002F6B02"/>
    <w:rsid w:val="00300466"/>
    <w:rsid w:val="003013DE"/>
    <w:rsid w:val="003013F0"/>
    <w:rsid w:val="00301C70"/>
    <w:rsid w:val="00302ECA"/>
    <w:rsid w:val="00303316"/>
    <w:rsid w:val="00303600"/>
    <w:rsid w:val="00303852"/>
    <w:rsid w:val="00303DDC"/>
    <w:rsid w:val="00303F22"/>
    <w:rsid w:val="003046FC"/>
    <w:rsid w:val="00310563"/>
    <w:rsid w:val="00313765"/>
    <w:rsid w:val="00313DA1"/>
    <w:rsid w:val="003141B1"/>
    <w:rsid w:val="00314EC9"/>
    <w:rsid w:val="00315A22"/>
    <w:rsid w:val="0031759E"/>
    <w:rsid w:val="0032178C"/>
    <w:rsid w:val="00321839"/>
    <w:rsid w:val="003221E5"/>
    <w:rsid w:val="00322A18"/>
    <w:rsid w:val="00323D0A"/>
    <w:rsid w:val="00326CB0"/>
    <w:rsid w:val="00327332"/>
    <w:rsid w:val="003275AF"/>
    <w:rsid w:val="00327BF9"/>
    <w:rsid w:val="00331AE1"/>
    <w:rsid w:val="003334D9"/>
    <w:rsid w:val="00333A81"/>
    <w:rsid w:val="003346DF"/>
    <w:rsid w:val="00335B66"/>
    <w:rsid w:val="00335E45"/>
    <w:rsid w:val="003367FE"/>
    <w:rsid w:val="00340142"/>
    <w:rsid w:val="00341819"/>
    <w:rsid w:val="00341C5B"/>
    <w:rsid w:val="00344C04"/>
    <w:rsid w:val="00346C37"/>
    <w:rsid w:val="003476DD"/>
    <w:rsid w:val="0035519C"/>
    <w:rsid w:val="0036056F"/>
    <w:rsid w:val="0036191F"/>
    <w:rsid w:val="003643ED"/>
    <w:rsid w:val="00365C9F"/>
    <w:rsid w:val="00365F35"/>
    <w:rsid w:val="00370222"/>
    <w:rsid w:val="003731D7"/>
    <w:rsid w:val="0037422F"/>
    <w:rsid w:val="0038020F"/>
    <w:rsid w:val="00380411"/>
    <w:rsid w:val="00380F0F"/>
    <w:rsid w:val="0038172D"/>
    <w:rsid w:val="003839E4"/>
    <w:rsid w:val="00383D2D"/>
    <w:rsid w:val="00383E89"/>
    <w:rsid w:val="00383F2F"/>
    <w:rsid w:val="00386547"/>
    <w:rsid w:val="003873E8"/>
    <w:rsid w:val="00387893"/>
    <w:rsid w:val="003906A1"/>
    <w:rsid w:val="00390C48"/>
    <w:rsid w:val="00390CDF"/>
    <w:rsid w:val="0039176D"/>
    <w:rsid w:val="00392B5B"/>
    <w:rsid w:val="00393EEB"/>
    <w:rsid w:val="0039505B"/>
    <w:rsid w:val="003A095F"/>
    <w:rsid w:val="003A1757"/>
    <w:rsid w:val="003A1D02"/>
    <w:rsid w:val="003A42C8"/>
    <w:rsid w:val="003A75F0"/>
    <w:rsid w:val="003B29B3"/>
    <w:rsid w:val="003B33C2"/>
    <w:rsid w:val="003B401C"/>
    <w:rsid w:val="003B4418"/>
    <w:rsid w:val="003B5EF2"/>
    <w:rsid w:val="003B6289"/>
    <w:rsid w:val="003B674F"/>
    <w:rsid w:val="003B7C86"/>
    <w:rsid w:val="003C04A0"/>
    <w:rsid w:val="003C0523"/>
    <w:rsid w:val="003C0F03"/>
    <w:rsid w:val="003C4A8C"/>
    <w:rsid w:val="003C661C"/>
    <w:rsid w:val="003D1D70"/>
    <w:rsid w:val="003D2311"/>
    <w:rsid w:val="003D5875"/>
    <w:rsid w:val="003D66ED"/>
    <w:rsid w:val="003E24C0"/>
    <w:rsid w:val="003E3D3E"/>
    <w:rsid w:val="003E4028"/>
    <w:rsid w:val="003E560F"/>
    <w:rsid w:val="003E6C10"/>
    <w:rsid w:val="003E7271"/>
    <w:rsid w:val="003E73E8"/>
    <w:rsid w:val="003F104F"/>
    <w:rsid w:val="003F2B99"/>
    <w:rsid w:val="003F33D4"/>
    <w:rsid w:val="003F45BB"/>
    <w:rsid w:val="003F467C"/>
    <w:rsid w:val="003F63C2"/>
    <w:rsid w:val="003F6ED8"/>
    <w:rsid w:val="003F7D5D"/>
    <w:rsid w:val="00400144"/>
    <w:rsid w:val="004023D8"/>
    <w:rsid w:val="00405D89"/>
    <w:rsid w:val="00410D81"/>
    <w:rsid w:val="00410FD0"/>
    <w:rsid w:val="00412981"/>
    <w:rsid w:val="00420163"/>
    <w:rsid w:val="004217C4"/>
    <w:rsid w:val="00425E65"/>
    <w:rsid w:val="004261C5"/>
    <w:rsid w:val="004262AE"/>
    <w:rsid w:val="004272AA"/>
    <w:rsid w:val="00433F03"/>
    <w:rsid w:val="004356A6"/>
    <w:rsid w:val="00440A5C"/>
    <w:rsid w:val="00440B25"/>
    <w:rsid w:val="00440D2D"/>
    <w:rsid w:val="004429EE"/>
    <w:rsid w:val="00443C28"/>
    <w:rsid w:val="00443C97"/>
    <w:rsid w:val="00444919"/>
    <w:rsid w:val="0044631B"/>
    <w:rsid w:val="00446517"/>
    <w:rsid w:val="004469A1"/>
    <w:rsid w:val="00447140"/>
    <w:rsid w:val="004474AA"/>
    <w:rsid w:val="00447F35"/>
    <w:rsid w:val="004513B0"/>
    <w:rsid w:val="00452525"/>
    <w:rsid w:val="004528D3"/>
    <w:rsid w:val="00452E73"/>
    <w:rsid w:val="004532B4"/>
    <w:rsid w:val="004540AB"/>
    <w:rsid w:val="004563FA"/>
    <w:rsid w:val="004573A0"/>
    <w:rsid w:val="00460B3E"/>
    <w:rsid w:val="004611DD"/>
    <w:rsid w:val="00461F57"/>
    <w:rsid w:val="00463637"/>
    <w:rsid w:val="004639ED"/>
    <w:rsid w:val="004652A4"/>
    <w:rsid w:val="00466FBA"/>
    <w:rsid w:val="004675AA"/>
    <w:rsid w:val="00471DA4"/>
    <w:rsid w:val="0047280F"/>
    <w:rsid w:val="00475EF4"/>
    <w:rsid w:val="00476728"/>
    <w:rsid w:val="00476CDA"/>
    <w:rsid w:val="0048292C"/>
    <w:rsid w:val="00483DCB"/>
    <w:rsid w:val="00484EC5"/>
    <w:rsid w:val="00484F73"/>
    <w:rsid w:val="00485528"/>
    <w:rsid w:val="00486AC8"/>
    <w:rsid w:val="00487297"/>
    <w:rsid w:val="004872BD"/>
    <w:rsid w:val="004905C3"/>
    <w:rsid w:val="00490B70"/>
    <w:rsid w:val="00491BF5"/>
    <w:rsid w:val="00493012"/>
    <w:rsid w:val="00494488"/>
    <w:rsid w:val="00494859"/>
    <w:rsid w:val="00496B90"/>
    <w:rsid w:val="004A190D"/>
    <w:rsid w:val="004A2054"/>
    <w:rsid w:val="004A4C68"/>
    <w:rsid w:val="004A7444"/>
    <w:rsid w:val="004B1A20"/>
    <w:rsid w:val="004B1D7C"/>
    <w:rsid w:val="004B2049"/>
    <w:rsid w:val="004B2F2D"/>
    <w:rsid w:val="004B563F"/>
    <w:rsid w:val="004B5945"/>
    <w:rsid w:val="004B7EC3"/>
    <w:rsid w:val="004B7F2C"/>
    <w:rsid w:val="004C11EB"/>
    <w:rsid w:val="004C1EAA"/>
    <w:rsid w:val="004C3166"/>
    <w:rsid w:val="004C3555"/>
    <w:rsid w:val="004C39A8"/>
    <w:rsid w:val="004C3CE1"/>
    <w:rsid w:val="004C45BF"/>
    <w:rsid w:val="004C5E99"/>
    <w:rsid w:val="004D108A"/>
    <w:rsid w:val="004D28D3"/>
    <w:rsid w:val="004D43A9"/>
    <w:rsid w:val="004D47C7"/>
    <w:rsid w:val="004D6242"/>
    <w:rsid w:val="004D740C"/>
    <w:rsid w:val="004E4D0D"/>
    <w:rsid w:val="004E5B03"/>
    <w:rsid w:val="004E6342"/>
    <w:rsid w:val="004E7229"/>
    <w:rsid w:val="004E72A2"/>
    <w:rsid w:val="004F00AB"/>
    <w:rsid w:val="004F0A4B"/>
    <w:rsid w:val="004F2946"/>
    <w:rsid w:val="004F2DAA"/>
    <w:rsid w:val="004F2EE9"/>
    <w:rsid w:val="004F397D"/>
    <w:rsid w:val="004F3A82"/>
    <w:rsid w:val="004F6E23"/>
    <w:rsid w:val="004F78B7"/>
    <w:rsid w:val="004F7DBF"/>
    <w:rsid w:val="00500268"/>
    <w:rsid w:val="0050303F"/>
    <w:rsid w:val="005037C1"/>
    <w:rsid w:val="00503DFD"/>
    <w:rsid w:val="00506FB1"/>
    <w:rsid w:val="005112C3"/>
    <w:rsid w:val="00512BC3"/>
    <w:rsid w:val="00513ACC"/>
    <w:rsid w:val="005147B3"/>
    <w:rsid w:val="005159D2"/>
    <w:rsid w:val="00516D00"/>
    <w:rsid w:val="00520140"/>
    <w:rsid w:val="00521DEF"/>
    <w:rsid w:val="005244BF"/>
    <w:rsid w:val="005244EE"/>
    <w:rsid w:val="00524C86"/>
    <w:rsid w:val="00527637"/>
    <w:rsid w:val="00531FDD"/>
    <w:rsid w:val="00533927"/>
    <w:rsid w:val="00535956"/>
    <w:rsid w:val="00535AD6"/>
    <w:rsid w:val="005374D0"/>
    <w:rsid w:val="00537D14"/>
    <w:rsid w:val="00540932"/>
    <w:rsid w:val="00541B94"/>
    <w:rsid w:val="00541CD2"/>
    <w:rsid w:val="00542089"/>
    <w:rsid w:val="005420A9"/>
    <w:rsid w:val="00542996"/>
    <w:rsid w:val="00543E85"/>
    <w:rsid w:val="00544491"/>
    <w:rsid w:val="00545F9D"/>
    <w:rsid w:val="00545FC5"/>
    <w:rsid w:val="00546815"/>
    <w:rsid w:val="00547B42"/>
    <w:rsid w:val="005502A8"/>
    <w:rsid w:val="00551C0F"/>
    <w:rsid w:val="00552A16"/>
    <w:rsid w:val="00552FC7"/>
    <w:rsid w:val="00553F0E"/>
    <w:rsid w:val="00554058"/>
    <w:rsid w:val="00554AEF"/>
    <w:rsid w:val="005556C2"/>
    <w:rsid w:val="00557888"/>
    <w:rsid w:val="005578EE"/>
    <w:rsid w:val="0056034D"/>
    <w:rsid w:val="00560BF6"/>
    <w:rsid w:val="00561F9A"/>
    <w:rsid w:val="005632C8"/>
    <w:rsid w:val="00564A95"/>
    <w:rsid w:val="005650F7"/>
    <w:rsid w:val="005719EA"/>
    <w:rsid w:val="00571D9E"/>
    <w:rsid w:val="00573EFB"/>
    <w:rsid w:val="0057580E"/>
    <w:rsid w:val="005765B6"/>
    <w:rsid w:val="00576B44"/>
    <w:rsid w:val="0058197F"/>
    <w:rsid w:val="0058373A"/>
    <w:rsid w:val="005844E7"/>
    <w:rsid w:val="0058488A"/>
    <w:rsid w:val="00586E39"/>
    <w:rsid w:val="00587729"/>
    <w:rsid w:val="00591B98"/>
    <w:rsid w:val="00592851"/>
    <w:rsid w:val="00592CC7"/>
    <w:rsid w:val="005932AD"/>
    <w:rsid w:val="00597059"/>
    <w:rsid w:val="005A09D3"/>
    <w:rsid w:val="005A0EE8"/>
    <w:rsid w:val="005A173A"/>
    <w:rsid w:val="005A4428"/>
    <w:rsid w:val="005A46B5"/>
    <w:rsid w:val="005A545A"/>
    <w:rsid w:val="005A6474"/>
    <w:rsid w:val="005A758C"/>
    <w:rsid w:val="005A7E70"/>
    <w:rsid w:val="005B0727"/>
    <w:rsid w:val="005B07E2"/>
    <w:rsid w:val="005B2D03"/>
    <w:rsid w:val="005B35EB"/>
    <w:rsid w:val="005B49D9"/>
    <w:rsid w:val="005B5271"/>
    <w:rsid w:val="005B5CC0"/>
    <w:rsid w:val="005C1940"/>
    <w:rsid w:val="005C26CB"/>
    <w:rsid w:val="005C2F9B"/>
    <w:rsid w:val="005D13EA"/>
    <w:rsid w:val="005D21C8"/>
    <w:rsid w:val="005D2F43"/>
    <w:rsid w:val="005D3262"/>
    <w:rsid w:val="005D3DD7"/>
    <w:rsid w:val="005D4F80"/>
    <w:rsid w:val="005D565C"/>
    <w:rsid w:val="005D588C"/>
    <w:rsid w:val="005D5927"/>
    <w:rsid w:val="005D5AA4"/>
    <w:rsid w:val="005E0025"/>
    <w:rsid w:val="005E0B21"/>
    <w:rsid w:val="005E0C8E"/>
    <w:rsid w:val="005E1064"/>
    <w:rsid w:val="005E3964"/>
    <w:rsid w:val="005E525F"/>
    <w:rsid w:val="005E59E1"/>
    <w:rsid w:val="005E6B49"/>
    <w:rsid w:val="005F0330"/>
    <w:rsid w:val="005F04FF"/>
    <w:rsid w:val="005F077D"/>
    <w:rsid w:val="005F09E3"/>
    <w:rsid w:val="005F0DA5"/>
    <w:rsid w:val="005F0FF3"/>
    <w:rsid w:val="005F1467"/>
    <w:rsid w:val="005F1825"/>
    <w:rsid w:val="005F1E80"/>
    <w:rsid w:val="005F38A5"/>
    <w:rsid w:val="005F48B2"/>
    <w:rsid w:val="0060068C"/>
    <w:rsid w:val="0060106F"/>
    <w:rsid w:val="0060108C"/>
    <w:rsid w:val="006014B8"/>
    <w:rsid w:val="00603CB8"/>
    <w:rsid w:val="006041EE"/>
    <w:rsid w:val="00605B57"/>
    <w:rsid w:val="00610DEA"/>
    <w:rsid w:val="0061117A"/>
    <w:rsid w:val="006114F6"/>
    <w:rsid w:val="00611BC1"/>
    <w:rsid w:val="006121BD"/>
    <w:rsid w:val="00612B7A"/>
    <w:rsid w:val="00613320"/>
    <w:rsid w:val="0061409B"/>
    <w:rsid w:val="0061458E"/>
    <w:rsid w:val="00614CF5"/>
    <w:rsid w:val="00617D5D"/>
    <w:rsid w:val="00621DFE"/>
    <w:rsid w:val="006232B3"/>
    <w:rsid w:val="00623323"/>
    <w:rsid w:val="0062428E"/>
    <w:rsid w:val="006247DE"/>
    <w:rsid w:val="006263C8"/>
    <w:rsid w:val="00627822"/>
    <w:rsid w:val="00627AB5"/>
    <w:rsid w:val="00631C0D"/>
    <w:rsid w:val="00631D36"/>
    <w:rsid w:val="00634822"/>
    <w:rsid w:val="006357DA"/>
    <w:rsid w:val="00635AC2"/>
    <w:rsid w:val="00637EEB"/>
    <w:rsid w:val="006406EE"/>
    <w:rsid w:val="00642187"/>
    <w:rsid w:val="00642DE4"/>
    <w:rsid w:val="0064456B"/>
    <w:rsid w:val="0064469C"/>
    <w:rsid w:val="006470B6"/>
    <w:rsid w:val="006471E1"/>
    <w:rsid w:val="0064733D"/>
    <w:rsid w:val="006476FC"/>
    <w:rsid w:val="0064781B"/>
    <w:rsid w:val="00647AD6"/>
    <w:rsid w:val="006507EC"/>
    <w:rsid w:val="00652616"/>
    <w:rsid w:val="00652F7E"/>
    <w:rsid w:val="0065388F"/>
    <w:rsid w:val="006548D1"/>
    <w:rsid w:val="00656053"/>
    <w:rsid w:val="006577FE"/>
    <w:rsid w:val="006578F1"/>
    <w:rsid w:val="00657A17"/>
    <w:rsid w:val="006600F7"/>
    <w:rsid w:val="00660160"/>
    <w:rsid w:val="006614D4"/>
    <w:rsid w:val="0066162B"/>
    <w:rsid w:val="00663840"/>
    <w:rsid w:val="00664DA4"/>
    <w:rsid w:val="0066651B"/>
    <w:rsid w:val="00667AD0"/>
    <w:rsid w:val="00671457"/>
    <w:rsid w:val="006717C7"/>
    <w:rsid w:val="00671A9D"/>
    <w:rsid w:val="00672858"/>
    <w:rsid w:val="00673D78"/>
    <w:rsid w:val="00673E48"/>
    <w:rsid w:val="0067463A"/>
    <w:rsid w:val="00675669"/>
    <w:rsid w:val="00677A77"/>
    <w:rsid w:val="00682A36"/>
    <w:rsid w:val="00682DBE"/>
    <w:rsid w:val="00683FBE"/>
    <w:rsid w:val="006841F4"/>
    <w:rsid w:val="00685427"/>
    <w:rsid w:val="00685A06"/>
    <w:rsid w:val="0068651F"/>
    <w:rsid w:val="00687EA9"/>
    <w:rsid w:val="00690195"/>
    <w:rsid w:val="00693056"/>
    <w:rsid w:val="00693E61"/>
    <w:rsid w:val="006A0DAC"/>
    <w:rsid w:val="006A35E8"/>
    <w:rsid w:val="006A3687"/>
    <w:rsid w:val="006A6116"/>
    <w:rsid w:val="006A6EFD"/>
    <w:rsid w:val="006B0E6A"/>
    <w:rsid w:val="006B2BC2"/>
    <w:rsid w:val="006B2EC6"/>
    <w:rsid w:val="006B4153"/>
    <w:rsid w:val="006B5AF1"/>
    <w:rsid w:val="006B6D3F"/>
    <w:rsid w:val="006C04BC"/>
    <w:rsid w:val="006C1167"/>
    <w:rsid w:val="006C235C"/>
    <w:rsid w:val="006C29EE"/>
    <w:rsid w:val="006C2D38"/>
    <w:rsid w:val="006C452F"/>
    <w:rsid w:val="006C4A35"/>
    <w:rsid w:val="006D0075"/>
    <w:rsid w:val="006D0F75"/>
    <w:rsid w:val="006D1405"/>
    <w:rsid w:val="006D2B8D"/>
    <w:rsid w:val="006D43EB"/>
    <w:rsid w:val="006D5153"/>
    <w:rsid w:val="006D5245"/>
    <w:rsid w:val="006D5891"/>
    <w:rsid w:val="006D5964"/>
    <w:rsid w:val="006D7553"/>
    <w:rsid w:val="006D75D7"/>
    <w:rsid w:val="006E1893"/>
    <w:rsid w:val="006E1F7E"/>
    <w:rsid w:val="006E2FD3"/>
    <w:rsid w:val="006E3CFA"/>
    <w:rsid w:val="006E5458"/>
    <w:rsid w:val="006E55C8"/>
    <w:rsid w:val="006E59B6"/>
    <w:rsid w:val="006E5ED3"/>
    <w:rsid w:val="006E608D"/>
    <w:rsid w:val="006E6D2B"/>
    <w:rsid w:val="006E74FA"/>
    <w:rsid w:val="006E77AC"/>
    <w:rsid w:val="006F024B"/>
    <w:rsid w:val="006F05A7"/>
    <w:rsid w:val="006F0E7C"/>
    <w:rsid w:val="006F2886"/>
    <w:rsid w:val="006F2E11"/>
    <w:rsid w:val="006F5D12"/>
    <w:rsid w:val="006F6F32"/>
    <w:rsid w:val="006F788E"/>
    <w:rsid w:val="0070032A"/>
    <w:rsid w:val="00701EBD"/>
    <w:rsid w:val="0070214E"/>
    <w:rsid w:val="00702161"/>
    <w:rsid w:val="00702F47"/>
    <w:rsid w:val="00703924"/>
    <w:rsid w:val="00704C87"/>
    <w:rsid w:val="00705459"/>
    <w:rsid w:val="00712E6E"/>
    <w:rsid w:val="00716932"/>
    <w:rsid w:val="00716B11"/>
    <w:rsid w:val="00717190"/>
    <w:rsid w:val="00717BE3"/>
    <w:rsid w:val="007231BE"/>
    <w:rsid w:val="007240C0"/>
    <w:rsid w:val="007243E2"/>
    <w:rsid w:val="00724424"/>
    <w:rsid w:val="00724541"/>
    <w:rsid w:val="007261B2"/>
    <w:rsid w:val="007267E8"/>
    <w:rsid w:val="00727428"/>
    <w:rsid w:val="00727615"/>
    <w:rsid w:val="00727E08"/>
    <w:rsid w:val="00730349"/>
    <w:rsid w:val="00730807"/>
    <w:rsid w:val="007310EC"/>
    <w:rsid w:val="0073313A"/>
    <w:rsid w:val="007332BA"/>
    <w:rsid w:val="0073378E"/>
    <w:rsid w:val="00735E75"/>
    <w:rsid w:val="00736882"/>
    <w:rsid w:val="007373D9"/>
    <w:rsid w:val="00737E7C"/>
    <w:rsid w:val="00740D0C"/>
    <w:rsid w:val="00740DB9"/>
    <w:rsid w:val="00741320"/>
    <w:rsid w:val="00741FC3"/>
    <w:rsid w:val="007425DB"/>
    <w:rsid w:val="00742A1F"/>
    <w:rsid w:val="00742CC1"/>
    <w:rsid w:val="007433F5"/>
    <w:rsid w:val="00743FF9"/>
    <w:rsid w:val="00745125"/>
    <w:rsid w:val="00745BD9"/>
    <w:rsid w:val="00746A05"/>
    <w:rsid w:val="00747C88"/>
    <w:rsid w:val="00747E71"/>
    <w:rsid w:val="00751EB8"/>
    <w:rsid w:val="0075388B"/>
    <w:rsid w:val="00756368"/>
    <w:rsid w:val="00756498"/>
    <w:rsid w:val="0075797D"/>
    <w:rsid w:val="00761D06"/>
    <w:rsid w:val="00763149"/>
    <w:rsid w:val="00763E15"/>
    <w:rsid w:val="00767CB5"/>
    <w:rsid w:val="00771F58"/>
    <w:rsid w:val="007727F5"/>
    <w:rsid w:val="0077490B"/>
    <w:rsid w:val="007767BD"/>
    <w:rsid w:val="00776CF0"/>
    <w:rsid w:val="00777823"/>
    <w:rsid w:val="00780C9D"/>
    <w:rsid w:val="007814BE"/>
    <w:rsid w:val="00781D9C"/>
    <w:rsid w:val="00782373"/>
    <w:rsid w:val="007824B0"/>
    <w:rsid w:val="007859C9"/>
    <w:rsid w:val="00785F49"/>
    <w:rsid w:val="00787467"/>
    <w:rsid w:val="007934AE"/>
    <w:rsid w:val="00795134"/>
    <w:rsid w:val="00796D8F"/>
    <w:rsid w:val="007A13E0"/>
    <w:rsid w:val="007A24D3"/>
    <w:rsid w:val="007A37FF"/>
    <w:rsid w:val="007A3D28"/>
    <w:rsid w:val="007A453E"/>
    <w:rsid w:val="007A6B17"/>
    <w:rsid w:val="007A7889"/>
    <w:rsid w:val="007A7A45"/>
    <w:rsid w:val="007B1572"/>
    <w:rsid w:val="007B1622"/>
    <w:rsid w:val="007B1CD4"/>
    <w:rsid w:val="007B2507"/>
    <w:rsid w:val="007B3B94"/>
    <w:rsid w:val="007B51D4"/>
    <w:rsid w:val="007B5F8B"/>
    <w:rsid w:val="007B7142"/>
    <w:rsid w:val="007B7733"/>
    <w:rsid w:val="007C1607"/>
    <w:rsid w:val="007C2E6F"/>
    <w:rsid w:val="007C3532"/>
    <w:rsid w:val="007C3CE8"/>
    <w:rsid w:val="007C47E7"/>
    <w:rsid w:val="007C5375"/>
    <w:rsid w:val="007C62BE"/>
    <w:rsid w:val="007C6C35"/>
    <w:rsid w:val="007D032A"/>
    <w:rsid w:val="007D1112"/>
    <w:rsid w:val="007D120C"/>
    <w:rsid w:val="007D2BEE"/>
    <w:rsid w:val="007D2D6B"/>
    <w:rsid w:val="007D3BB2"/>
    <w:rsid w:val="007D46EB"/>
    <w:rsid w:val="007D4EC3"/>
    <w:rsid w:val="007D6B41"/>
    <w:rsid w:val="007E12BE"/>
    <w:rsid w:val="007E3531"/>
    <w:rsid w:val="007E459C"/>
    <w:rsid w:val="007E4F2A"/>
    <w:rsid w:val="007E622F"/>
    <w:rsid w:val="007E6895"/>
    <w:rsid w:val="007E7CBA"/>
    <w:rsid w:val="007F1C22"/>
    <w:rsid w:val="007F2782"/>
    <w:rsid w:val="007F3010"/>
    <w:rsid w:val="007F312E"/>
    <w:rsid w:val="007F432B"/>
    <w:rsid w:val="007F47EF"/>
    <w:rsid w:val="007F4AB9"/>
    <w:rsid w:val="007F6CF1"/>
    <w:rsid w:val="007F6D3A"/>
    <w:rsid w:val="00801E3E"/>
    <w:rsid w:val="00803A9B"/>
    <w:rsid w:val="00806C16"/>
    <w:rsid w:val="00810020"/>
    <w:rsid w:val="00812548"/>
    <w:rsid w:val="008136F6"/>
    <w:rsid w:val="00813C3E"/>
    <w:rsid w:val="0081400C"/>
    <w:rsid w:val="0081440A"/>
    <w:rsid w:val="00820885"/>
    <w:rsid w:val="0082391F"/>
    <w:rsid w:val="00825A33"/>
    <w:rsid w:val="0082694E"/>
    <w:rsid w:val="00834D8B"/>
    <w:rsid w:val="00835858"/>
    <w:rsid w:val="00835B79"/>
    <w:rsid w:val="008363AC"/>
    <w:rsid w:val="0084039A"/>
    <w:rsid w:val="00841B0F"/>
    <w:rsid w:val="008420B0"/>
    <w:rsid w:val="008442F1"/>
    <w:rsid w:val="00845276"/>
    <w:rsid w:val="00845324"/>
    <w:rsid w:val="00845BCD"/>
    <w:rsid w:val="0085010E"/>
    <w:rsid w:val="008510E5"/>
    <w:rsid w:val="00851243"/>
    <w:rsid w:val="00851330"/>
    <w:rsid w:val="00851619"/>
    <w:rsid w:val="00853D98"/>
    <w:rsid w:val="00856757"/>
    <w:rsid w:val="0086065B"/>
    <w:rsid w:val="008616F2"/>
    <w:rsid w:val="00862531"/>
    <w:rsid w:val="0086339C"/>
    <w:rsid w:val="00863C90"/>
    <w:rsid w:val="0086462A"/>
    <w:rsid w:val="008656D1"/>
    <w:rsid w:val="008669E8"/>
    <w:rsid w:val="00871566"/>
    <w:rsid w:val="00874D66"/>
    <w:rsid w:val="008753CD"/>
    <w:rsid w:val="008757D7"/>
    <w:rsid w:val="008761C0"/>
    <w:rsid w:val="00883294"/>
    <w:rsid w:val="00883298"/>
    <w:rsid w:val="008847AD"/>
    <w:rsid w:val="00884941"/>
    <w:rsid w:val="00884C07"/>
    <w:rsid w:val="00885688"/>
    <w:rsid w:val="00886A3A"/>
    <w:rsid w:val="008903B1"/>
    <w:rsid w:val="0089210D"/>
    <w:rsid w:val="00893552"/>
    <w:rsid w:val="00893785"/>
    <w:rsid w:val="00894031"/>
    <w:rsid w:val="008946A9"/>
    <w:rsid w:val="00895CBD"/>
    <w:rsid w:val="00897917"/>
    <w:rsid w:val="00897F9D"/>
    <w:rsid w:val="008A063C"/>
    <w:rsid w:val="008A0674"/>
    <w:rsid w:val="008A0931"/>
    <w:rsid w:val="008A2375"/>
    <w:rsid w:val="008A2870"/>
    <w:rsid w:val="008A4FD6"/>
    <w:rsid w:val="008A62B1"/>
    <w:rsid w:val="008B0986"/>
    <w:rsid w:val="008B1DFC"/>
    <w:rsid w:val="008B2433"/>
    <w:rsid w:val="008B36E9"/>
    <w:rsid w:val="008B704F"/>
    <w:rsid w:val="008C0886"/>
    <w:rsid w:val="008C288A"/>
    <w:rsid w:val="008C2E98"/>
    <w:rsid w:val="008C33F3"/>
    <w:rsid w:val="008C359E"/>
    <w:rsid w:val="008C6305"/>
    <w:rsid w:val="008C65A2"/>
    <w:rsid w:val="008D0691"/>
    <w:rsid w:val="008D2130"/>
    <w:rsid w:val="008D34E1"/>
    <w:rsid w:val="008D3BA0"/>
    <w:rsid w:val="008D56FA"/>
    <w:rsid w:val="008D679E"/>
    <w:rsid w:val="008D7762"/>
    <w:rsid w:val="008D777A"/>
    <w:rsid w:val="008D77DA"/>
    <w:rsid w:val="008E3391"/>
    <w:rsid w:val="008E41E0"/>
    <w:rsid w:val="008E6011"/>
    <w:rsid w:val="008E6D34"/>
    <w:rsid w:val="008F0228"/>
    <w:rsid w:val="008F06FF"/>
    <w:rsid w:val="008F0BEC"/>
    <w:rsid w:val="008F1EC5"/>
    <w:rsid w:val="008F223F"/>
    <w:rsid w:val="008F31FF"/>
    <w:rsid w:val="008F40D8"/>
    <w:rsid w:val="008F4769"/>
    <w:rsid w:val="008F47F4"/>
    <w:rsid w:val="008F4C64"/>
    <w:rsid w:val="008F52E3"/>
    <w:rsid w:val="008F6B2D"/>
    <w:rsid w:val="00902640"/>
    <w:rsid w:val="009028DE"/>
    <w:rsid w:val="00902906"/>
    <w:rsid w:val="00903F8A"/>
    <w:rsid w:val="00904D12"/>
    <w:rsid w:val="009055A2"/>
    <w:rsid w:val="00906C0F"/>
    <w:rsid w:val="00907254"/>
    <w:rsid w:val="00907E27"/>
    <w:rsid w:val="00911FC2"/>
    <w:rsid w:val="00913351"/>
    <w:rsid w:val="009157B1"/>
    <w:rsid w:val="009162CA"/>
    <w:rsid w:val="00921273"/>
    <w:rsid w:val="0092173D"/>
    <w:rsid w:val="0092286E"/>
    <w:rsid w:val="009254A0"/>
    <w:rsid w:val="00926B8B"/>
    <w:rsid w:val="00930048"/>
    <w:rsid w:val="009334DD"/>
    <w:rsid w:val="009335DD"/>
    <w:rsid w:val="00935C11"/>
    <w:rsid w:val="00935D6C"/>
    <w:rsid w:val="009363D5"/>
    <w:rsid w:val="00937ECC"/>
    <w:rsid w:val="009400FE"/>
    <w:rsid w:val="00941AFA"/>
    <w:rsid w:val="009422E5"/>
    <w:rsid w:val="0094248C"/>
    <w:rsid w:val="009445C0"/>
    <w:rsid w:val="00944D03"/>
    <w:rsid w:val="00945695"/>
    <w:rsid w:val="0094711E"/>
    <w:rsid w:val="009526E4"/>
    <w:rsid w:val="00954AEA"/>
    <w:rsid w:val="009565CC"/>
    <w:rsid w:val="009579FE"/>
    <w:rsid w:val="00960F5B"/>
    <w:rsid w:val="0096225F"/>
    <w:rsid w:val="0097121D"/>
    <w:rsid w:val="00971865"/>
    <w:rsid w:val="0097294D"/>
    <w:rsid w:val="00974525"/>
    <w:rsid w:val="009772D2"/>
    <w:rsid w:val="0098024E"/>
    <w:rsid w:val="00982637"/>
    <w:rsid w:val="0098279F"/>
    <w:rsid w:val="00983269"/>
    <w:rsid w:val="009862F6"/>
    <w:rsid w:val="00986EA1"/>
    <w:rsid w:val="00987A9E"/>
    <w:rsid w:val="00992C7A"/>
    <w:rsid w:val="00995B87"/>
    <w:rsid w:val="0099674E"/>
    <w:rsid w:val="009A02C3"/>
    <w:rsid w:val="009A2BE0"/>
    <w:rsid w:val="009A4A16"/>
    <w:rsid w:val="009A6919"/>
    <w:rsid w:val="009A731F"/>
    <w:rsid w:val="009B1390"/>
    <w:rsid w:val="009B3ED9"/>
    <w:rsid w:val="009B5566"/>
    <w:rsid w:val="009B5A7B"/>
    <w:rsid w:val="009B6C02"/>
    <w:rsid w:val="009C0DA0"/>
    <w:rsid w:val="009C25E5"/>
    <w:rsid w:val="009C27A0"/>
    <w:rsid w:val="009C3E85"/>
    <w:rsid w:val="009C450D"/>
    <w:rsid w:val="009C598E"/>
    <w:rsid w:val="009C643E"/>
    <w:rsid w:val="009C685F"/>
    <w:rsid w:val="009C692D"/>
    <w:rsid w:val="009C74D2"/>
    <w:rsid w:val="009C7D57"/>
    <w:rsid w:val="009D0966"/>
    <w:rsid w:val="009D0C63"/>
    <w:rsid w:val="009D108A"/>
    <w:rsid w:val="009D30FA"/>
    <w:rsid w:val="009D48BF"/>
    <w:rsid w:val="009D574B"/>
    <w:rsid w:val="009D59CD"/>
    <w:rsid w:val="009D6F66"/>
    <w:rsid w:val="009D7E54"/>
    <w:rsid w:val="009E035C"/>
    <w:rsid w:val="009E12FA"/>
    <w:rsid w:val="009E2089"/>
    <w:rsid w:val="009E6B51"/>
    <w:rsid w:val="009E734C"/>
    <w:rsid w:val="009E73DF"/>
    <w:rsid w:val="009F1D55"/>
    <w:rsid w:val="009F1F74"/>
    <w:rsid w:val="009F3443"/>
    <w:rsid w:val="009F37F1"/>
    <w:rsid w:val="009F5B63"/>
    <w:rsid w:val="00A002C2"/>
    <w:rsid w:val="00A00A17"/>
    <w:rsid w:val="00A044D5"/>
    <w:rsid w:val="00A05349"/>
    <w:rsid w:val="00A06CCB"/>
    <w:rsid w:val="00A078B1"/>
    <w:rsid w:val="00A07BDA"/>
    <w:rsid w:val="00A10548"/>
    <w:rsid w:val="00A11277"/>
    <w:rsid w:val="00A11A88"/>
    <w:rsid w:val="00A12BC6"/>
    <w:rsid w:val="00A151D7"/>
    <w:rsid w:val="00A16EF4"/>
    <w:rsid w:val="00A20CCA"/>
    <w:rsid w:val="00A20F51"/>
    <w:rsid w:val="00A21431"/>
    <w:rsid w:val="00A23025"/>
    <w:rsid w:val="00A2313B"/>
    <w:rsid w:val="00A23E02"/>
    <w:rsid w:val="00A24261"/>
    <w:rsid w:val="00A2563E"/>
    <w:rsid w:val="00A261A5"/>
    <w:rsid w:val="00A271CA"/>
    <w:rsid w:val="00A30B2E"/>
    <w:rsid w:val="00A3189E"/>
    <w:rsid w:val="00A351BB"/>
    <w:rsid w:val="00A35EAA"/>
    <w:rsid w:val="00A36473"/>
    <w:rsid w:val="00A376C3"/>
    <w:rsid w:val="00A41533"/>
    <w:rsid w:val="00A41C79"/>
    <w:rsid w:val="00A43595"/>
    <w:rsid w:val="00A464D7"/>
    <w:rsid w:val="00A47148"/>
    <w:rsid w:val="00A472C0"/>
    <w:rsid w:val="00A521BC"/>
    <w:rsid w:val="00A5510C"/>
    <w:rsid w:val="00A551B8"/>
    <w:rsid w:val="00A552E7"/>
    <w:rsid w:val="00A553AB"/>
    <w:rsid w:val="00A56F5A"/>
    <w:rsid w:val="00A56F6D"/>
    <w:rsid w:val="00A60EFB"/>
    <w:rsid w:val="00A63FAB"/>
    <w:rsid w:val="00A66AA3"/>
    <w:rsid w:val="00A67470"/>
    <w:rsid w:val="00A71B17"/>
    <w:rsid w:val="00A71FA4"/>
    <w:rsid w:val="00A7232B"/>
    <w:rsid w:val="00A77061"/>
    <w:rsid w:val="00A77C2C"/>
    <w:rsid w:val="00A80067"/>
    <w:rsid w:val="00A828BA"/>
    <w:rsid w:val="00A82F1A"/>
    <w:rsid w:val="00A8577A"/>
    <w:rsid w:val="00A90A83"/>
    <w:rsid w:val="00A92B56"/>
    <w:rsid w:val="00A93D38"/>
    <w:rsid w:val="00A93FCD"/>
    <w:rsid w:val="00A94AA7"/>
    <w:rsid w:val="00A9581B"/>
    <w:rsid w:val="00A96647"/>
    <w:rsid w:val="00AA11BE"/>
    <w:rsid w:val="00AA3705"/>
    <w:rsid w:val="00AA38F5"/>
    <w:rsid w:val="00AA3DA6"/>
    <w:rsid w:val="00AA47E5"/>
    <w:rsid w:val="00AA6486"/>
    <w:rsid w:val="00AA6B91"/>
    <w:rsid w:val="00AB10A1"/>
    <w:rsid w:val="00AB1695"/>
    <w:rsid w:val="00AB1AF8"/>
    <w:rsid w:val="00AB34B9"/>
    <w:rsid w:val="00AB41F1"/>
    <w:rsid w:val="00AB4514"/>
    <w:rsid w:val="00AB4918"/>
    <w:rsid w:val="00AB56E7"/>
    <w:rsid w:val="00AB7023"/>
    <w:rsid w:val="00AB778D"/>
    <w:rsid w:val="00AC01C2"/>
    <w:rsid w:val="00AC0FA8"/>
    <w:rsid w:val="00AC14E7"/>
    <w:rsid w:val="00AC388A"/>
    <w:rsid w:val="00AC5CCC"/>
    <w:rsid w:val="00AC608E"/>
    <w:rsid w:val="00AD5183"/>
    <w:rsid w:val="00AD7314"/>
    <w:rsid w:val="00AE0805"/>
    <w:rsid w:val="00AE16C8"/>
    <w:rsid w:val="00AE2640"/>
    <w:rsid w:val="00AE2EA6"/>
    <w:rsid w:val="00AE4025"/>
    <w:rsid w:val="00AE5D88"/>
    <w:rsid w:val="00AE622B"/>
    <w:rsid w:val="00AE7070"/>
    <w:rsid w:val="00AF0AC1"/>
    <w:rsid w:val="00AF197D"/>
    <w:rsid w:val="00AF1FD2"/>
    <w:rsid w:val="00AF39D8"/>
    <w:rsid w:val="00AF539F"/>
    <w:rsid w:val="00AF62AB"/>
    <w:rsid w:val="00AF68FC"/>
    <w:rsid w:val="00AF7DDA"/>
    <w:rsid w:val="00B00451"/>
    <w:rsid w:val="00B04C21"/>
    <w:rsid w:val="00B061C5"/>
    <w:rsid w:val="00B06F77"/>
    <w:rsid w:val="00B07B9D"/>
    <w:rsid w:val="00B10852"/>
    <w:rsid w:val="00B1329B"/>
    <w:rsid w:val="00B1359D"/>
    <w:rsid w:val="00B1394B"/>
    <w:rsid w:val="00B13DC1"/>
    <w:rsid w:val="00B13ED9"/>
    <w:rsid w:val="00B15F5F"/>
    <w:rsid w:val="00B22F4F"/>
    <w:rsid w:val="00B24A97"/>
    <w:rsid w:val="00B2566A"/>
    <w:rsid w:val="00B26555"/>
    <w:rsid w:val="00B266B2"/>
    <w:rsid w:val="00B30966"/>
    <w:rsid w:val="00B3181C"/>
    <w:rsid w:val="00B31D2C"/>
    <w:rsid w:val="00B31E84"/>
    <w:rsid w:val="00B32D6E"/>
    <w:rsid w:val="00B3339E"/>
    <w:rsid w:val="00B34E18"/>
    <w:rsid w:val="00B354A5"/>
    <w:rsid w:val="00B356CE"/>
    <w:rsid w:val="00B36927"/>
    <w:rsid w:val="00B4107F"/>
    <w:rsid w:val="00B416CF"/>
    <w:rsid w:val="00B41F0E"/>
    <w:rsid w:val="00B420C2"/>
    <w:rsid w:val="00B43081"/>
    <w:rsid w:val="00B43A78"/>
    <w:rsid w:val="00B44900"/>
    <w:rsid w:val="00B44FB1"/>
    <w:rsid w:val="00B4536F"/>
    <w:rsid w:val="00B467EB"/>
    <w:rsid w:val="00B50B72"/>
    <w:rsid w:val="00B535B9"/>
    <w:rsid w:val="00B55837"/>
    <w:rsid w:val="00B56197"/>
    <w:rsid w:val="00B562BF"/>
    <w:rsid w:val="00B5782C"/>
    <w:rsid w:val="00B60B59"/>
    <w:rsid w:val="00B60D45"/>
    <w:rsid w:val="00B61AC2"/>
    <w:rsid w:val="00B64EC7"/>
    <w:rsid w:val="00B6778A"/>
    <w:rsid w:val="00B70ED0"/>
    <w:rsid w:val="00B71429"/>
    <w:rsid w:val="00B723E1"/>
    <w:rsid w:val="00B745FF"/>
    <w:rsid w:val="00B74AE3"/>
    <w:rsid w:val="00B758C3"/>
    <w:rsid w:val="00B75CF5"/>
    <w:rsid w:val="00B76913"/>
    <w:rsid w:val="00B802A3"/>
    <w:rsid w:val="00B80FD5"/>
    <w:rsid w:val="00B81B27"/>
    <w:rsid w:val="00B81DC5"/>
    <w:rsid w:val="00B8456C"/>
    <w:rsid w:val="00B85699"/>
    <w:rsid w:val="00B859C0"/>
    <w:rsid w:val="00B87E2D"/>
    <w:rsid w:val="00B90148"/>
    <w:rsid w:val="00B9279E"/>
    <w:rsid w:val="00B952B8"/>
    <w:rsid w:val="00B966CA"/>
    <w:rsid w:val="00B972A2"/>
    <w:rsid w:val="00BA239E"/>
    <w:rsid w:val="00BA3D75"/>
    <w:rsid w:val="00BA43F8"/>
    <w:rsid w:val="00BA45D2"/>
    <w:rsid w:val="00BA4BC3"/>
    <w:rsid w:val="00BA5582"/>
    <w:rsid w:val="00BA71C6"/>
    <w:rsid w:val="00BB1D56"/>
    <w:rsid w:val="00BB2658"/>
    <w:rsid w:val="00BB3845"/>
    <w:rsid w:val="00BB394E"/>
    <w:rsid w:val="00BB4891"/>
    <w:rsid w:val="00BB50E1"/>
    <w:rsid w:val="00BB5566"/>
    <w:rsid w:val="00BB6907"/>
    <w:rsid w:val="00BC04AB"/>
    <w:rsid w:val="00BC1A60"/>
    <w:rsid w:val="00BC31DB"/>
    <w:rsid w:val="00BC46A5"/>
    <w:rsid w:val="00BC536D"/>
    <w:rsid w:val="00BC6841"/>
    <w:rsid w:val="00BC6852"/>
    <w:rsid w:val="00BD152B"/>
    <w:rsid w:val="00BD1743"/>
    <w:rsid w:val="00BD2184"/>
    <w:rsid w:val="00BD5BCA"/>
    <w:rsid w:val="00BD5CE7"/>
    <w:rsid w:val="00BD6223"/>
    <w:rsid w:val="00BD77AF"/>
    <w:rsid w:val="00BE046C"/>
    <w:rsid w:val="00BE1F32"/>
    <w:rsid w:val="00BE33E5"/>
    <w:rsid w:val="00BE34FA"/>
    <w:rsid w:val="00BE392F"/>
    <w:rsid w:val="00BE3E60"/>
    <w:rsid w:val="00BE4E4A"/>
    <w:rsid w:val="00BE6ACD"/>
    <w:rsid w:val="00BE6CCB"/>
    <w:rsid w:val="00BF206C"/>
    <w:rsid w:val="00BF427D"/>
    <w:rsid w:val="00BF493A"/>
    <w:rsid w:val="00C001A6"/>
    <w:rsid w:val="00C03B58"/>
    <w:rsid w:val="00C04341"/>
    <w:rsid w:val="00C05038"/>
    <w:rsid w:val="00C058A8"/>
    <w:rsid w:val="00C0647E"/>
    <w:rsid w:val="00C06E5E"/>
    <w:rsid w:val="00C0791E"/>
    <w:rsid w:val="00C12093"/>
    <w:rsid w:val="00C1335F"/>
    <w:rsid w:val="00C14B83"/>
    <w:rsid w:val="00C159EB"/>
    <w:rsid w:val="00C15D05"/>
    <w:rsid w:val="00C166A1"/>
    <w:rsid w:val="00C16BF5"/>
    <w:rsid w:val="00C215C0"/>
    <w:rsid w:val="00C216EE"/>
    <w:rsid w:val="00C240C9"/>
    <w:rsid w:val="00C24817"/>
    <w:rsid w:val="00C25CF1"/>
    <w:rsid w:val="00C25E4B"/>
    <w:rsid w:val="00C26EEC"/>
    <w:rsid w:val="00C27619"/>
    <w:rsid w:val="00C27C6E"/>
    <w:rsid w:val="00C27D7F"/>
    <w:rsid w:val="00C30AC1"/>
    <w:rsid w:val="00C30DE8"/>
    <w:rsid w:val="00C3281D"/>
    <w:rsid w:val="00C375FB"/>
    <w:rsid w:val="00C3790E"/>
    <w:rsid w:val="00C37D4D"/>
    <w:rsid w:val="00C40387"/>
    <w:rsid w:val="00C40634"/>
    <w:rsid w:val="00C40ADE"/>
    <w:rsid w:val="00C42E92"/>
    <w:rsid w:val="00C435D9"/>
    <w:rsid w:val="00C438C8"/>
    <w:rsid w:val="00C43BA5"/>
    <w:rsid w:val="00C46EA2"/>
    <w:rsid w:val="00C47A13"/>
    <w:rsid w:val="00C50F58"/>
    <w:rsid w:val="00C53CAC"/>
    <w:rsid w:val="00C543F9"/>
    <w:rsid w:val="00C55472"/>
    <w:rsid w:val="00C55CDB"/>
    <w:rsid w:val="00C5613E"/>
    <w:rsid w:val="00C57063"/>
    <w:rsid w:val="00C57F0F"/>
    <w:rsid w:val="00C60C47"/>
    <w:rsid w:val="00C6356A"/>
    <w:rsid w:val="00C73F7A"/>
    <w:rsid w:val="00C7584C"/>
    <w:rsid w:val="00C76F3A"/>
    <w:rsid w:val="00C80653"/>
    <w:rsid w:val="00C80F79"/>
    <w:rsid w:val="00C87A24"/>
    <w:rsid w:val="00C87AAA"/>
    <w:rsid w:val="00C90570"/>
    <w:rsid w:val="00C90B1A"/>
    <w:rsid w:val="00C90FAC"/>
    <w:rsid w:val="00C91A60"/>
    <w:rsid w:val="00C91B45"/>
    <w:rsid w:val="00C92251"/>
    <w:rsid w:val="00C9474D"/>
    <w:rsid w:val="00C94E0F"/>
    <w:rsid w:val="00C94F64"/>
    <w:rsid w:val="00C96442"/>
    <w:rsid w:val="00C964DB"/>
    <w:rsid w:val="00C971DA"/>
    <w:rsid w:val="00C97724"/>
    <w:rsid w:val="00CA00B6"/>
    <w:rsid w:val="00CA0680"/>
    <w:rsid w:val="00CA1A3B"/>
    <w:rsid w:val="00CA3D63"/>
    <w:rsid w:val="00CA4EAA"/>
    <w:rsid w:val="00CA6F0D"/>
    <w:rsid w:val="00CA79D2"/>
    <w:rsid w:val="00CA7B01"/>
    <w:rsid w:val="00CA7BD8"/>
    <w:rsid w:val="00CB0232"/>
    <w:rsid w:val="00CB21F9"/>
    <w:rsid w:val="00CB23F8"/>
    <w:rsid w:val="00CB262D"/>
    <w:rsid w:val="00CB2637"/>
    <w:rsid w:val="00CB2C91"/>
    <w:rsid w:val="00CB411A"/>
    <w:rsid w:val="00CB58A1"/>
    <w:rsid w:val="00CB7682"/>
    <w:rsid w:val="00CB7BE9"/>
    <w:rsid w:val="00CC00D4"/>
    <w:rsid w:val="00CC1BB6"/>
    <w:rsid w:val="00CC249E"/>
    <w:rsid w:val="00CC2E6A"/>
    <w:rsid w:val="00CC31A1"/>
    <w:rsid w:val="00CC487C"/>
    <w:rsid w:val="00CC4DC5"/>
    <w:rsid w:val="00CC5736"/>
    <w:rsid w:val="00CC5E95"/>
    <w:rsid w:val="00CC5F1E"/>
    <w:rsid w:val="00CC6569"/>
    <w:rsid w:val="00CD2E46"/>
    <w:rsid w:val="00CD4441"/>
    <w:rsid w:val="00CD4833"/>
    <w:rsid w:val="00CD7B55"/>
    <w:rsid w:val="00CE1CE1"/>
    <w:rsid w:val="00CE63F1"/>
    <w:rsid w:val="00CE6895"/>
    <w:rsid w:val="00CE6FC4"/>
    <w:rsid w:val="00CF2C75"/>
    <w:rsid w:val="00CF396B"/>
    <w:rsid w:val="00CF4534"/>
    <w:rsid w:val="00CF4973"/>
    <w:rsid w:val="00CF533D"/>
    <w:rsid w:val="00CF5523"/>
    <w:rsid w:val="00CF6F99"/>
    <w:rsid w:val="00CF7498"/>
    <w:rsid w:val="00CF7B14"/>
    <w:rsid w:val="00CF7E1B"/>
    <w:rsid w:val="00D0228A"/>
    <w:rsid w:val="00D02C82"/>
    <w:rsid w:val="00D05090"/>
    <w:rsid w:val="00D059EF"/>
    <w:rsid w:val="00D06038"/>
    <w:rsid w:val="00D07432"/>
    <w:rsid w:val="00D1001D"/>
    <w:rsid w:val="00D108C2"/>
    <w:rsid w:val="00D126C9"/>
    <w:rsid w:val="00D13518"/>
    <w:rsid w:val="00D137D9"/>
    <w:rsid w:val="00D13FF3"/>
    <w:rsid w:val="00D14DD2"/>
    <w:rsid w:val="00D1549D"/>
    <w:rsid w:val="00D1578D"/>
    <w:rsid w:val="00D16230"/>
    <w:rsid w:val="00D166F8"/>
    <w:rsid w:val="00D20201"/>
    <w:rsid w:val="00D2097F"/>
    <w:rsid w:val="00D216D3"/>
    <w:rsid w:val="00D21EF8"/>
    <w:rsid w:val="00D22048"/>
    <w:rsid w:val="00D24B34"/>
    <w:rsid w:val="00D269BB"/>
    <w:rsid w:val="00D27CD2"/>
    <w:rsid w:val="00D30344"/>
    <w:rsid w:val="00D3034D"/>
    <w:rsid w:val="00D30860"/>
    <w:rsid w:val="00D30E6A"/>
    <w:rsid w:val="00D30FF7"/>
    <w:rsid w:val="00D31125"/>
    <w:rsid w:val="00D324B7"/>
    <w:rsid w:val="00D334C6"/>
    <w:rsid w:val="00D34F49"/>
    <w:rsid w:val="00D36F20"/>
    <w:rsid w:val="00D40716"/>
    <w:rsid w:val="00D40BB4"/>
    <w:rsid w:val="00D42938"/>
    <w:rsid w:val="00D431B6"/>
    <w:rsid w:val="00D43DEC"/>
    <w:rsid w:val="00D44E0B"/>
    <w:rsid w:val="00D4628C"/>
    <w:rsid w:val="00D4793B"/>
    <w:rsid w:val="00D479FF"/>
    <w:rsid w:val="00D504F9"/>
    <w:rsid w:val="00D5180D"/>
    <w:rsid w:val="00D5229E"/>
    <w:rsid w:val="00D55258"/>
    <w:rsid w:val="00D6617A"/>
    <w:rsid w:val="00D66309"/>
    <w:rsid w:val="00D66F1D"/>
    <w:rsid w:val="00D7075A"/>
    <w:rsid w:val="00D71AB0"/>
    <w:rsid w:val="00D73429"/>
    <w:rsid w:val="00D73C79"/>
    <w:rsid w:val="00D755C7"/>
    <w:rsid w:val="00D76193"/>
    <w:rsid w:val="00D76BF0"/>
    <w:rsid w:val="00D83988"/>
    <w:rsid w:val="00D850F7"/>
    <w:rsid w:val="00D86A60"/>
    <w:rsid w:val="00D92248"/>
    <w:rsid w:val="00D9397A"/>
    <w:rsid w:val="00D94123"/>
    <w:rsid w:val="00D944DC"/>
    <w:rsid w:val="00D9492E"/>
    <w:rsid w:val="00D952A9"/>
    <w:rsid w:val="00DA13C9"/>
    <w:rsid w:val="00DA24DD"/>
    <w:rsid w:val="00DA2F8C"/>
    <w:rsid w:val="00DA32DB"/>
    <w:rsid w:val="00DA36C1"/>
    <w:rsid w:val="00DA49AD"/>
    <w:rsid w:val="00DA5BD8"/>
    <w:rsid w:val="00DA5F4D"/>
    <w:rsid w:val="00DA7316"/>
    <w:rsid w:val="00DA74EF"/>
    <w:rsid w:val="00DB3804"/>
    <w:rsid w:val="00DB3BEC"/>
    <w:rsid w:val="00DB3D58"/>
    <w:rsid w:val="00DB515B"/>
    <w:rsid w:val="00DC0119"/>
    <w:rsid w:val="00DC0CF3"/>
    <w:rsid w:val="00DC109E"/>
    <w:rsid w:val="00DC11D7"/>
    <w:rsid w:val="00DC1268"/>
    <w:rsid w:val="00DC195D"/>
    <w:rsid w:val="00DC4FDD"/>
    <w:rsid w:val="00DC6D1C"/>
    <w:rsid w:val="00DC7D46"/>
    <w:rsid w:val="00DD0AF9"/>
    <w:rsid w:val="00DD0D5E"/>
    <w:rsid w:val="00DD396A"/>
    <w:rsid w:val="00DD3B1A"/>
    <w:rsid w:val="00DD57FF"/>
    <w:rsid w:val="00DD7C53"/>
    <w:rsid w:val="00DE0550"/>
    <w:rsid w:val="00DE0D14"/>
    <w:rsid w:val="00DE1781"/>
    <w:rsid w:val="00DE28EA"/>
    <w:rsid w:val="00DE2EC3"/>
    <w:rsid w:val="00DE3981"/>
    <w:rsid w:val="00DE46F2"/>
    <w:rsid w:val="00DE76FF"/>
    <w:rsid w:val="00DF4AF4"/>
    <w:rsid w:val="00DF642B"/>
    <w:rsid w:val="00E00F95"/>
    <w:rsid w:val="00E03AEB"/>
    <w:rsid w:val="00E04EDF"/>
    <w:rsid w:val="00E0523F"/>
    <w:rsid w:val="00E05985"/>
    <w:rsid w:val="00E119E5"/>
    <w:rsid w:val="00E1253D"/>
    <w:rsid w:val="00E14080"/>
    <w:rsid w:val="00E1707F"/>
    <w:rsid w:val="00E1726A"/>
    <w:rsid w:val="00E20707"/>
    <w:rsid w:val="00E20AE3"/>
    <w:rsid w:val="00E20FF7"/>
    <w:rsid w:val="00E25709"/>
    <w:rsid w:val="00E25AAE"/>
    <w:rsid w:val="00E26A34"/>
    <w:rsid w:val="00E312BF"/>
    <w:rsid w:val="00E31A9F"/>
    <w:rsid w:val="00E31D51"/>
    <w:rsid w:val="00E349A1"/>
    <w:rsid w:val="00E3541E"/>
    <w:rsid w:val="00E40231"/>
    <w:rsid w:val="00E41FC3"/>
    <w:rsid w:val="00E42A5C"/>
    <w:rsid w:val="00E42C35"/>
    <w:rsid w:val="00E44686"/>
    <w:rsid w:val="00E448BE"/>
    <w:rsid w:val="00E4490E"/>
    <w:rsid w:val="00E47F2C"/>
    <w:rsid w:val="00E503CB"/>
    <w:rsid w:val="00E50488"/>
    <w:rsid w:val="00E5066F"/>
    <w:rsid w:val="00E5088F"/>
    <w:rsid w:val="00E5296F"/>
    <w:rsid w:val="00E52A5A"/>
    <w:rsid w:val="00E52C89"/>
    <w:rsid w:val="00E52EA9"/>
    <w:rsid w:val="00E54E2C"/>
    <w:rsid w:val="00E56509"/>
    <w:rsid w:val="00E56C45"/>
    <w:rsid w:val="00E61162"/>
    <w:rsid w:val="00E623CF"/>
    <w:rsid w:val="00E639C7"/>
    <w:rsid w:val="00E641E4"/>
    <w:rsid w:val="00E6480A"/>
    <w:rsid w:val="00E65B2C"/>
    <w:rsid w:val="00E65B8F"/>
    <w:rsid w:val="00E65E75"/>
    <w:rsid w:val="00E65E7D"/>
    <w:rsid w:val="00E67974"/>
    <w:rsid w:val="00E72137"/>
    <w:rsid w:val="00E7242C"/>
    <w:rsid w:val="00E72470"/>
    <w:rsid w:val="00E7249B"/>
    <w:rsid w:val="00E7305B"/>
    <w:rsid w:val="00E73EDC"/>
    <w:rsid w:val="00E765F5"/>
    <w:rsid w:val="00E769DA"/>
    <w:rsid w:val="00E81AE1"/>
    <w:rsid w:val="00E8212C"/>
    <w:rsid w:val="00E839F4"/>
    <w:rsid w:val="00E8464A"/>
    <w:rsid w:val="00E8563B"/>
    <w:rsid w:val="00E878D3"/>
    <w:rsid w:val="00E92D8E"/>
    <w:rsid w:val="00E932C4"/>
    <w:rsid w:val="00EA047D"/>
    <w:rsid w:val="00EA2912"/>
    <w:rsid w:val="00EA2E4C"/>
    <w:rsid w:val="00EA307B"/>
    <w:rsid w:val="00EA3294"/>
    <w:rsid w:val="00EA45DE"/>
    <w:rsid w:val="00EA6CA3"/>
    <w:rsid w:val="00EB069C"/>
    <w:rsid w:val="00EB0804"/>
    <w:rsid w:val="00EB207B"/>
    <w:rsid w:val="00EB28CA"/>
    <w:rsid w:val="00EB42CC"/>
    <w:rsid w:val="00EB5FA3"/>
    <w:rsid w:val="00EB61A9"/>
    <w:rsid w:val="00EB6F3D"/>
    <w:rsid w:val="00EC1C4D"/>
    <w:rsid w:val="00EC25A9"/>
    <w:rsid w:val="00EC3C54"/>
    <w:rsid w:val="00EC51A8"/>
    <w:rsid w:val="00EC548F"/>
    <w:rsid w:val="00EC7CF6"/>
    <w:rsid w:val="00EC7D4C"/>
    <w:rsid w:val="00ED2B60"/>
    <w:rsid w:val="00ED5035"/>
    <w:rsid w:val="00EE221E"/>
    <w:rsid w:val="00EE449D"/>
    <w:rsid w:val="00EF0016"/>
    <w:rsid w:val="00EF2586"/>
    <w:rsid w:val="00EF5214"/>
    <w:rsid w:val="00EF67FA"/>
    <w:rsid w:val="00F00CA4"/>
    <w:rsid w:val="00F03364"/>
    <w:rsid w:val="00F104BB"/>
    <w:rsid w:val="00F117FF"/>
    <w:rsid w:val="00F11C6F"/>
    <w:rsid w:val="00F1229C"/>
    <w:rsid w:val="00F17829"/>
    <w:rsid w:val="00F201E6"/>
    <w:rsid w:val="00F20C84"/>
    <w:rsid w:val="00F2163E"/>
    <w:rsid w:val="00F225B1"/>
    <w:rsid w:val="00F22D23"/>
    <w:rsid w:val="00F24999"/>
    <w:rsid w:val="00F2769D"/>
    <w:rsid w:val="00F276E1"/>
    <w:rsid w:val="00F27AEF"/>
    <w:rsid w:val="00F27BBE"/>
    <w:rsid w:val="00F30A5F"/>
    <w:rsid w:val="00F327B7"/>
    <w:rsid w:val="00F32F09"/>
    <w:rsid w:val="00F363B3"/>
    <w:rsid w:val="00F41083"/>
    <w:rsid w:val="00F41C15"/>
    <w:rsid w:val="00F43263"/>
    <w:rsid w:val="00F4350F"/>
    <w:rsid w:val="00F4415B"/>
    <w:rsid w:val="00F44CCD"/>
    <w:rsid w:val="00F458FD"/>
    <w:rsid w:val="00F45C8F"/>
    <w:rsid w:val="00F46CC4"/>
    <w:rsid w:val="00F4733E"/>
    <w:rsid w:val="00F5180D"/>
    <w:rsid w:val="00F51835"/>
    <w:rsid w:val="00F527BF"/>
    <w:rsid w:val="00F52804"/>
    <w:rsid w:val="00F53985"/>
    <w:rsid w:val="00F5456B"/>
    <w:rsid w:val="00F5473A"/>
    <w:rsid w:val="00F55B3F"/>
    <w:rsid w:val="00F63820"/>
    <w:rsid w:val="00F64A82"/>
    <w:rsid w:val="00F651F8"/>
    <w:rsid w:val="00F655B8"/>
    <w:rsid w:val="00F6626D"/>
    <w:rsid w:val="00F745AF"/>
    <w:rsid w:val="00F75077"/>
    <w:rsid w:val="00F80F01"/>
    <w:rsid w:val="00F80F3C"/>
    <w:rsid w:val="00F8380C"/>
    <w:rsid w:val="00F83C7F"/>
    <w:rsid w:val="00F83F8B"/>
    <w:rsid w:val="00F8435F"/>
    <w:rsid w:val="00F84A06"/>
    <w:rsid w:val="00F851B8"/>
    <w:rsid w:val="00F85D6F"/>
    <w:rsid w:val="00F86E3D"/>
    <w:rsid w:val="00F872ED"/>
    <w:rsid w:val="00F87362"/>
    <w:rsid w:val="00F87FB7"/>
    <w:rsid w:val="00F918EE"/>
    <w:rsid w:val="00F92357"/>
    <w:rsid w:val="00F93199"/>
    <w:rsid w:val="00F9336C"/>
    <w:rsid w:val="00F93855"/>
    <w:rsid w:val="00F9391E"/>
    <w:rsid w:val="00F941A1"/>
    <w:rsid w:val="00F97C97"/>
    <w:rsid w:val="00FA1A89"/>
    <w:rsid w:val="00FA1BA6"/>
    <w:rsid w:val="00FA1BBE"/>
    <w:rsid w:val="00FA395B"/>
    <w:rsid w:val="00FA66D8"/>
    <w:rsid w:val="00FA6A83"/>
    <w:rsid w:val="00FA7D7E"/>
    <w:rsid w:val="00FB0A09"/>
    <w:rsid w:val="00FB0F1F"/>
    <w:rsid w:val="00FB3733"/>
    <w:rsid w:val="00FB3F09"/>
    <w:rsid w:val="00FB5D8A"/>
    <w:rsid w:val="00FC223E"/>
    <w:rsid w:val="00FC2D6E"/>
    <w:rsid w:val="00FC428B"/>
    <w:rsid w:val="00FC4528"/>
    <w:rsid w:val="00FC4D97"/>
    <w:rsid w:val="00FC4E9C"/>
    <w:rsid w:val="00FC721A"/>
    <w:rsid w:val="00FD0EAE"/>
    <w:rsid w:val="00FD21A2"/>
    <w:rsid w:val="00FD3777"/>
    <w:rsid w:val="00FD45E3"/>
    <w:rsid w:val="00FD50CE"/>
    <w:rsid w:val="00FD556E"/>
    <w:rsid w:val="00FD6D4A"/>
    <w:rsid w:val="00FE1989"/>
    <w:rsid w:val="00FE2BF8"/>
    <w:rsid w:val="00FE3A2C"/>
    <w:rsid w:val="00FE3C5A"/>
    <w:rsid w:val="00FE616B"/>
    <w:rsid w:val="00FE6E90"/>
    <w:rsid w:val="00FF0B53"/>
    <w:rsid w:val="00FF0D36"/>
    <w:rsid w:val="00FF0D6E"/>
    <w:rsid w:val="00FF1F10"/>
    <w:rsid w:val="00FF45E5"/>
    <w:rsid w:val="00FF5565"/>
    <w:rsid w:val="00FF657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E5506"/>
  <w15:chartTrackingRefBased/>
  <w15:docId w15:val="{5E1F472D-31D0-4ACB-A9D5-06B96910B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8C2"/>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D108C2"/>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08C2"/>
    <w:rPr>
      <w:rFonts w:ascii="Arial" w:eastAsia="Times New Roman" w:hAnsi="Arial" w:cs="Arial"/>
      <w:b/>
      <w:bCs/>
      <w:kern w:val="32"/>
      <w:sz w:val="32"/>
      <w:szCs w:val="32"/>
    </w:rPr>
  </w:style>
  <w:style w:type="paragraph" w:styleId="Header">
    <w:name w:val="header"/>
    <w:basedOn w:val="Normal"/>
    <w:link w:val="HeaderChar"/>
    <w:uiPriority w:val="99"/>
    <w:unhideWhenUsed/>
    <w:rsid w:val="00D108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08C2"/>
    <w:rPr>
      <w:rFonts w:ascii="Calibri" w:eastAsia="Calibri" w:hAnsi="Calibri" w:cs="Times New Roman"/>
    </w:rPr>
  </w:style>
  <w:style w:type="paragraph" w:styleId="Footer">
    <w:name w:val="footer"/>
    <w:basedOn w:val="Normal"/>
    <w:link w:val="FooterChar"/>
    <w:uiPriority w:val="99"/>
    <w:unhideWhenUsed/>
    <w:rsid w:val="00D108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8C2"/>
    <w:rPr>
      <w:rFonts w:ascii="Calibri" w:eastAsia="Calibri" w:hAnsi="Calibri" w:cs="Times New Roman"/>
    </w:rPr>
  </w:style>
  <w:style w:type="table" w:styleId="TableGrid">
    <w:name w:val="Table Grid"/>
    <w:basedOn w:val="TableNormal"/>
    <w:uiPriority w:val="39"/>
    <w:rsid w:val="00D108C2"/>
    <w:pPr>
      <w:spacing w:after="0" w:line="240" w:lineRule="auto"/>
    </w:pPr>
    <w:rPr>
      <w:rFonts w:ascii="Calibri" w:eastAsia="Calibri" w:hAnsi="Calibri"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D108C2"/>
    <w:pPr>
      <w:spacing w:after="120" w:line="480" w:lineRule="auto"/>
    </w:pPr>
    <w:rPr>
      <w:rFonts w:ascii="Century Gothic" w:eastAsia="Times New Roman" w:hAnsi="Century Gothic" w:cs="Arial"/>
      <w:sz w:val="20"/>
      <w:szCs w:val="20"/>
    </w:rPr>
  </w:style>
  <w:style w:type="character" w:customStyle="1" w:styleId="BodyText2Char">
    <w:name w:val="Body Text 2 Char"/>
    <w:basedOn w:val="DefaultParagraphFont"/>
    <w:link w:val="BodyText2"/>
    <w:rsid w:val="00D108C2"/>
    <w:rPr>
      <w:rFonts w:ascii="Century Gothic" w:eastAsia="Times New Roman" w:hAnsi="Century Gothic" w:cs="Arial"/>
      <w:sz w:val="20"/>
      <w:szCs w:val="20"/>
    </w:rPr>
  </w:style>
  <w:style w:type="paragraph" w:styleId="BalloonText">
    <w:name w:val="Balloon Text"/>
    <w:basedOn w:val="Normal"/>
    <w:link w:val="BalloonTextChar"/>
    <w:uiPriority w:val="99"/>
    <w:semiHidden/>
    <w:unhideWhenUsed/>
    <w:rsid w:val="00D108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08C2"/>
    <w:rPr>
      <w:rFonts w:ascii="Tahoma" w:eastAsia="Calibri" w:hAnsi="Tahoma" w:cs="Tahoma"/>
      <w:sz w:val="16"/>
      <w:szCs w:val="16"/>
    </w:rPr>
  </w:style>
  <w:style w:type="paragraph" w:styleId="ListParagraph">
    <w:name w:val="List Paragraph"/>
    <w:basedOn w:val="Normal"/>
    <w:uiPriority w:val="34"/>
    <w:qFormat/>
    <w:rsid w:val="00D108C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47E0B-5CEF-48AD-98FD-000536F33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11</Pages>
  <Words>3090</Words>
  <Characters>17616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Sherryl Fortuin</dc:creator>
  <cp:keywords/>
  <dc:description/>
  <cp:lastModifiedBy>Sherryl Fortuin</cp:lastModifiedBy>
  <cp:revision>38</cp:revision>
  <cp:lastPrinted>2019-07-03T05:07:00Z</cp:lastPrinted>
  <dcterms:created xsi:type="dcterms:W3CDTF">2019-06-24T11:56:00Z</dcterms:created>
  <dcterms:modified xsi:type="dcterms:W3CDTF">2019-07-03T08:47:00Z</dcterms:modified>
</cp:coreProperties>
</file>