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7A034" w14:textId="7FF81870" w:rsidR="00D30A70" w:rsidRPr="006F5EB8" w:rsidRDefault="00D30A70" w:rsidP="00891115">
      <w:pPr>
        <w:rPr>
          <w:rFonts w:cstheme="minorHAnsi"/>
          <w:bCs/>
          <w:sz w:val="28"/>
          <w:szCs w:val="28"/>
        </w:rPr>
      </w:pPr>
      <w:r w:rsidRPr="006F5EB8">
        <w:rPr>
          <w:rFonts w:cstheme="minorHAnsi"/>
          <w:bCs/>
          <w:sz w:val="28"/>
          <w:szCs w:val="28"/>
        </w:rPr>
        <w:t xml:space="preserve">GRD </w:t>
      </w:r>
    </w:p>
    <w:p w14:paraId="704B977A" w14:textId="331E405B" w:rsidR="00C65CD3" w:rsidRPr="006F5EB8" w:rsidRDefault="00D37E27" w:rsidP="00891115">
      <w:pPr>
        <w:rPr>
          <w:rFonts w:cstheme="minorHAnsi"/>
          <w:bCs/>
          <w:sz w:val="28"/>
          <w:szCs w:val="28"/>
        </w:rPr>
      </w:pPr>
      <w:proofErr w:type="gramStart"/>
      <w:r w:rsidRPr="006F5EB8">
        <w:rPr>
          <w:rFonts w:cstheme="minorHAnsi"/>
          <w:bCs/>
          <w:sz w:val="28"/>
          <w:szCs w:val="28"/>
        </w:rPr>
        <w:t>DIVERSITY AND DIRECTORS</w:t>
      </w:r>
      <w:proofErr w:type="gramEnd"/>
      <w:r w:rsidRPr="006F5EB8">
        <w:rPr>
          <w:rFonts w:cstheme="minorHAnsi"/>
          <w:bCs/>
          <w:sz w:val="28"/>
          <w:szCs w:val="28"/>
        </w:rPr>
        <w:t xml:space="preserve"> AND OFFICERS LITIGATION</w:t>
      </w:r>
    </w:p>
    <w:p w14:paraId="1972676D" w14:textId="3111463C" w:rsidR="00E82D71" w:rsidRPr="00D30A70" w:rsidRDefault="006F5EB8" w:rsidP="00891115">
      <w:pPr>
        <w:rPr>
          <w:rFonts w:cstheme="minorHAnsi"/>
          <w:i/>
          <w:iCs/>
          <w:sz w:val="28"/>
          <w:szCs w:val="28"/>
        </w:rPr>
      </w:pPr>
      <w:r>
        <w:rPr>
          <w:rFonts w:cstheme="minorHAnsi"/>
          <w:i/>
          <w:iCs/>
          <w:sz w:val="28"/>
          <w:szCs w:val="28"/>
        </w:rPr>
        <w:t xml:space="preserve">Diversity awareness is </w:t>
      </w:r>
      <w:r w:rsidR="0072652E" w:rsidRPr="00D30A70">
        <w:rPr>
          <w:rFonts w:cstheme="minorHAnsi"/>
          <w:i/>
          <w:iCs/>
          <w:sz w:val="28"/>
          <w:szCs w:val="28"/>
        </w:rPr>
        <w:t>more im</w:t>
      </w:r>
      <w:r w:rsidR="00D30A70" w:rsidRPr="00D30A70">
        <w:rPr>
          <w:rFonts w:cstheme="minorHAnsi"/>
          <w:i/>
          <w:iCs/>
          <w:sz w:val="28"/>
          <w:szCs w:val="28"/>
        </w:rPr>
        <w:t xml:space="preserve">portant </w:t>
      </w:r>
      <w:r>
        <w:rPr>
          <w:rFonts w:cstheme="minorHAnsi"/>
          <w:i/>
          <w:iCs/>
          <w:sz w:val="28"/>
          <w:szCs w:val="28"/>
        </w:rPr>
        <w:t xml:space="preserve">than ever before </w:t>
      </w:r>
      <w:r w:rsidR="00D30A70" w:rsidRPr="00D30A70">
        <w:rPr>
          <w:rFonts w:cstheme="minorHAnsi"/>
          <w:i/>
          <w:iCs/>
          <w:sz w:val="28"/>
          <w:szCs w:val="28"/>
        </w:rPr>
        <w:t>for senior management in</w:t>
      </w:r>
      <w:r w:rsidR="0072652E" w:rsidRPr="00D30A70">
        <w:rPr>
          <w:rFonts w:cstheme="minorHAnsi"/>
          <w:i/>
          <w:iCs/>
          <w:sz w:val="28"/>
          <w:szCs w:val="28"/>
        </w:rPr>
        <w:t xml:space="preserve"> all companies, as </w:t>
      </w:r>
      <w:r w:rsidR="00E82D71" w:rsidRPr="00D30A70">
        <w:rPr>
          <w:rFonts w:cstheme="minorHAnsi"/>
          <w:i/>
          <w:iCs/>
          <w:sz w:val="28"/>
          <w:szCs w:val="28"/>
        </w:rPr>
        <w:t>more and more investors, activ</w:t>
      </w:r>
      <w:r w:rsidR="0072652E" w:rsidRPr="00D30A70">
        <w:rPr>
          <w:rFonts w:cstheme="minorHAnsi"/>
          <w:i/>
          <w:iCs/>
          <w:sz w:val="28"/>
          <w:szCs w:val="28"/>
        </w:rPr>
        <w:t xml:space="preserve">ists and </w:t>
      </w:r>
      <w:r w:rsidR="00D30A70" w:rsidRPr="00D30A70">
        <w:rPr>
          <w:rFonts w:cstheme="minorHAnsi"/>
          <w:i/>
          <w:iCs/>
          <w:sz w:val="28"/>
          <w:szCs w:val="28"/>
        </w:rPr>
        <w:t xml:space="preserve">shareholders, not to mention regulators, begin taking it more seriously. </w:t>
      </w:r>
      <w:r>
        <w:rPr>
          <w:rFonts w:cstheme="minorHAnsi"/>
          <w:i/>
          <w:iCs/>
          <w:sz w:val="28"/>
          <w:szCs w:val="28"/>
        </w:rPr>
        <w:t xml:space="preserve">Those companies who put the correct emphasis on it can reap a number of different benefits. </w:t>
      </w:r>
      <w:proofErr w:type="gramStart"/>
      <w:r>
        <w:rPr>
          <w:rFonts w:cstheme="minorHAnsi"/>
          <w:i/>
          <w:iCs/>
          <w:sz w:val="28"/>
          <w:szCs w:val="28"/>
        </w:rPr>
        <w:t>But</w:t>
      </w:r>
      <w:proofErr w:type="gramEnd"/>
      <w:r>
        <w:rPr>
          <w:rFonts w:cstheme="minorHAnsi"/>
          <w:i/>
          <w:iCs/>
          <w:sz w:val="28"/>
          <w:szCs w:val="28"/>
        </w:rPr>
        <w:t>, for those who don’t, a flurry of recent lawsuits should raise concerns that directors and officers might be impacted.</w:t>
      </w:r>
    </w:p>
    <w:p w14:paraId="71F42787" w14:textId="7573DF6B" w:rsidR="00203184" w:rsidRDefault="00A57F3D" w:rsidP="00891115">
      <w:pPr>
        <w:rPr>
          <w:rFonts w:cstheme="minorHAnsi"/>
          <w:szCs w:val="22"/>
        </w:rPr>
      </w:pPr>
      <w:r>
        <w:rPr>
          <w:rFonts w:cstheme="minorHAnsi"/>
          <w:szCs w:val="22"/>
        </w:rPr>
        <w:t>D</w:t>
      </w:r>
      <w:r w:rsidR="00C65CD3" w:rsidRPr="00FE4DFA">
        <w:rPr>
          <w:rFonts w:cstheme="minorHAnsi"/>
          <w:szCs w:val="22"/>
        </w:rPr>
        <w:t xml:space="preserve">iversity </w:t>
      </w:r>
      <w:r w:rsidR="00417EB2">
        <w:rPr>
          <w:rFonts w:cstheme="minorHAnsi"/>
          <w:szCs w:val="22"/>
        </w:rPr>
        <w:t>should</w:t>
      </w:r>
      <w:r w:rsidR="00C65CD3" w:rsidRPr="00FE4DFA">
        <w:rPr>
          <w:rFonts w:cstheme="minorHAnsi"/>
          <w:szCs w:val="22"/>
        </w:rPr>
        <w:t xml:space="preserve"> be </w:t>
      </w:r>
      <w:r w:rsidR="00ED78A6">
        <w:rPr>
          <w:rFonts w:cstheme="minorHAnsi"/>
          <w:szCs w:val="22"/>
        </w:rPr>
        <w:t>at</w:t>
      </w:r>
      <w:r w:rsidR="00C65CD3" w:rsidRPr="00FE4DFA">
        <w:rPr>
          <w:rFonts w:cstheme="minorHAnsi"/>
          <w:szCs w:val="22"/>
        </w:rPr>
        <w:t xml:space="preserve"> the top of the agenda of all organizations</w:t>
      </w:r>
      <w:r w:rsidR="00203184">
        <w:rPr>
          <w:rFonts w:cstheme="minorHAnsi"/>
          <w:szCs w:val="22"/>
        </w:rPr>
        <w:t>, for ethical reasons, as well as for the financial benefits</w:t>
      </w:r>
      <w:r w:rsidR="00C65CD3" w:rsidRPr="00FE4DFA">
        <w:rPr>
          <w:rFonts w:cstheme="minorHAnsi"/>
          <w:szCs w:val="22"/>
        </w:rPr>
        <w:t>.</w:t>
      </w:r>
      <w:r w:rsidR="00C65CD3">
        <w:rPr>
          <w:rFonts w:cstheme="minorHAnsi"/>
          <w:szCs w:val="22"/>
        </w:rPr>
        <w:t xml:space="preserve"> </w:t>
      </w:r>
      <w:r>
        <w:rPr>
          <w:rFonts w:cstheme="minorHAnsi"/>
          <w:szCs w:val="22"/>
        </w:rPr>
        <w:t>Not only is it</w:t>
      </w:r>
      <w:r w:rsidR="00203184">
        <w:rPr>
          <w:rFonts w:cstheme="minorHAnsi"/>
          <w:szCs w:val="22"/>
        </w:rPr>
        <w:t xml:space="preserve"> a metric to strive towards, but </w:t>
      </w:r>
      <w:r>
        <w:rPr>
          <w:rFonts w:cstheme="minorHAnsi"/>
          <w:szCs w:val="22"/>
        </w:rPr>
        <w:t>it is p</w:t>
      </w:r>
      <w:r w:rsidR="00203184">
        <w:rPr>
          <w:rFonts w:cstheme="minorHAnsi"/>
          <w:szCs w:val="22"/>
        </w:rPr>
        <w:t>a</w:t>
      </w:r>
      <w:r>
        <w:rPr>
          <w:rFonts w:cstheme="minorHAnsi"/>
          <w:szCs w:val="22"/>
        </w:rPr>
        <w:t xml:space="preserve">rt </w:t>
      </w:r>
      <w:r w:rsidR="00203184">
        <w:rPr>
          <w:rFonts w:cstheme="minorHAnsi"/>
          <w:szCs w:val="22"/>
        </w:rPr>
        <w:t>of a successful revenue-generating business.</w:t>
      </w:r>
    </w:p>
    <w:p w14:paraId="27480791" w14:textId="7E42F36E" w:rsidR="00C65CD3" w:rsidRPr="00FE4DFA" w:rsidRDefault="00C65CD3" w:rsidP="00891115">
      <w:pPr>
        <w:rPr>
          <w:rFonts w:cstheme="minorHAnsi"/>
          <w:szCs w:val="22"/>
        </w:rPr>
      </w:pPr>
      <w:r>
        <w:rPr>
          <w:rFonts w:cstheme="minorHAnsi"/>
          <w:szCs w:val="22"/>
        </w:rPr>
        <w:t xml:space="preserve">Companies putting </w:t>
      </w:r>
      <w:r w:rsidR="00417EB2">
        <w:rPr>
          <w:rFonts w:cstheme="minorHAnsi"/>
          <w:szCs w:val="22"/>
        </w:rPr>
        <w:t xml:space="preserve">emphasis </w:t>
      </w:r>
      <w:r>
        <w:rPr>
          <w:rFonts w:cstheme="minorHAnsi"/>
          <w:szCs w:val="22"/>
        </w:rPr>
        <w:t>on diversity are more likely to outperform their peers in terms of profitability, are more attractive to skilled talent and improve customer orientation.</w:t>
      </w:r>
      <w:r w:rsidR="005E0A68">
        <w:rPr>
          <w:rFonts w:cstheme="minorHAnsi"/>
          <w:szCs w:val="22"/>
        </w:rPr>
        <w:t xml:space="preserve"> A</w:t>
      </w:r>
      <w:r w:rsidRPr="00FE4DFA">
        <w:rPr>
          <w:rFonts w:cstheme="minorHAnsi"/>
          <w:szCs w:val="22"/>
        </w:rPr>
        <w:t xml:space="preserve"> lack of diversity is </w:t>
      </w:r>
      <w:r w:rsidR="00417EB2">
        <w:rPr>
          <w:rFonts w:cstheme="minorHAnsi"/>
          <w:szCs w:val="22"/>
        </w:rPr>
        <w:t xml:space="preserve">negatively </w:t>
      </w:r>
      <w:r w:rsidRPr="00FE4DFA">
        <w:rPr>
          <w:rFonts w:cstheme="minorHAnsi"/>
          <w:szCs w:val="22"/>
        </w:rPr>
        <w:t>perceived by investors, activists and shareholders</w:t>
      </w:r>
      <w:r w:rsidR="00417EB2">
        <w:rPr>
          <w:rFonts w:cstheme="minorHAnsi"/>
          <w:szCs w:val="22"/>
        </w:rPr>
        <w:t xml:space="preserve"> and</w:t>
      </w:r>
      <w:r w:rsidRPr="00FE4DFA">
        <w:rPr>
          <w:rFonts w:cstheme="minorHAnsi"/>
          <w:szCs w:val="22"/>
        </w:rPr>
        <w:t xml:space="preserve"> </w:t>
      </w:r>
      <w:proofErr w:type="gramStart"/>
      <w:r w:rsidR="00417EB2">
        <w:rPr>
          <w:rFonts w:cstheme="minorHAnsi"/>
          <w:szCs w:val="22"/>
        </w:rPr>
        <w:t xml:space="preserve">is </w:t>
      </w:r>
      <w:r>
        <w:rPr>
          <w:rFonts w:cstheme="minorHAnsi"/>
          <w:szCs w:val="22"/>
        </w:rPr>
        <w:t>also</w:t>
      </w:r>
      <w:proofErr w:type="gramEnd"/>
      <w:r w:rsidR="00417EB2">
        <w:rPr>
          <w:rFonts w:cstheme="minorHAnsi"/>
          <w:szCs w:val="22"/>
        </w:rPr>
        <w:t xml:space="preserve"> </w:t>
      </w:r>
      <w:r>
        <w:rPr>
          <w:rFonts w:cstheme="minorHAnsi"/>
          <w:szCs w:val="22"/>
        </w:rPr>
        <w:t>high</w:t>
      </w:r>
      <w:r w:rsidR="00417EB2">
        <w:rPr>
          <w:rFonts w:cstheme="minorHAnsi"/>
          <w:szCs w:val="22"/>
        </w:rPr>
        <w:t>ly</w:t>
      </w:r>
      <w:r>
        <w:rPr>
          <w:rFonts w:cstheme="minorHAnsi"/>
          <w:szCs w:val="22"/>
        </w:rPr>
        <w:t xml:space="preserve"> </w:t>
      </w:r>
      <w:r w:rsidRPr="00FE4DFA">
        <w:rPr>
          <w:rFonts w:cstheme="minorHAnsi"/>
          <w:szCs w:val="22"/>
        </w:rPr>
        <w:t>relevan</w:t>
      </w:r>
      <w:r w:rsidR="00417EB2">
        <w:rPr>
          <w:rFonts w:cstheme="minorHAnsi"/>
          <w:szCs w:val="22"/>
        </w:rPr>
        <w:t>t to directors and officers</w:t>
      </w:r>
      <w:r w:rsidR="00ED78A6">
        <w:rPr>
          <w:rFonts w:cstheme="minorHAnsi"/>
          <w:szCs w:val="22"/>
        </w:rPr>
        <w:t xml:space="preserve"> </w:t>
      </w:r>
      <w:r w:rsidR="00417EB2">
        <w:rPr>
          <w:rFonts w:cstheme="minorHAnsi"/>
          <w:szCs w:val="22"/>
        </w:rPr>
        <w:t>(</w:t>
      </w:r>
      <w:r w:rsidRPr="00FE4DFA">
        <w:rPr>
          <w:rFonts w:cstheme="minorHAnsi"/>
          <w:szCs w:val="22"/>
        </w:rPr>
        <w:t>D&amp;O</w:t>
      </w:r>
      <w:r w:rsidR="00417EB2">
        <w:rPr>
          <w:rFonts w:cstheme="minorHAnsi"/>
          <w:szCs w:val="22"/>
        </w:rPr>
        <w:t>)</w:t>
      </w:r>
      <w:r w:rsidRPr="00FE4DFA">
        <w:rPr>
          <w:rFonts w:cstheme="minorHAnsi"/>
          <w:szCs w:val="22"/>
        </w:rPr>
        <w:t xml:space="preserve"> litigation. Changes in diversity legislation create additional pressure on companies to address the composition of their board and management team.</w:t>
      </w:r>
    </w:p>
    <w:p w14:paraId="194610A9" w14:textId="659238DA" w:rsidR="00F55EAD" w:rsidRPr="00FE4DFA" w:rsidRDefault="00D37E27" w:rsidP="00891115">
      <w:pPr>
        <w:rPr>
          <w:rFonts w:cstheme="minorHAnsi"/>
          <w:b/>
          <w:bCs/>
          <w:szCs w:val="22"/>
        </w:rPr>
      </w:pPr>
      <w:r>
        <w:rPr>
          <w:rFonts w:cstheme="minorHAnsi"/>
          <w:b/>
          <w:bCs/>
          <w:szCs w:val="22"/>
        </w:rPr>
        <w:t>FINANCIAL PERFORMANCE</w:t>
      </w:r>
    </w:p>
    <w:p w14:paraId="2860BEE5" w14:textId="0FABD80A" w:rsidR="00BC4ABF" w:rsidRDefault="00ED78A6" w:rsidP="00ED78A6">
      <w:pPr>
        <w:rPr>
          <w:rFonts w:cstheme="minorHAnsi"/>
          <w:szCs w:val="22"/>
        </w:rPr>
      </w:pPr>
      <w:r w:rsidRPr="00ED78A6">
        <w:rPr>
          <w:rFonts w:cstheme="minorHAnsi"/>
          <w:szCs w:val="22"/>
        </w:rPr>
        <w:t>Divers</w:t>
      </w:r>
      <w:r>
        <w:rPr>
          <w:rFonts w:cstheme="minorHAnsi"/>
          <w:szCs w:val="22"/>
        </w:rPr>
        <w:t xml:space="preserve">ity </w:t>
      </w:r>
      <w:proofErr w:type="gramStart"/>
      <w:r>
        <w:rPr>
          <w:rFonts w:cstheme="minorHAnsi"/>
          <w:szCs w:val="22"/>
        </w:rPr>
        <w:t>is directly correlated</w:t>
      </w:r>
      <w:proofErr w:type="gramEnd"/>
      <w:r>
        <w:rPr>
          <w:rFonts w:cstheme="minorHAnsi"/>
          <w:szCs w:val="22"/>
        </w:rPr>
        <w:t xml:space="preserve"> with </w:t>
      </w:r>
      <w:r w:rsidRPr="00ED78A6">
        <w:rPr>
          <w:rFonts w:cstheme="minorHAnsi"/>
          <w:szCs w:val="22"/>
        </w:rPr>
        <w:t>better financial performanc</w:t>
      </w:r>
      <w:r>
        <w:rPr>
          <w:rFonts w:cstheme="minorHAnsi"/>
          <w:szCs w:val="22"/>
        </w:rPr>
        <w:t xml:space="preserve">e. A 2019 study by McKinsey &amp; Company </w:t>
      </w:r>
      <w:r w:rsidRPr="00ED78A6">
        <w:rPr>
          <w:rFonts w:cstheme="minorHAnsi"/>
          <w:szCs w:val="22"/>
        </w:rPr>
        <w:t>con</w:t>
      </w:r>
      <w:r>
        <w:rPr>
          <w:rFonts w:cstheme="minorHAnsi"/>
          <w:szCs w:val="22"/>
        </w:rPr>
        <w:t xml:space="preserve">firms that companies in the top quartile for gender, ethnic and </w:t>
      </w:r>
      <w:r w:rsidRPr="00ED78A6">
        <w:rPr>
          <w:rFonts w:cstheme="minorHAnsi"/>
          <w:szCs w:val="22"/>
        </w:rPr>
        <w:t>cultur</w:t>
      </w:r>
      <w:r>
        <w:rPr>
          <w:rFonts w:cstheme="minorHAnsi"/>
          <w:szCs w:val="22"/>
        </w:rPr>
        <w:t xml:space="preserve">al diversity on their executive </w:t>
      </w:r>
      <w:r w:rsidRPr="00ED78A6">
        <w:rPr>
          <w:rFonts w:cstheme="minorHAnsi"/>
          <w:szCs w:val="22"/>
        </w:rPr>
        <w:t>t</w:t>
      </w:r>
      <w:r>
        <w:rPr>
          <w:rFonts w:cstheme="minorHAnsi"/>
          <w:szCs w:val="22"/>
        </w:rPr>
        <w:t xml:space="preserve">eam are 25% more likely to have above-average profitability of </w:t>
      </w:r>
      <w:r w:rsidRPr="00ED78A6">
        <w:rPr>
          <w:rFonts w:cstheme="minorHAnsi"/>
          <w:szCs w:val="22"/>
        </w:rPr>
        <w:t>outperformance on the earnings</w:t>
      </w:r>
      <w:r>
        <w:rPr>
          <w:rFonts w:cstheme="minorHAnsi"/>
          <w:szCs w:val="22"/>
        </w:rPr>
        <w:t xml:space="preserve"> </w:t>
      </w:r>
      <w:r w:rsidR="005E0A68" w:rsidRPr="00E53A3E">
        <w:rPr>
          <w:rFonts w:cstheme="minorHAnsi"/>
          <w:szCs w:val="22"/>
        </w:rPr>
        <w:t xml:space="preserve">before interest and taxes (EBIT) margin </w:t>
      </w:r>
      <w:r w:rsidR="005E0A68" w:rsidRPr="005E0A68">
        <w:rPr>
          <w:rFonts w:cstheme="minorHAnsi"/>
          <w:szCs w:val="22"/>
        </w:rPr>
        <w:t>than companies in the fo</w:t>
      </w:r>
      <w:r w:rsidR="005E0A68">
        <w:rPr>
          <w:rFonts w:cstheme="minorHAnsi"/>
          <w:szCs w:val="22"/>
        </w:rPr>
        <w:t>urth quartile</w:t>
      </w:r>
      <w:r w:rsidR="005E0A68">
        <w:rPr>
          <w:rStyle w:val="FootnoteReference"/>
          <w:rFonts w:cstheme="minorHAnsi"/>
          <w:szCs w:val="22"/>
        </w:rPr>
        <w:footnoteReference w:id="1"/>
      </w:r>
      <w:r w:rsidR="005E0A68">
        <w:rPr>
          <w:rFonts w:cstheme="minorHAnsi"/>
          <w:szCs w:val="22"/>
        </w:rPr>
        <w:t>.</w:t>
      </w:r>
    </w:p>
    <w:p w14:paraId="384FC159" w14:textId="2375DFBD" w:rsidR="00BC4ABF" w:rsidRPr="00ED78A6" w:rsidRDefault="00CB6EF9" w:rsidP="00891115">
      <w:pPr>
        <w:rPr>
          <w:rFonts w:cstheme="minorHAnsi"/>
          <w:szCs w:val="22"/>
        </w:rPr>
      </w:pPr>
      <w:r>
        <w:rPr>
          <w:rFonts w:cstheme="minorHAnsi"/>
          <w:szCs w:val="22"/>
        </w:rPr>
        <w:t xml:space="preserve">What is more, </w:t>
      </w:r>
      <w:r w:rsidRPr="00E53A3E">
        <w:rPr>
          <w:rFonts w:cstheme="minorHAnsi"/>
          <w:szCs w:val="22"/>
        </w:rPr>
        <w:t xml:space="preserve">the greater the representation, the higher the likelihood of outperformance. </w:t>
      </w:r>
      <w:r w:rsidR="00314C26">
        <w:rPr>
          <w:rFonts w:cstheme="minorHAnsi"/>
          <w:szCs w:val="22"/>
        </w:rPr>
        <w:t xml:space="preserve">The study </w:t>
      </w:r>
      <w:r w:rsidRPr="00E53A3E">
        <w:rPr>
          <w:rFonts w:cstheme="minorHAnsi"/>
          <w:szCs w:val="22"/>
        </w:rPr>
        <w:t>also analyze</w:t>
      </w:r>
      <w:r w:rsidR="00314C26" w:rsidRPr="00E53A3E">
        <w:rPr>
          <w:rFonts w:cstheme="minorHAnsi"/>
          <w:szCs w:val="22"/>
        </w:rPr>
        <w:t>s</w:t>
      </w:r>
      <w:r w:rsidRPr="00E53A3E">
        <w:rPr>
          <w:rFonts w:cstheme="minorHAnsi"/>
          <w:szCs w:val="22"/>
        </w:rPr>
        <w:t xml:space="preserve"> how companies navigated the </w:t>
      </w:r>
      <w:r w:rsidR="00D37E27" w:rsidRPr="00E53A3E">
        <w:rPr>
          <w:rFonts w:cstheme="minorHAnsi"/>
          <w:szCs w:val="22"/>
        </w:rPr>
        <w:t>Covid</w:t>
      </w:r>
      <w:r w:rsidR="00314C26" w:rsidRPr="00E53A3E">
        <w:rPr>
          <w:rFonts w:cstheme="minorHAnsi"/>
          <w:szCs w:val="22"/>
        </w:rPr>
        <w:t xml:space="preserve">-19 pandemic, concluding </w:t>
      </w:r>
      <w:r w:rsidRPr="00E53A3E">
        <w:rPr>
          <w:rFonts w:cstheme="minorHAnsi"/>
          <w:szCs w:val="22"/>
        </w:rPr>
        <w:t xml:space="preserve">that diverse and inclusive companies are likely to leverage </w:t>
      </w:r>
      <w:r w:rsidR="00D37E27" w:rsidRPr="00E53A3E">
        <w:rPr>
          <w:rFonts w:cstheme="minorHAnsi"/>
          <w:szCs w:val="22"/>
        </w:rPr>
        <w:t xml:space="preserve">those factors </w:t>
      </w:r>
      <w:proofErr w:type="gramStart"/>
      <w:r w:rsidRPr="00E53A3E">
        <w:rPr>
          <w:rFonts w:cstheme="minorHAnsi"/>
          <w:szCs w:val="22"/>
        </w:rPr>
        <w:t xml:space="preserve">to </w:t>
      </w:r>
      <w:r w:rsidR="00D37E27" w:rsidRPr="00E53A3E">
        <w:rPr>
          <w:rFonts w:cstheme="minorHAnsi"/>
          <w:szCs w:val="22"/>
        </w:rPr>
        <w:t xml:space="preserve">more quickly </w:t>
      </w:r>
      <w:r w:rsidRPr="00E53A3E">
        <w:rPr>
          <w:rFonts w:cstheme="minorHAnsi"/>
          <w:szCs w:val="22"/>
        </w:rPr>
        <w:t>recover</w:t>
      </w:r>
      <w:proofErr w:type="gramEnd"/>
      <w:r w:rsidRPr="00E53A3E">
        <w:rPr>
          <w:rFonts w:cstheme="minorHAnsi"/>
          <w:szCs w:val="22"/>
        </w:rPr>
        <w:t xml:space="preserve">. </w:t>
      </w:r>
    </w:p>
    <w:p w14:paraId="1ECBF9A7" w14:textId="30F75386" w:rsidR="00F55EAD" w:rsidRPr="00FE4DFA" w:rsidRDefault="00D37E27" w:rsidP="00891115">
      <w:pPr>
        <w:rPr>
          <w:rFonts w:cstheme="minorHAnsi"/>
          <w:b/>
          <w:bCs/>
          <w:szCs w:val="22"/>
        </w:rPr>
      </w:pPr>
      <w:r>
        <w:rPr>
          <w:rFonts w:cstheme="minorHAnsi"/>
          <w:b/>
          <w:bCs/>
          <w:szCs w:val="22"/>
        </w:rPr>
        <w:t>TALENT MANAGEMENT</w:t>
      </w:r>
    </w:p>
    <w:p w14:paraId="6CC70EAE" w14:textId="77777777" w:rsidR="00BC4ABF" w:rsidRDefault="00BB18BD" w:rsidP="00891115">
      <w:pPr>
        <w:rPr>
          <w:rFonts w:cstheme="minorHAnsi"/>
          <w:szCs w:val="22"/>
        </w:rPr>
      </w:pPr>
      <w:r w:rsidRPr="00AD1B40">
        <w:rPr>
          <w:rFonts w:cstheme="minorHAnsi"/>
          <w:szCs w:val="22"/>
        </w:rPr>
        <w:t xml:space="preserve">Diversity has </w:t>
      </w:r>
      <w:r w:rsidR="003A3860" w:rsidRPr="00AD1B40">
        <w:rPr>
          <w:rFonts w:cstheme="minorHAnsi"/>
          <w:szCs w:val="22"/>
        </w:rPr>
        <w:t>an</w:t>
      </w:r>
      <w:r w:rsidRPr="00AD1B40">
        <w:rPr>
          <w:rFonts w:cstheme="minorHAnsi"/>
          <w:szCs w:val="22"/>
        </w:rPr>
        <w:t xml:space="preserve"> advantage in talent recruitment. </w:t>
      </w:r>
      <w:r w:rsidR="00301906" w:rsidRPr="00FE4DFA">
        <w:rPr>
          <w:rFonts w:cstheme="minorHAnsi"/>
          <w:szCs w:val="22"/>
        </w:rPr>
        <w:t>Dynamics in leadership can help a company to secure more sources of talent and subsequently have the upper hand in competitive recruitment, improving its global relevance</w:t>
      </w:r>
      <w:r w:rsidR="00301906" w:rsidRPr="00AD1B40">
        <w:rPr>
          <w:rFonts w:cstheme="minorHAnsi"/>
          <w:szCs w:val="22"/>
        </w:rPr>
        <w:t>. It is widely recognized</w:t>
      </w:r>
      <w:r w:rsidR="00301906" w:rsidRPr="00F0071B">
        <w:rPr>
          <w:rFonts w:cstheme="minorHAnsi"/>
          <w:szCs w:val="22"/>
        </w:rPr>
        <w:t xml:space="preserve"> that the pool of skilled experts and leaders has not kept pace with demand, hence increasing competition for talent in emerging markets. </w:t>
      </w:r>
    </w:p>
    <w:p w14:paraId="14A0FA9B" w14:textId="77777777" w:rsidR="00BC4ABF" w:rsidRDefault="00301906" w:rsidP="00891115">
      <w:pPr>
        <w:rPr>
          <w:rFonts w:cstheme="minorHAnsi"/>
          <w:szCs w:val="22"/>
        </w:rPr>
      </w:pPr>
      <w:r w:rsidRPr="00F0071B">
        <w:rPr>
          <w:rFonts w:cstheme="minorHAnsi"/>
          <w:szCs w:val="22"/>
        </w:rPr>
        <w:t xml:space="preserve">Diversity management means that it addresses talent shortages – giving an advantage in competing for the best talent. As they </w:t>
      </w:r>
      <w:proofErr w:type="gramStart"/>
      <w:r w:rsidRPr="00F0071B">
        <w:rPr>
          <w:rFonts w:cstheme="minorHAnsi"/>
          <w:szCs w:val="22"/>
        </w:rPr>
        <w:t>are usually underrepresented</w:t>
      </w:r>
      <w:proofErr w:type="gramEnd"/>
      <w:r w:rsidRPr="00F0071B">
        <w:rPr>
          <w:rFonts w:cstheme="minorHAnsi"/>
          <w:szCs w:val="22"/>
        </w:rPr>
        <w:t>, the diversity group</w:t>
      </w:r>
      <w:r w:rsidR="00D37E27">
        <w:rPr>
          <w:rFonts w:cstheme="minorHAnsi"/>
          <w:szCs w:val="22"/>
        </w:rPr>
        <w:t>s</w:t>
      </w:r>
      <w:r w:rsidRPr="00F0071B">
        <w:rPr>
          <w:rFonts w:cstheme="minorHAnsi"/>
          <w:szCs w:val="22"/>
        </w:rPr>
        <w:t xml:space="preserve"> are often good sources of desirable talent. </w:t>
      </w:r>
    </w:p>
    <w:p w14:paraId="71A9060E" w14:textId="1C5B3216" w:rsidR="00AD1B40" w:rsidRDefault="00301906" w:rsidP="00891115">
      <w:pPr>
        <w:rPr>
          <w:rFonts w:cstheme="minorHAnsi"/>
          <w:strike/>
          <w:szCs w:val="22"/>
        </w:rPr>
      </w:pPr>
      <w:r w:rsidRPr="00F0071B">
        <w:rPr>
          <w:rFonts w:cstheme="minorHAnsi"/>
          <w:szCs w:val="22"/>
        </w:rPr>
        <w:t xml:space="preserve">A </w:t>
      </w:r>
      <w:r w:rsidR="00D37E27">
        <w:rPr>
          <w:rFonts w:cstheme="minorHAnsi"/>
          <w:szCs w:val="22"/>
        </w:rPr>
        <w:t xml:space="preserve">2017 </w:t>
      </w:r>
      <w:r w:rsidRPr="00F0071B">
        <w:rPr>
          <w:rFonts w:cstheme="minorHAnsi"/>
          <w:szCs w:val="22"/>
        </w:rPr>
        <w:t xml:space="preserve">Gallup poll </w:t>
      </w:r>
      <w:r w:rsidR="00D37E27">
        <w:rPr>
          <w:rFonts w:cstheme="minorHAnsi"/>
          <w:szCs w:val="22"/>
        </w:rPr>
        <w:t>found</w:t>
      </w:r>
      <w:r w:rsidR="00314C26">
        <w:rPr>
          <w:rFonts w:cstheme="minorHAnsi"/>
          <w:szCs w:val="22"/>
        </w:rPr>
        <w:t xml:space="preserve"> that only 13%</w:t>
      </w:r>
      <w:r w:rsidRPr="00F0071B">
        <w:rPr>
          <w:rFonts w:cstheme="minorHAnsi"/>
          <w:szCs w:val="22"/>
        </w:rPr>
        <w:t xml:space="preserve"> of employees </w:t>
      </w:r>
      <w:proofErr w:type="gramStart"/>
      <w:r w:rsidRPr="00F0071B">
        <w:rPr>
          <w:rFonts w:cstheme="minorHAnsi"/>
          <w:szCs w:val="22"/>
        </w:rPr>
        <w:t>are actively engaged</w:t>
      </w:r>
      <w:proofErr w:type="gramEnd"/>
      <w:r w:rsidRPr="00F0071B">
        <w:rPr>
          <w:rFonts w:cstheme="minorHAnsi"/>
          <w:szCs w:val="22"/>
        </w:rPr>
        <w:t xml:space="preserve"> at work, and that </w:t>
      </w:r>
      <w:r w:rsidR="00314C26">
        <w:rPr>
          <w:rFonts w:cstheme="minorHAnsi"/>
          <w:szCs w:val="22"/>
        </w:rPr>
        <w:t xml:space="preserve">the </w:t>
      </w:r>
      <w:r w:rsidRPr="00F0071B">
        <w:rPr>
          <w:rFonts w:cstheme="minorHAnsi"/>
          <w:szCs w:val="22"/>
        </w:rPr>
        <w:t xml:space="preserve">management behavior most likely </w:t>
      </w:r>
      <w:r w:rsidR="00D37E27">
        <w:rPr>
          <w:rFonts w:cstheme="minorHAnsi"/>
          <w:szCs w:val="22"/>
        </w:rPr>
        <w:t xml:space="preserve">to </w:t>
      </w:r>
      <w:r w:rsidRPr="00F0071B">
        <w:rPr>
          <w:rFonts w:cstheme="minorHAnsi"/>
          <w:szCs w:val="22"/>
        </w:rPr>
        <w:t xml:space="preserve">affect active engagement was to </w:t>
      </w:r>
      <w:r w:rsidRPr="004E741E">
        <w:rPr>
          <w:rFonts w:cstheme="minorHAnsi"/>
          <w:szCs w:val="22"/>
        </w:rPr>
        <w:t xml:space="preserve">“demonstrate strong </w:t>
      </w:r>
      <w:r w:rsidRPr="004E741E">
        <w:rPr>
          <w:rFonts w:cstheme="minorHAnsi"/>
          <w:szCs w:val="22"/>
        </w:rPr>
        <w:lastRenderedPageBreak/>
        <w:t>commitment to diversity”</w:t>
      </w:r>
      <w:r w:rsidR="004E741E" w:rsidRPr="004E741E">
        <w:rPr>
          <w:rStyle w:val="FootnoteReference"/>
          <w:rFonts w:cstheme="minorHAnsi"/>
          <w:szCs w:val="22"/>
        </w:rPr>
        <w:footnoteReference w:id="2"/>
      </w:r>
      <w:r w:rsidRPr="004E741E">
        <w:rPr>
          <w:rFonts w:cstheme="minorHAnsi"/>
          <w:szCs w:val="22"/>
        </w:rPr>
        <w:t xml:space="preserve">. </w:t>
      </w:r>
      <w:r w:rsidRPr="00F0071B">
        <w:rPr>
          <w:rFonts w:cstheme="minorHAnsi"/>
          <w:szCs w:val="22"/>
        </w:rPr>
        <w:t>Multiple surveys have indicated that diversity is important to Generation Y</w:t>
      </w:r>
      <w:r w:rsidR="00314C26">
        <w:rPr>
          <w:rFonts w:cstheme="minorHAnsi"/>
          <w:szCs w:val="22"/>
        </w:rPr>
        <w:t xml:space="preserve"> (the millennials),</w:t>
      </w:r>
      <w:r w:rsidRPr="00F0071B">
        <w:rPr>
          <w:rFonts w:cstheme="minorHAnsi"/>
          <w:szCs w:val="22"/>
        </w:rPr>
        <w:t xml:space="preserve"> the current working generation.</w:t>
      </w:r>
    </w:p>
    <w:p w14:paraId="1E1C2795" w14:textId="501CD815" w:rsidR="00F55EAD" w:rsidRPr="00FE4DFA" w:rsidRDefault="00BC4ABF" w:rsidP="00891115">
      <w:pPr>
        <w:rPr>
          <w:rFonts w:cstheme="minorHAnsi"/>
          <w:strike/>
          <w:szCs w:val="22"/>
        </w:rPr>
      </w:pPr>
      <w:r>
        <w:rPr>
          <w:rFonts w:cstheme="minorHAnsi"/>
          <w:b/>
          <w:bCs/>
          <w:szCs w:val="22"/>
        </w:rPr>
        <w:t>CUSTOMER ORIENTATION</w:t>
      </w:r>
    </w:p>
    <w:p w14:paraId="56C22B26" w14:textId="15C7EEC1" w:rsidR="00BC4ABF" w:rsidRDefault="00301906" w:rsidP="00891115">
      <w:pPr>
        <w:rPr>
          <w:rFonts w:cstheme="minorHAnsi"/>
          <w:szCs w:val="22"/>
        </w:rPr>
      </w:pPr>
      <w:r w:rsidRPr="00F0071B">
        <w:rPr>
          <w:rFonts w:cstheme="minorHAnsi"/>
          <w:szCs w:val="22"/>
        </w:rPr>
        <w:t xml:space="preserve">By committing to diversity </w:t>
      </w:r>
      <w:r w:rsidR="00BC4ABF">
        <w:rPr>
          <w:rFonts w:cstheme="minorHAnsi"/>
          <w:szCs w:val="22"/>
        </w:rPr>
        <w:t>with</w:t>
      </w:r>
      <w:r w:rsidRPr="00F0071B">
        <w:rPr>
          <w:rFonts w:cstheme="minorHAnsi"/>
          <w:szCs w:val="22"/>
        </w:rPr>
        <w:t xml:space="preserve">in management boards, companies can align their own organizations more closely with a wider customer base. In other words, diversity gives improved customer orientation. This enables companies to form a tighter bond with customers of different backgrounds, specifically relating </w:t>
      </w:r>
      <w:r w:rsidR="00BC4ABF">
        <w:rPr>
          <w:rFonts w:cstheme="minorHAnsi"/>
          <w:szCs w:val="22"/>
        </w:rPr>
        <w:t>to</w:t>
      </w:r>
      <w:r w:rsidR="00BC4ABF" w:rsidRPr="00F0071B">
        <w:rPr>
          <w:rFonts w:cstheme="minorHAnsi"/>
          <w:szCs w:val="22"/>
        </w:rPr>
        <w:t xml:space="preserve"> </w:t>
      </w:r>
      <w:r w:rsidRPr="00F0071B">
        <w:rPr>
          <w:rFonts w:cstheme="minorHAnsi"/>
          <w:szCs w:val="22"/>
        </w:rPr>
        <w:t xml:space="preserve">customers by </w:t>
      </w:r>
      <w:r w:rsidR="00C35184">
        <w:rPr>
          <w:rFonts w:cstheme="minorHAnsi"/>
          <w:szCs w:val="22"/>
        </w:rPr>
        <w:t>defining</w:t>
      </w:r>
      <w:r w:rsidR="00C35184" w:rsidRPr="00F0071B">
        <w:rPr>
          <w:rFonts w:cstheme="minorHAnsi"/>
          <w:szCs w:val="22"/>
        </w:rPr>
        <w:t xml:space="preserve"> </w:t>
      </w:r>
      <w:r w:rsidRPr="00F0071B">
        <w:rPr>
          <w:rFonts w:cstheme="minorHAnsi"/>
          <w:szCs w:val="22"/>
        </w:rPr>
        <w:t xml:space="preserve">a clearer customer perspective and </w:t>
      </w:r>
      <w:r w:rsidR="00C35184">
        <w:rPr>
          <w:rFonts w:cstheme="minorHAnsi"/>
          <w:szCs w:val="22"/>
        </w:rPr>
        <w:t xml:space="preserve">reaching </w:t>
      </w:r>
      <w:r w:rsidR="008061A6">
        <w:rPr>
          <w:rFonts w:cstheme="minorHAnsi"/>
          <w:szCs w:val="22"/>
        </w:rPr>
        <w:t>key purchasing decision-</w:t>
      </w:r>
      <w:r w:rsidRPr="00F0071B">
        <w:rPr>
          <w:rFonts w:cstheme="minorHAnsi"/>
          <w:szCs w:val="22"/>
        </w:rPr>
        <w:t xml:space="preserve">makers. </w:t>
      </w:r>
    </w:p>
    <w:p w14:paraId="4B8C5F25" w14:textId="78502EFA" w:rsidR="00C35184" w:rsidRDefault="00301906" w:rsidP="00891115">
      <w:pPr>
        <w:rPr>
          <w:rFonts w:cstheme="minorHAnsi"/>
          <w:szCs w:val="22"/>
        </w:rPr>
      </w:pPr>
      <w:r w:rsidRPr="00F0071B">
        <w:rPr>
          <w:rFonts w:cstheme="minorHAnsi"/>
          <w:szCs w:val="22"/>
        </w:rPr>
        <w:t>Corporation</w:t>
      </w:r>
      <w:r w:rsidR="00BC4ABF">
        <w:rPr>
          <w:rFonts w:cstheme="minorHAnsi"/>
          <w:szCs w:val="22"/>
        </w:rPr>
        <w:t>s</w:t>
      </w:r>
      <w:r w:rsidRPr="00F0071B">
        <w:rPr>
          <w:rFonts w:cstheme="minorHAnsi"/>
          <w:szCs w:val="22"/>
        </w:rPr>
        <w:t xml:space="preserve"> with diverse leaders </w:t>
      </w:r>
      <w:r w:rsidR="00C35184">
        <w:rPr>
          <w:rFonts w:cstheme="minorHAnsi"/>
          <w:szCs w:val="22"/>
        </w:rPr>
        <w:t>holding</w:t>
      </w:r>
      <w:r w:rsidR="00C35184" w:rsidRPr="00F0071B">
        <w:rPr>
          <w:rFonts w:cstheme="minorHAnsi"/>
          <w:szCs w:val="22"/>
        </w:rPr>
        <w:t xml:space="preserve"> </w:t>
      </w:r>
      <w:r w:rsidRPr="00F0071B">
        <w:rPr>
          <w:rFonts w:cstheme="minorHAnsi"/>
          <w:szCs w:val="22"/>
        </w:rPr>
        <w:t>a customer</w:t>
      </w:r>
      <w:r w:rsidR="00C35184">
        <w:rPr>
          <w:rFonts w:cstheme="minorHAnsi"/>
          <w:szCs w:val="22"/>
        </w:rPr>
        <w:t>-centric</w:t>
      </w:r>
      <w:r w:rsidRPr="00F0071B">
        <w:rPr>
          <w:rFonts w:cstheme="minorHAnsi"/>
          <w:szCs w:val="22"/>
        </w:rPr>
        <w:t xml:space="preserve"> perspective can adapt to market development more creatively by reacting more effectively to market shifts and customer needs. Many industries are now looking at </w:t>
      </w:r>
      <w:r w:rsidR="00C35184">
        <w:rPr>
          <w:rFonts w:cstheme="minorHAnsi"/>
          <w:szCs w:val="22"/>
        </w:rPr>
        <w:t xml:space="preserve">the </w:t>
      </w:r>
      <w:r w:rsidRPr="00F0071B">
        <w:rPr>
          <w:rFonts w:cstheme="minorHAnsi"/>
          <w:szCs w:val="22"/>
        </w:rPr>
        <w:t xml:space="preserve">management board </w:t>
      </w:r>
      <w:r w:rsidR="00C35184">
        <w:rPr>
          <w:rFonts w:cstheme="minorHAnsi"/>
          <w:szCs w:val="22"/>
        </w:rPr>
        <w:t xml:space="preserve">from the perspective </w:t>
      </w:r>
      <w:r w:rsidR="008061A6">
        <w:rPr>
          <w:rFonts w:cstheme="minorHAnsi"/>
          <w:szCs w:val="22"/>
        </w:rPr>
        <w:t xml:space="preserve">that </w:t>
      </w:r>
      <w:r w:rsidRPr="00F0071B">
        <w:rPr>
          <w:rFonts w:cstheme="minorHAnsi"/>
          <w:szCs w:val="22"/>
        </w:rPr>
        <w:t xml:space="preserve">it is crucial for a company’s employees to </w:t>
      </w:r>
      <w:r w:rsidRPr="004E741E">
        <w:rPr>
          <w:rFonts w:cstheme="minorHAnsi"/>
          <w:szCs w:val="22"/>
        </w:rPr>
        <w:t>reflect the people they serve</w:t>
      </w:r>
      <w:r w:rsidRPr="00AD1B40">
        <w:rPr>
          <w:rFonts w:cstheme="minorHAnsi"/>
          <w:szCs w:val="22"/>
        </w:rPr>
        <w:t xml:space="preserve">. </w:t>
      </w:r>
    </w:p>
    <w:p w14:paraId="34D86753" w14:textId="427FCA5E" w:rsidR="00454BFB" w:rsidRDefault="00A57F3D" w:rsidP="00891115">
      <w:pPr>
        <w:rPr>
          <w:rFonts w:cstheme="minorHAnsi"/>
          <w:szCs w:val="22"/>
        </w:rPr>
      </w:pPr>
      <w:r>
        <w:rPr>
          <w:noProof/>
        </w:rPr>
        <w:t xml:space="preserve">Diverse management boards whose composition more closely mirrors the demographics of the general population also can more effectively reach key decsion-makers among their clients and customers. </w:t>
      </w:r>
      <w:r w:rsidR="00301906" w:rsidRPr="00AD1B40">
        <w:rPr>
          <w:rFonts w:cstheme="minorHAnsi"/>
          <w:szCs w:val="22"/>
        </w:rPr>
        <w:t>For example</w:t>
      </w:r>
      <w:r w:rsidR="00301906" w:rsidRPr="00F0071B">
        <w:rPr>
          <w:rFonts w:cstheme="minorHAnsi"/>
          <w:szCs w:val="22"/>
        </w:rPr>
        <w:t xml:space="preserve">, in the UK, </w:t>
      </w:r>
      <w:proofErr w:type="gramStart"/>
      <w:r w:rsidR="00301906" w:rsidRPr="00F0071B">
        <w:rPr>
          <w:rFonts w:cstheme="minorHAnsi"/>
          <w:szCs w:val="22"/>
        </w:rPr>
        <w:t>80</w:t>
      </w:r>
      <w:r w:rsidR="008061A6">
        <w:rPr>
          <w:rFonts w:cstheme="minorHAnsi"/>
          <w:szCs w:val="22"/>
        </w:rPr>
        <w:t xml:space="preserve">% </w:t>
      </w:r>
      <w:r w:rsidR="00301906" w:rsidRPr="00F0071B">
        <w:rPr>
          <w:rFonts w:cstheme="minorHAnsi"/>
          <w:szCs w:val="22"/>
        </w:rPr>
        <w:t>of purchasing decisions are made by women</w:t>
      </w:r>
      <w:proofErr w:type="gramEnd"/>
      <w:r w:rsidR="00301906" w:rsidRPr="00F0071B">
        <w:rPr>
          <w:rFonts w:cstheme="minorHAnsi"/>
          <w:szCs w:val="22"/>
        </w:rPr>
        <w:t>. According to McKinsey, by 2025 women are estimated to own 60</w:t>
      </w:r>
      <w:r w:rsidR="008061A6">
        <w:rPr>
          <w:rFonts w:cstheme="minorHAnsi"/>
          <w:szCs w:val="22"/>
        </w:rPr>
        <w:t>%</w:t>
      </w:r>
      <w:r w:rsidR="00301906" w:rsidRPr="00F0071B">
        <w:rPr>
          <w:rFonts w:cstheme="minorHAnsi"/>
          <w:szCs w:val="22"/>
        </w:rPr>
        <w:t xml:space="preserve"> of all personal wealth and control </w:t>
      </w:r>
      <w:r w:rsidR="00C35184">
        <w:rPr>
          <w:rFonts w:cstheme="minorHAnsi"/>
          <w:szCs w:val="22"/>
        </w:rPr>
        <w:t>₤</w:t>
      </w:r>
      <w:r w:rsidR="00301906" w:rsidRPr="00F0071B">
        <w:rPr>
          <w:rFonts w:cstheme="minorHAnsi"/>
          <w:szCs w:val="22"/>
        </w:rPr>
        <w:t>400</w:t>
      </w:r>
      <w:r w:rsidR="00C35184">
        <w:rPr>
          <w:rFonts w:cstheme="minorHAnsi"/>
          <w:szCs w:val="22"/>
        </w:rPr>
        <w:t>mn</w:t>
      </w:r>
      <w:r w:rsidR="004E741E">
        <w:rPr>
          <w:rFonts w:cstheme="minorHAnsi"/>
          <w:szCs w:val="22"/>
        </w:rPr>
        <w:t xml:space="preserve"> ($510mn)</w:t>
      </w:r>
      <w:r w:rsidR="00301906" w:rsidRPr="00F0071B">
        <w:rPr>
          <w:rFonts w:cstheme="minorHAnsi"/>
          <w:szCs w:val="22"/>
        </w:rPr>
        <w:t xml:space="preserve"> more per week in expenditures than </w:t>
      </w:r>
      <w:r w:rsidR="00C35184">
        <w:rPr>
          <w:rFonts w:cstheme="minorHAnsi"/>
          <w:szCs w:val="22"/>
        </w:rPr>
        <w:t>their male counterparts</w:t>
      </w:r>
      <w:r w:rsidR="004E741E">
        <w:rPr>
          <w:rStyle w:val="FootnoteReference"/>
          <w:rFonts w:cstheme="minorHAnsi"/>
          <w:szCs w:val="22"/>
        </w:rPr>
        <w:footnoteReference w:id="3"/>
      </w:r>
      <w:r w:rsidR="00301906" w:rsidRPr="00F0071B">
        <w:rPr>
          <w:rFonts w:cstheme="minorHAnsi"/>
          <w:szCs w:val="22"/>
        </w:rPr>
        <w:t xml:space="preserve">. </w:t>
      </w:r>
    </w:p>
    <w:p w14:paraId="07BD53F8" w14:textId="6F8224EC" w:rsidR="00B64302" w:rsidRDefault="008061A6" w:rsidP="00891115">
      <w:pPr>
        <w:rPr>
          <w:rFonts w:cstheme="minorHAnsi"/>
          <w:b/>
          <w:bCs/>
          <w:szCs w:val="22"/>
        </w:rPr>
      </w:pPr>
      <w:r>
        <w:rPr>
          <w:rFonts w:cstheme="minorHAnsi"/>
          <w:b/>
          <w:bCs/>
          <w:szCs w:val="22"/>
        </w:rPr>
        <w:t>DECISION-</w:t>
      </w:r>
      <w:r w:rsidR="00C35184">
        <w:rPr>
          <w:rFonts w:cstheme="minorHAnsi"/>
          <w:b/>
          <w:bCs/>
          <w:szCs w:val="22"/>
        </w:rPr>
        <w:t>MAKING AND INNOVATION</w:t>
      </w:r>
      <w:r w:rsidR="00A577CD">
        <w:rPr>
          <w:rFonts w:cstheme="minorHAnsi"/>
          <w:b/>
          <w:bCs/>
          <w:szCs w:val="22"/>
        </w:rPr>
        <w:t xml:space="preserve"> </w:t>
      </w:r>
    </w:p>
    <w:p w14:paraId="2F37BCB5" w14:textId="26D18738" w:rsidR="00301906" w:rsidRDefault="00301906" w:rsidP="00891115">
      <w:pPr>
        <w:rPr>
          <w:rFonts w:cstheme="minorHAnsi"/>
          <w:szCs w:val="22"/>
        </w:rPr>
      </w:pPr>
      <w:r w:rsidRPr="00FE4DFA">
        <w:rPr>
          <w:rFonts w:cstheme="minorHAnsi"/>
          <w:szCs w:val="22"/>
        </w:rPr>
        <w:t xml:space="preserve">Managers working on tough problems often assemble a diverse team in order to challenge one another and improve the quality of their </w:t>
      </w:r>
      <w:r w:rsidR="00A577CD">
        <w:rPr>
          <w:rFonts w:cstheme="minorHAnsi"/>
          <w:szCs w:val="22"/>
        </w:rPr>
        <w:t>deliverables</w:t>
      </w:r>
      <w:r w:rsidRPr="00FE4DFA">
        <w:rPr>
          <w:rFonts w:cstheme="minorHAnsi"/>
          <w:szCs w:val="22"/>
        </w:rPr>
        <w:t xml:space="preserve">. With a diverse input of </w:t>
      </w:r>
      <w:r w:rsidR="00A577CD">
        <w:rPr>
          <w:rFonts w:cstheme="minorHAnsi"/>
          <w:szCs w:val="22"/>
        </w:rPr>
        <w:t>opinions</w:t>
      </w:r>
      <w:r w:rsidRPr="00FE4DFA">
        <w:rPr>
          <w:rFonts w:cstheme="minorHAnsi"/>
          <w:szCs w:val="22"/>
        </w:rPr>
        <w:t xml:space="preserve">, multiple objections and alternatives </w:t>
      </w:r>
      <w:proofErr w:type="gramStart"/>
      <w:r w:rsidRPr="00FE4DFA">
        <w:rPr>
          <w:rFonts w:cstheme="minorHAnsi"/>
          <w:szCs w:val="22"/>
        </w:rPr>
        <w:t>can be explored</w:t>
      </w:r>
      <w:proofErr w:type="gramEnd"/>
      <w:r w:rsidRPr="00FE4DFA">
        <w:rPr>
          <w:rFonts w:cstheme="minorHAnsi"/>
          <w:szCs w:val="22"/>
        </w:rPr>
        <w:t xml:space="preserve"> in order to solve problems more efficiently and be adopted with greater confidence. Research</w:t>
      </w:r>
      <w:r w:rsidR="00A577CD">
        <w:rPr>
          <w:rFonts w:cstheme="minorHAnsi"/>
          <w:szCs w:val="22"/>
        </w:rPr>
        <w:t xml:space="preserve"> has shown</w:t>
      </w:r>
      <w:r w:rsidRPr="00FE4DFA">
        <w:rPr>
          <w:rFonts w:cstheme="minorHAnsi"/>
          <w:szCs w:val="22"/>
        </w:rPr>
        <w:t xml:space="preserve"> that the presence of women and minority members on a leadership team enhances the problem</w:t>
      </w:r>
      <w:r w:rsidR="00A577CD">
        <w:rPr>
          <w:rFonts w:cstheme="minorHAnsi"/>
          <w:szCs w:val="22"/>
        </w:rPr>
        <w:t>-</w:t>
      </w:r>
      <w:r w:rsidRPr="00FE4DFA">
        <w:rPr>
          <w:rFonts w:cstheme="minorHAnsi"/>
          <w:szCs w:val="22"/>
        </w:rPr>
        <w:t xml:space="preserve">solving capability as they </w:t>
      </w:r>
      <w:r w:rsidR="00A577CD">
        <w:rPr>
          <w:rFonts w:cstheme="minorHAnsi"/>
          <w:szCs w:val="22"/>
        </w:rPr>
        <w:t xml:space="preserve">each </w:t>
      </w:r>
      <w:r w:rsidRPr="00FE4DFA">
        <w:rPr>
          <w:rFonts w:cstheme="minorHAnsi"/>
          <w:szCs w:val="22"/>
        </w:rPr>
        <w:t>contribute perspectives from their different background and experiences. Ethnic</w:t>
      </w:r>
      <w:r w:rsidR="00A577CD">
        <w:rPr>
          <w:rFonts w:cstheme="minorHAnsi"/>
          <w:szCs w:val="22"/>
        </w:rPr>
        <w:t>-</w:t>
      </w:r>
      <w:r w:rsidR="008061A6">
        <w:rPr>
          <w:rFonts w:cstheme="minorHAnsi"/>
          <w:szCs w:val="22"/>
        </w:rPr>
        <w:t xml:space="preserve"> and gender-diverse leaders </w:t>
      </w:r>
      <w:r w:rsidR="00A577CD">
        <w:rPr>
          <w:rFonts w:cstheme="minorHAnsi"/>
          <w:szCs w:val="22"/>
        </w:rPr>
        <w:t xml:space="preserve">provide </w:t>
      </w:r>
      <w:r w:rsidRPr="00FE4DFA">
        <w:rPr>
          <w:rFonts w:cstheme="minorHAnsi"/>
          <w:szCs w:val="22"/>
        </w:rPr>
        <w:t xml:space="preserve">companies </w:t>
      </w:r>
      <w:r w:rsidR="00A577CD">
        <w:rPr>
          <w:rFonts w:cstheme="minorHAnsi"/>
          <w:szCs w:val="22"/>
        </w:rPr>
        <w:t xml:space="preserve">with </w:t>
      </w:r>
      <w:r w:rsidRPr="00FE4DFA">
        <w:rPr>
          <w:rFonts w:cstheme="minorHAnsi"/>
          <w:szCs w:val="22"/>
        </w:rPr>
        <w:t xml:space="preserve">a different </w:t>
      </w:r>
      <w:r w:rsidR="00A577CD">
        <w:rPr>
          <w:rFonts w:cstheme="minorHAnsi"/>
          <w:szCs w:val="22"/>
        </w:rPr>
        <w:t>set</w:t>
      </w:r>
      <w:r w:rsidR="00A577CD" w:rsidRPr="00FE4DFA">
        <w:rPr>
          <w:rFonts w:cstheme="minorHAnsi"/>
          <w:szCs w:val="22"/>
        </w:rPr>
        <w:t xml:space="preserve"> </w:t>
      </w:r>
      <w:r w:rsidRPr="00FE4DFA">
        <w:rPr>
          <w:rFonts w:cstheme="minorHAnsi"/>
          <w:szCs w:val="22"/>
        </w:rPr>
        <w:t xml:space="preserve">of </w:t>
      </w:r>
      <w:r w:rsidR="00A577CD">
        <w:rPr>
          <w:rFonts w:cstheme="minorHAnsi"/>
          <w:szCs w:val="22"/>
        </w:rPr>
        <w:t>problem-</w:t>
      </w:r>
      <w:r w:rsidRPr="00FE4DFA">
        <w:rPr>
          <w:rFonts w:cstheme="minorHAnsi"/>
          <w:szCs w:val="22"/>
        </w:rPr>
        <w:t>solving tools, broader thinking and better solutions.</w:t>
      </w:r>
    </w:p>
    <w:p w14:paraId="019C1921" w14:textId="21BD12F2" w:rsidR="0024196A" w:rsidRDefault="0024196A" w:rsidP="00891115">
      <w:pPr>
        <w:rPr>
          <w:rFonts w:cstheme="minorHAnsi"/>
          <w:b/>
          <w:szCs w:val="22"/>
        </w:rPr>
      </w:pPr>
      <w:r>
        <w:rPr>
          <w:rFonts w:cstheme="minorHAnsi"/>
          <w:b/>
          <w:szCs w:val="22"/>
        </w:rPr>
        <w:t>DIVERSITY</w:t>
      </w:r>
      <w:r w:rsidR="008061A6">
        <w:rPr>
          <w:rFonts w:cstheme="minorHAnsi"/>
          <w:b/>
          <w:szCs w:val="22"/>
        </w:rPr>
        <w:t>-RELATED LAWSUITS</w:t>
      </w:r>
    </w:p>
    <w:p w14:paraId="26F90A4F" w14:textId="5AF79073" w:rsidR="00AD0F99" w:rsidRDefault="00C67978" w:rsidP="00891115">
      <w:pPr>
        <w:rPr>
          <w:rFonts w:cstheme="minorHAnsi"/>
          <w:szCs w:val="22"/>
        </w:rPr>
      </w:pPr>
      <w:r w:rsidRPr="00FE4DFA">
        <w:rPr>
          <w:rFonts w:cstheme="minorHAnsi"/>
          <w:szCs w:val="22"/>
        </w:rPr>
        <w:t>In the wake of ‘Black Lives Matter’ protests over racial inequality,</w:t>
      </w:r>
      <w:r w:rsidR="00C65CD3" w:rsidRPr="00FE4DFA">
        <w:rPr>
          <w:rFonts w:cstheme="minorHAnsi"/>
          <w:szCs w:val="22"/>
        </w:rPr>
        <w:t xml:space="preserve"> </w:t>
      </w:r>
      <w:r w:rsidR="007614C2" w:rsidRPr="00FE4DFA">
        <w:rPr>
          <w:rFonts w:cstheme="minorHAnsi"/>
          <w:szCs w:val="22"/>
        </w:rPr>
        <w:t xml:space="preserve">companies </w:t>
      </w:r>
      <w:r w:rsidR="008061A6">
        <w:rPr>
          <w:rFonts w:cstheme="minorHAnsi"/>
          <w:szCs w:val="22"/>
        </w:rPr>
        <w:t>including</w:t>
      </w:r>
      <w:r w:rsidR="008B4A64">
        <w:rPr>
          <w:rFonts w:cstheme="minorHAnsi"/>
          <w:szCs w:val="22"/>
        </w:rPr>
        <w:t xml:space="preserve"> Oracle, Facebook, Qualcomm, Norton </w:t>
      </w:r>
      <w:proofErr w:type="spellStart"/>
      <w:r w:rsidR="008B4A64">
        <w:rPr>
          <w:rFonts w:cstheme="minorHAnsi"/>
          <w:szCs w:val="22"/>
        </w:rPr>
        <w:t>LifeLock</w:t>
      </w:r>
      <w:proofErr w:type="spellEnd"/>
      <w:r w:rsidR="008B4A64">
        <w:rPr>
          <w:rFonts w:cstheme="minorHAnsi"/>
          <w:szCs w:val="22"/>
        </w:rPr>
        <w:t xml:space="preserve">, Gap and Danaher </w:t>
      </w:r>
      <w:proofErr w:type="gramStart"/>
      <w:r w:rsidR="007614C2" w:rsidRPr="00FE4DFA">
        <w:rPr>
          <w:rFonts w:cstheme="minorHAnsi"/>
          <w:szCs w:val="22"/>
        </w:rPr>
        <w:t>have been hit</w:t>
      </w:r>
      <w:proofErr w:type="gramEnd"/>
      <w:r w:rsidR="007614C2" w:rsidRPr="00FE4DFA">
        <w:rPr>
          <w:rFonts w:cstheme="minorHAnsi"/>
          <w:szCs w:val="22"/>
        </w:rPr>
        <w:t xml:space="preserve"> by </w:t>
      </w:r>
      <w:r w:rsidR="00185679" w:rsidRPr="00FE4DFA">
        <w:rPr>
          <w:rFonts w:cstheme="minorHAnsi"/>
          <w:szCs w:val="22"/>
        </w:rPr>
        <w:t xml:space="preserve">racial </w:t>
      </w:r>
      <w:r w:rsidR="007614C2" w:rsidRPr="00FE4DFA">
        <w:rPr>
          <w:rFonts w:cstheme="minorHAnsi"/>
          <w:szCs w:val="22"/>
        </w:rPr>
        <w:t>board diversity</w:t>
      </w:r>
      <w:r w:rsidR="008B4A64">
        <w:rPr>
          <w:rFonts w:cstheme="minorHAnsi"/>
          <w:szCs w:val="22"/>
        </w:rPr>
        <w:t>-</w:t>
      </w:r>
      <w:r w:rsidR="00185679" w:rsidRPr="00FE4DFA">
        <w:rPr>
          <w:rFonts w:cstheme="minorHAnsi"/>
          <w:szCs w:val="22"/>
        </w:rPr>
        <w:t xml:space="preserve">related </w:t>
      </w:r>
      <w:r w:rsidR="007614C2" w:rsidRPr="00FE4DFA">
        <w:rPr>
          <w:rFonts w:cstheme="minorHAnsi"/>
          <w:szCs w:val="22"/>
        </w:rPr>
        <w:t>lawsuits.</w:t>
      </w:r>
      <w:r w:rsidR="00157F69" w:rsidRPr="00FE4DFA">
        <w:rPr>
          <w:rFonts w:cstheme="minorHAnsi"/>
          <w:szCs w:val="22"/>
        </w:rPr>
        <w:t xml:space="preserve"> </w:t>
      </w:r>
    </w:p>
    <w:p w14:paraId="3504A922" w14:textId="474B166A" w:rsidR="005814B2" w:rsidRPr="00FE4DFA" w:rsidRDefault="008B4A64" w:rsidP="00891115">
      <w:pPr>
        <w:rPr>
          <w:rFonts w:cstheme="minorHAnsi"/>
          <w:szCs w:val="22"/>
        </w:rPr>
      </w:pPr>
      <w:r>
        <w:rPr>
          <w:rFonts w:cstheme="minorHAnsi"/>
          <w:szCs w:val="22"/>
        </w:rPr>
        <w:t>Essentially,</w:t>
      </w:r>
      <w:r w:rsidR="00185679" w:rsidRPr="00FE4DFA">
        <w:rPr>
          <w:rFonts w:cstheme="minorHAnsi"/>
          <w:szCs w:val="22"/>
        </w:rPr>
        <w:t xml:space="preserve"> </w:t>
      </w:r>
      <w:r w:rsidR="00A57F3D">
        <w:rPr>
          <w:noProof/>
        </w:rPr>
        <w:t>the complaints in each of th</w:t>
      </w:r>
      <w:r w:rsidR="00531D3B">
        <w:rPr>
          <w:noProof/>
        </w:rPr>
        <w:t xml:space="preserve">ese lawsuits are very similar. </w:t>
      </w:r>
      <w:proofErr w:type="gramStart"/>
      <w:r w:rsidR="00A57F3D">
        <w:rPr>
          <w:noProof/>
        </w:rPr>
        <w:t xml:space="preserve">In each case, shareholders, acting derivatively on behalf of the subject company, allege that the company's board of directors violated their fiduciary duties </w:t>
      </w:r>
      <w:r w:rsidR="00157F69" w:rsidRPr="00FE4DFA">
        <w:rPr>
          <w:rFonts w:cstheme="minorHAnsi"/>
          <w:szCs w:val="22"/>
        </w:rPr>
        <w:t>by their inac</w:t>
      </w:r>
      <w:r w:rsidR="0004367A" w:rsidRPr="00FE4DFA">
        <w:rPr>
          <w:rFonts w:cstheme="minorHAnsi"/>
          <w:szCs w:val="22"/>
        </w:rPr>
        <w:t xml:space="preserve">tion on diversity </w:t>
      </w:r>
      <w:r w:rsidR="00157F69" w:rsidRPr="00FE4DFA">
        <w:rPr>
          <w:rFonts w:cstheme="minorHAnsi"/>
          <w:szCs w:val="22"/>
        </w:rPr>
        <w:t>issues</w:t>
      </w:r>
      <w:r w:rsidR="0004367A" w:rsidRPr="00FE4DFA">
        <w:rPr>
          <w:rFonts w:cstheme="minorHAnsi"/>
          <w:szCs w:val="22"/>
        </w:rPr>
        <w:t xml:space="preserve">, abuse of control, unjust enrichment </w:t>
      </w:r>
      <w:r w:rsidR="00185679" w:rsidRPr="00FE4DFA">
        <w:rPr>
          <w:rFonts w:cstheme="minorHAnsi"/>
          <w:szCs w:val="22"/>
        </w:rPr>
        <w:t>and also violation of Section 14(a) of the Securities Exchange Act of 1934</w:t>
      </w:r>
      <w:r w:rsidR="00531D3B">
        <w:rPr>
          <w:rFonts w:cstheme="minorHAnsi"/>
          <w:szCs w:val="22"/>
        </w:rPr>
        <w:t xml:space="preserve"> in the US</w:t>
      </w:r>
      <w:r>
        <w:rPr>
          <w:rFonts w:cstheme="minorHAnsi"/>
          <w:szCs w:val="22"/>
        </w:rPr>
        <w:t xml:space="preserve">, which outlines requirements that the company </w:t>
      </w:r>
      <w:r w:rsidRPr="008B4A64">
        <w:rPr>
          <w:rFonts w:cstheme="minorHAnsi"/>
          <w:szCs w:val="22"/>
        </w:rPr>
        <w:t>govern disclosure</w:t>
      </w:r>
      <w:r>
        <w:rPr>
          <w:rFonts w:cstheme="minorHAnsi"/>
          <w:szCs w:val="22"/>
        </w:rPr>
        <w:t>s</w:t>
      </w:r>
      <w:r w:rsidRPr="008B4A64">
        <w:rPr>
          <w:rFonts w:cstheme="minorHAnsi"/>
          <w:szCs w:val="22"/>
        </w:rPr>
        <w:t xml:space="preserve"> during proxy contests, when various parties might solicit an investor's vote o</w:t>
      </w:r>
      <w:r w:rsidR="00531D3B">
        <w:rPr>
          <w:rFonts w:cstheme="minorHAnsi"/>
          <w:szCs w:val="22"/>
        </w:rPr>
        <w:t xml:space="preserve">n a corporate action or </w:t>
      </w:r>
      <w:r w:rsidRPr="008B4A64">
        <w:rPr>
          <w:rFonts w:cstheme="minorHAnsi"/>
          <w:szCs w:val="22"/>
        </w:rPr>
        <w:t>for certain bo</w:t>
      </w:r>
      <w:r>
        <w:rPr>
          <w:rFonts w:cstheme="minorHAnsi"/>
          <w:szCs w:val="22"/>
        </w:rPr>
        <w:t>ard members</w:t>
      </w:r>
      <w:r w:rsidR="00185679" w:rsidRPr="00FE4DFA">
        <w:rPr>
          <w:rFonts w:cstheme="minorHAnsi"/>
          <w:szCs w:val="22"/>
        </w:rPr>
        <w:t>.</w:t>
      </w:r>
      <w:proofErr w:type="gramEnd"/>
      <w:r w:rsidR="005814B2" w:rsidRPr="00FE4DFA">
        <w:rPr>
          <w:rFonts w:cstheme="minorHAnsi"/>
          <w:szCs w:val="22"/>
        </w:rPr>
        <w:t xml:space="preserve"> </w:t>
      </w:r>
    </w:p>
    <w:p w14:paraId="6347E5C0" w14:textId="60F4C09B" w:rsidR="005814B2" w:rsidRPr="00FE4DFA" w:rsidRDefault="005814B2" w:rsidP="00891115">
      <w:pPr>
        <w:rPr>
          <w:rFonts w:cstheme="minorHAnsi"/>
          <w:szCs w:val="22"/>
        </w:rPr>
      </w:pPr>
      <w:r w:rsidRPr="00FE4DFA">
        <w:rPr>
          <w:rFonts w:cstheme="minorHAnsi"/>
          <w:szCs w:val="22"/>
        </w:rPr>
        <w:t xml:space="preserve">Some of the complaints seek a number of actions by the respective defendant companies by way of relief. These vary broadly </w:t>
      </w:r>
      <w:r w:rsidR="00AD0F99">
        <w:rPr>
          <w:rFonts w:cstheme="minorHAnsi"/>
          <w:szCs w:val="22"/>
        </w:rPr>
        <w:t xml:space="preserve">but </w:t>
      </w:r>
      <w:r w:rsidRPr="00FE4DFA">
        <w:rPr>
          <w:rFonts w:cstheme="minorHAnsi"/>
          <w:szCs w:val="22"/>
        </w:rPr>
        <w:t xml:space="preserve">are related to the return of </w:t>
      </w:r>
      <w:r w:rsidR="00AD0F99">
        <w:rPr>
          <w:rFonts w:cstheme="minorHAnsi"/>
          <w:szCs w:val="22"/>
        </w:rPr>
        <w:t>board member</w:t>
      </w:r>
      <w:r w:rsidR="00AD0F99" w:rsidRPr="00FE4DFA">
        <w:rPr>
          <w:rFonts w:cstheme="minorHAnsi"/>
          <w:szCs w:val="22"/>
        </w:rPr>
        <w:t>s</w:t>
      </w:r>
      <w:r w:rsidR="00AD0F99">
        <w:rPr>
          <w:rFonts w:cstheme="minorHAnsi"/>
          <w:szCs w:val="22"/>
        </w:rPr>
        <w:t>’</w:t>
      </w:r>
      <w:r w:rsidR="00AD0F99" w:rsidRPr="00FE4DFA">
        <w:rPr>
          <w:rFonts w:cstheme="minorHAnsi"/>
          <w:szCs w:val="22"/>
        </w:rPr>
        <w:t xml:space="preserve"> </w:t>
      </w:r>
      <w:r w:rsidRPr="00FE4DFA">
        <w:rPr>
          <w:rFonts w:cstheme="minorHAnsi"/>
          <w:szCs w:val="22"/>
        </w:rPr>
        <w:t xml:space="preserve">remuneration, nomination of </w:t>
      </w:r>
      <w:r w:rsidRPr="00FE4DFA">
        <w:rPr>
          <w:rFonts w:cstheme="minorHAnsi"/>
          <w:szCs w:val="22"/>
        </w:rPr>
        <w:lastRenderedPageBreak/>
        <w:t xml:space="preserve">new </w:t>
      </w:r>
      <w:r w:rsidR="00AD0F99">
        <w:rPr>
          <w:rFonts w:cstheme="minorHAnsi"/>
          <w:szCs w:val="22"/>
        </w:rPr>
        <w:t>b</w:t>
      </w:r>
      <w:r w:rsidR="00AD0F99" w:rsidRPr="00FE4DFA">
        <w:rPr>
          <w:rFonts w:cstheme="minorHAnsi"/>
          <w:szCs w:val="22"/>
        </w:rPr>
        <w:t xml:space="preserve">lack </w:t>
      </w:r>
      <w:r w:rsidRPr="00FE4DFA">
        <w:rPr>
          <w:rFonts w:cstheme="minorHAnsi"/>
          <w:szCs w:val="22"/>
        </w:rPr>
        <w:t xml:space="preserve">board directors, </w:t>
      </w:r>
      <w:proofErr w:type="gramStart"/>
      <w:r w:rsidRPr="00FE4DFA">
        <w:rPr>
          <w:rFonts w:cstheme="minorHAnsi"/>
          <w:szCs w:val="22"/>
        </w:rPr>
        <w:t>creation</w:t>
      </w:r>
      <w:proofErr w:type="gramEnd"/>
      <w:r w:rsidRPr="00FE4DFA">
        <w:rPr>
          <w:rFonts w:cstheme="minorHAnsi"/>
          <w:szCs w:val="22"/>
        </w:rPr>
        <w:t xml:space="preserve"> of a company fund to hire blacks and other minorities or </w:t>
      </w:r>
      <w:r w:rsidR="00AD0F99">
        <w:rPr>
          <w:rFonts w:cstheme="minorHAnsi"/>
          <w:szCs w:val="22"/>
        </w:rPr>
        <w:t xml:space="preserve">the </w:t>
      </w:r>
      <w:r w:rsidRPr="00FE4DFA">
        <w:rPr>
          <w:rFonts w:cstheme="minorHAnsi"/>
          <w:szCs w:val="22"/>
        </w:rPr>
        <w:t>aim to tie executive compensation to diversity</w:t>
      </w:r>
      <w:r w:rsidR="00AD0F99">
        <w:rPr>
          <w:rFonts w:cstheme="minorHAnsi"/>
          <w:szCs w:val="22"/>
        </w:rPr>
        <w:t>-</w:t>
      </w:r>
      <w:r w:rsidRPr="00FE4DFA">
        <w:rPr>
          <w:rFonts w:cstheme="minorHAnsi"/>
          <w:szCs w:val="22"/>
        </w:rPr>
        <w:t xml:space="preserve">related goals. </w:t>
      </w:r>
    </w:p>
    <w:p w14:paraId="243E0EF0" w14:textId="288DF1BF" w:rsidR="00AD0F99" w:rsidRDefault="00F63D00" w:rsidP="00891115">
      <w:pPr>
        <w:rPr>
          <w:rFonts w:cstheme="minorHAnsi"/>
          <w:szCs w:val="22"/>
        </w:rPr>
      </w:pPr>
      <w:r w:rsidRPr="00FE4DFA">
        <w:rPr>
          <w:rFonts w:cstheme="minorHAnsi"/>
          <w:szCs w:val="22"/>
        </w:rPr>
        <w:t>While i</w:t>
      </w:r>
      <w:r w:rsidR="00EA771E" w:rsidRPr="00FE4DFA">
        <w:rPr>
          <w:rFonts w:cstheme="minorHAnsi"/>
          <w:szCs w:val="22"/>
        </w:rPr>
        <w:t>t might be too early to talk about a D&amp;O claim trend, the frequency of diversity lawsuits brought since the beginning of July 2020 should raise the concern that any co</w:t>
      </w:r>
      <w:r w:rsidR="0075199A" w:rsidRPr="00FE4DFA">
        <w:rPr>
          <w:rFonts w:cstheme="minorHAnsi"/>
          <w:szCs w:val="22"/>
        </w:rPr>
        <w:t>mpany</w:t>
      </w:r>
      <w:r w:rsidR="00EA771E" w:rsidRPr="00FE4DFA">
        <w:rPr>
          <w:rFonts w:cstheme="minorHAnsi"/>
          <w:szCs w:val="22"/>
        </w:rPr>
        <w:t xml:space="preserve"> </w:t>
      </w:r>
      <w:r w:rsidR="008D5FB3" w:rsidRPr="00FE4DFA">
        <w:rPr>
          <w:rFonts w:cstheme="minorHAnsi"/>
          <w:szCs w:val="22"/>
        </w:rPr>
        <w:t>lacking racial</w:t>
      </w:r>
      <w:r w:rsidR="00EA771E" w:rsidRPr="00FE4DFA">
        <w:rPr>
          <w:rFonts w:cstheme="minorHAnsi"/>
          <w:szCs w:val="22"/>
        </w:rPr>
        <w:t>, gender</w:t>
      </w:r>
      <w:r w:rsidR="00B63A51" w:rsidRPr="00FE4DFA">
        <w:rPr>
          <w:rFonts w:cstheme="minorHAnsi"/>
          <w:szCs w:val="22"/>
        </w:rPr>
        <w:t xml:space="preserve"> and</w:t>
      </w:r>
      <w:r w:rsidR="008D5FB3" w:rsidRPr="00FE4DFA">
        <w:rPr>
          <w:rFonts w:cstheme="minorHAnsi"/>
          <w:szCs w:val="22"/>
        </w:rPr>
        <w:t xml:space="preserve"> age</w:t>
      </w:r>
      <w:r w:rsidR="00EA771E" w:rsidRPr="00FE4DFA">
        <w:rPr>
          <w:rFonts w:cstheme="minorHAnsi"/>
          <w:szCs w:val="22"/>
        </w:rPr>
        <w:t xml:space="preserve"> diversity in its board of directors </w:t>
      </w:r>
      <w:proofErr w:type="gramStart"/>
      <w:r w:rsidR="00EA771E" w:rsidRPr="00FE4DFA">
        <w:rPr>
          <w:rFonts w:cstheme="minorHAnsi"/>
          <w:szCs w:val="22"/>
        </w:rPr>
        <w:t>might be impacted</w:t>
      </w:r>
      <w:proofErr w:type="gramEnd"/>
      <w:r w:rsidR="00EA771E" w:rsidRPr="00FE4DFA">
        <w:rPr>
          <w:rFonts w:cstheme="minorHAnsi"/>
          <w:szCs w:val="22"/>
        </w:rPr>
        <w:t xml:space="preserve"> by similar lawsuits.</w:t>
      </w:r>
      <w:r w:rsidR="0075199A" w:rsidRPr="00FE4DFA">
        <w:rPr>
          <w:rFonts w:cstheme="minorHAnsi"/>
          <w:szCs w:val="22"/>
        </w:rPr>
        <w:t xml:space="preserve"> This applies also to</w:t>
      </w:r>
      <w:r w:rsidR="005814B2" w:rsidRPr="00FE4DFA">
        <w:rPr>
          <w:rFonts w:cstheme="minorHAnsi"/>
          <w:szCs w:val="22"/>
        </w:rPr>
        <w:t xml:space="preserve"> </w:t>
      </w:r>
      <w:r w:rsidR="0075199A" w:rsidRPr="00FE4DFA">
        <w:rPr>
          <w:rFonts w:cstheme="minorHAnsi"/>
          <w:szCs w:val="22"/>
        </w:rPr>
        <w:t xml:space="preserve">companies headquartered </w:t>
      </w:r>
      <w:r w:rsidR="005814B2" w:rsidRPr="00FE4DFA">
        <w:rPr>
          <w:rFonts w:cstheme="minorHAnsi"/>
          <w:szCs w:val="22"/>
        </w:rPr>
        <w:t>in other countries</w:t>
      </w:r>
      <w:r w:rsidR="0075199A" w:rsidRPr="00FE4DFA">
        <w:rPr>
          <w:rFonts w:cstheme="minorHAnsi"/>
          <w:szCs w:val="22"/>
        </w:rPr>
        <w:t>,</w:t>
      </w:r>
      <w:r w:rsidR="005814B2" w:rsidRPr="00FE4DFA">
        <w:rPr>
          <w:rFonts w:cstheme="minorHAnsi"/>
          <w:szCs w:val="22"/>
        </w:rPr>
        <w:t xml:space="preserve"> particularly </w:t>
      </w:r>
      <w:r w:rsidR="00AD0F99">
        <w:rPr>
          <w:rFonts w:cstheme="minorHAnsi"/>
          <w:szCs w:val="22"/>
        </w:rPr>
        <w:t xml:space="preserve">those </w:t>
      </w:r>
      <w:r w:rsidR="005814B2" w:rsidRPr="00FE4DFA">
        <w:rPr>
          <w:rFonts w:cstheme="minorHAnsi"/>
          <w:szCs w:val="22"/>
        </w:rPr>
        <w:t xml:space="preserve">listed in US. </w:t>
      </w:r>
    </w:p>
    <w:p w14:paraId="737859C0" w14:textId="6590D570" w:rsidR="00EA771E" w:rsidRPr="00FE4DFA" w:rsidRDefault="005814B2" w:rsidP="00891115">
      <w:pPr>
        <w:rPr>
          <w:rFonts w:cstheme="minorHAnsi"/>
          <w:szCs w:val="22"/>
        </w:rPr>
      </w:pPr>
      <w:r w:rsidRPr="00FE4DFA">
        <w:rPr>
          <w:rFonts w:cstheme="minorHAnsi"/>
          <w:szCs w:val="22"/>
        </w:rPr>
        <w:t>A recent study</w:t>
      </w:r>
      <w:r w:rsidR="00AD0F99">
        <w:rPr>
          <w:rStyle w:val="FootnoteReference"/>
          <w:rFonts w:cstheme="minorHAnsi"/>
          <w:szCs w:val="22"/>
        </w:rPr>
        <w:footnoteReference w:id="4"/>
      </w:r>
      <w:r w:rsidRPr="00FE4DFA">
        <w:rPr>
          <w:rFonts w:cstheme="minorHAnsi"/>
          <w:szCs w:val="22"/>
        </w:rPr>
        <w:t xml:space="preserve"> shows that</w:t>
      </w:r>
      <w:r w:rsidR="0075199A" w:rsidRPr="00FE4DFA">
        <w:rPr>
          <w:rFonts w:cstheme="minorHAnsi"/>
          <w:szCs w:val="22"/>
        </w:rPr>
        <w:t xml:space="preserve"> </w:t>
      </w:r>
      <w:r w:rsidR="00AD0F99">
        <w:rPr>
          <w:rFonts w:cstheme="minorHAnsi"/>
          <w:szCs w:val="22"/>
        </w:rPr>
        <w:t xml:space="preserve">the </w:t>
      </w:r>
      <w:r w:rsidR="008C084C" w:rsidRPr="00FE4DFA">
        <w:rPr>
          <w:rFonts w:cstheme="minorHAnsi"/>
          <w:szCs w:val="22"/>
        </w:rPr>
        <w:t>US is the country</w:t>
      </w:r>
      <w:r w:rsidR="00B63A51" w:rsidRPr="00FE4DFA">
        <w:rPr>
          <w:rFonts w:cstheme="minorHAnsi"/>
          <w:szCs w:val="22"/>
        </w:rPr>
        <w:t xml:space="preserve"> </w:t>
      </w:r>
      <w:r w:rsidR="008C084C" w:rsidRPr="00FE4DFA">
        <w:rPr>
          <w:rFonts w:cstheme="minorHAnsi"/>
          <w:szCs w:val="22"/>
        </w:rPr>
        <w:t>with the lowest percentage of foreign board members (8%). However</w:t>
      </w:r>
      <w:r w:rsidR="00AD0F99">
        <w:rPr>
          <w:rFonts w:cstheme="minorHAnsi"/>
          <w:szCs w:val="22"/>
        </w:rPr>
        <w:t>,</w:t>
      </w:r>
      <w:r w:rsidR="008C084C" w:rsidRPr="00FE4DFA">
        <w:rPr>
          <w:rFonts w:cstheme="minorHAnsi"/>
          <w:szCs w:val="22"/>
        </w:rPr>
        <w:t xml:space="preserve"> in</w:t>
      </w:r>
      <w:r w:rsidR="00A57F3D">
        <w:rPr>
          <w:rFonts w:cstheme="minorHAnsi"/>
          <w:szCs w:val="22"/>
        </w:rPr>
        <w:t xml:space="preserve"> terms of percentage of women on</w:t>
      </w:r>
      <w:r w:rsidR="008C084C" w:rsidRPr="00FE4DFA">
        <w:rPr>
          <w:rFonts w:cstheme="minorHAnsi"/>
          <w:szCs w:val="22"/>
        </w:rPr>
        <w:t xml:space="preserve"> the board, </w:t>
      </w:r>
      <w:r w:rsidR="00AD0F99">
        <w:rPr>
          <w:rFonts w:cstheme="minorHAnsi"/>
          <w:szCs w:val="22"/>
        </w:rPr>
        <w:t xml:space="preserve">the </w:t>
      </w:r>
      <w:r w:rsidR="008C084C" w:rsidRPr="00FE4DFA">
        <w:rPr>
          <w:rFonts w:cstheme="minorHAnsi"/>
          <w:szCs w:val="22"/>
        </w:rPr>
        <w:t>US</w:t>
      </w:r>
      <w:r w:rsidR="00AD0F99">
        <w:rPr>
          <w:rFonts w:cstheme="minorHAnsi"/>
          <w:szCs w:val="22"/>
        </w:rPr>
        <w:t>,</w:t>
      </w:r>
      <w:r w:rsidR="00A57F3D">
        <w:rPr>
          <w:rFonts w:cstheme="minorHAnsi"/>
          <w:szCs w:val="22"/>
        </w:rPr>
        <w:t xml:space="preserve"> </w:t>
      </w:r>
      <w:r w:rsidR="00AD0F99">
        <w:rPr>
          <w:rFonts w:cstheme="minorHAnsi"/>
          <w:szCs w:val="22"/>
        </w:rPr>
        <w:t xml:space="preserve">at </w:t>
      </w:r>
      <w:r w:rsidR="008C084C" w:rsidRPr="00FE4DFA">
        <w:rPr>
          <w:rFonts w:cstheme="minorHAnsi"/>
          <w:szCs w:val="22"/>
        </w:rPr>
        <w:t>26%</w:t>
      </w:r>
      <w:r w:rsidR="00AD0F99">
        <w:rPr>
          <w:rFonts w:cstheme="minorHAnsi"/>
          <w:szCs w:val="22"/>
        </w:rPr>
        <w:t xml:space="preserve">, </w:t>
      </w:r>
      <w:proofErr w:type="gramStart"/>
      <w:r w:rsidR="00AD0F99">
        <w:rPr>
          <w:rFonts w:cstheme="minorHAnsi"/>
          <w:szCs w:val="22"/>
        </w:rPr>
        <w:t xml:space="preserve">is actually more </w:t>
      </w:r>
      <w:r w:rsidR="005C2E79">
        <w:rPr>
          <w:rFonts w:cstheme="minorHAnsi"/>
          <w:szCs w:val="22"/>
        </w:rPr>
        <w:t>advanced</w:t>
      </w:r>
      <w:proofErr w:type="gramEnd"/>
      <w:r w:rsidR="005C2E79">
        <w:rPr>
          <w:rFonts w:cstheme="minorHAnsi"/>
          <w:szCs w:val="22"/>
        </w:rPr>
        <w:t xml:space="preserve"> than</w:t>
      </w:r>
      <w:r w:rsidR="00A57F3D">
        <w:rPr>
          <w:rFonts w:cstheme="minorHAnsi"/>
          <w:szCs w:val="22"/>
        </w:rPr>
        <w:t xml:space="preserve"> other countries</w:t>
      </w:r>
      <w:r w:rsidR="008C084C" w:rsidRPr="00FE4DFA">
        <w:rPr>
          <w:rFonts w:cstheme="minorHAnsi"/>
          <w:szCs w:val="22"/>
        </w:rPr>
        <w:t xml:space="preserve">, such as </w:t>
      </w:r>
      <w:r w:rsidR="005C2E79">
        <w:rPr>
          <w:rFonts w:cstheme="minorHAnsi"/>
          <w:szCs w:val="22"/>
        </w:rPr>
        <w:t xml:space="preserve">The </w:t>
      </w:r>
      <w:r w:rsidR="008C084C" w:rsidRPr="00FE4DFA">
        <w:rPr>
          <w:rFonts w:cstheme="minorHAnsi"/>
          <w:szCs w:val="22"/>
        </w:rPr>
        <w:t xml:space="preserve">Netherlands (22%) or Brazil (11%). </w:t>
      </w:r>
    </w:p>
    <w:p w14:paraId="1786BAAF" w14:textId="098C744C" w:rsidR="00003C5F" w:rsidRDefault="00C53AD1" w:rsidP="00891115">
      <w:pPr>
        <w:rPr>
          <w:rFonts w:ascii="Verdana" w:hAnsi="Verdana"/>
          <w:color w:val="333333"/>
          <w:shd w:val="clear" w:color="auto" w:fill="FFFFFF"/>
        </w:rPr>
      </w:pPr>
      <w:r w:rsidRPr="00FE4DFA">
        <w:rPr>
          <w:rFonts w:cstheme="minorHAnsi"/>
          <w:szCs w:val="22"/>
        </w:rPr>
        <w:t xml:space="preserve">The increased </w:t>
      </w:r>
      <w:r w:rsidR="0075199A" w:rsidRPr="00FE4DFA">
        <w:rPr>
          <w:rFonts w:cstheme="minorHAnsi"/>
          <w:szCs w:val="22"/>
        </w:rPr>
        <w:t>public</w:t>
      </w:r>
      <w:r w:rsidRPr="00FE4DFA">
        <w:rPr>
          <w:rFonts w:cstheme="minorHAnsi"/>
          <w:szCs w:val="22"/>
        </w:rPr>
        <w:t xml:space="preserve"> attention to the topic </w:t>
      </w:r>
      <w:r w:rsidR="00003C5F">
        <w:rPr>
          <w:rFonts w:cstheme="minorHAnsi"/>
          <w:szCs w:val="22"/>
        </w:rPr>
        <w:t>of d</w:t>
      </w:r>
      <w:r w:rsidRPr="00FE4DFA">
        <w:rPr>
          <w:rFonts w:cstheme="minorHAnsi"/>
          <w:szCs w:val="22"/>
        </w:rPr>
        <w:t xml:space="preserve">iversity is </w:t>
      </w:r>
      <w:proofErr w:type="gramStart"/>
      <w:r w:rsidR="00003C5F">
        <w:rPr>
          <w:rFonts w:cstheme="minorHAnsi"/>
          <w:szCs w:val="22"/>
        </w:rPr>
        <w:t>impacting</w:t>
      </w:r>
      <w:proofErr w:type="gramEnd"/>
      <w:r w:rsidRPr="00FE4DFA">
        <w:rPr>
          <w:rFonts w:cstheme="minorHAnsi"/>
          <w:szCs w:val="22"/>
        </w:rPr>
        <w:t xml:space="preserve"> companies’ internal managerial practices and </w:t>
      </w:r>
      <w:r w:rsidR="00B529F2" w:rsidRPr="00FE4DFA">
        <w:rPr>
          <w:rFonts w:cstheme="minorHAnsi"/>
          <w:szCs w:val="22"/>
        </w:rPr>
        <w:t xml:space="preserve">recent D&amp;O claims </w:t>
      </w:r>
      <w:r w:rsidR="00003C5F">
        <w:rPr>
          <w:rFonts w:cstheme="minorHAnsi"/>
          <w:szCs w:val="22"/>
        </w:rPr>
        <w:t>should</w:t>
      </w:r>
      <w:r w:rsidR="00003C5F" w:rsidRPr="00FE4DFA">
        <w:rPr>
          <w:rFonts w:cstheme="minorHAnsi"/>
          <w:szCs w:val="22"/>
        </w:rPr>
        <w:t xml:space="preserve"> </w:t>
      </w:r>
      <w:r w:rsidR="00B529F2" w:rsidRPr="00FE4DFA">
        <w:rPr>
          <w:rFonts w:cstheme="minorHAnsi"/>
          <w:szCs w:val="22"/>
        </w:rPr>
        <w:t>intensify</w:t>
      </w:r>
      <w:r w:rsidRPr="00FE4DFA">
        <w:rPr>
          <w:rFonts w:cstheme="minorHAnsi"/>
          <w:szCs w:val="22"/>
        </w:rPr>
        <w:t xml:space="preserve"> the momentum. The awareness of how the lack of diversity may </w:t>
      </w:r>
      <w:proofErr w:type="gramStart"/>
      <w:r w:rsidR="00EA771E" w:rsidRPr="00FE4DFA">
        <w:rPr>
          <w:rFonts w:cstheme="minorHAnsi"/>
          <w:szCs w:val="22"/>
        </w:rPr>
        <w:t>impact</w:t>
      </w:r>
      <w:proofErr w:type="gramEnd"/>
      <w:r w:rsidR="00EA771E" w:rsidRPr="00FE4DFA">
        <w:rPr>
          <w:rFonts w:cstheme="minorHAnsi"/>
          <w:szCs w:val="22"/>
        </w:rPr>
        <w:t xml:space="preserve"> the image</w:t>
      </w:r>
      <w:r w:rsidRPr="00FE4DFA">
        <w:rPr>
          <w:rFonts w:cstheme="minorHAnsi"/>
          <w:szCs w:val="22"/>
        </w:rPr>
        <w:t xml:space="preserve"> </w:t>
      </w:r>
      <w:r w:rsidR="00E53A3E" w:rsidRPr="00FE4DFA">
        <w:rPr>
          <w:rFonts w:cstheme="minorHAnsi"/>
          <w:szCs w:val="22"/>
        </w:rPr>
        <w:t>and reputation</w:t>
      </w:r>
      <w:r w:rsidR="00EA771E" w:rsidRPr="00FE4DFA">
        <w:rPr>
          <w:rFonts w:cstheme="minorHAnsi"/>
          <w:szCs w:val="22"/>
        </w:rPr>
        <w:t xml:space="preserve"> of the company</w:t>
      </w:r>
      <w:r w:rsidRPr="00FE4DFA">
        <w:rPr>
          <w:rFonts w:cstheme="minorHAnsi"/>
          <w:szCs w:val="22"/>
        </w:rPr>
        <w:t xml:space="preserve"> is increasing substantially.</w:t>
      </w:r>
      <w:r>
        <w:rPr>
          <w:rFonts w:ascii="Verdana" w:hAnsi="Verdana"/>
          <w:color w:val="333333"/>
          <w:shd w:val="clear" w:color="auto" w:fill="FFFFFF"/>
        </w:rPr>
        <w:t xml:space="preserve"> </w:t>
      </w:r>
    </w:p>
    <w:p w14:paraId="1D22C6D9" w14:textId="626BC515" w:rsidR="004E741E" w:rsidRDefault="00891115" w:rsidP="00891115">
      <w:pPr>
        <w:rPr>
          <w:rFonts w:cstheme="minorHAnsi"/>
          <w:shd w:val="clear" w:color="auto" w:fill="FFFFFF"/>
        </w:rPr>
      </w:pPr>
      <w:r w:rsidRPr="004E741E">
        <w:rPr>
          <w:rFonts w:cstheme="minorHAnsi"/>
          <w:shd w:val="clear" w:color="auto" w:fill="FFFFFF"/>
        </w:rPr>
        <w:t>”Businesses are increasingly globally interconnected and this trend is not going to reverse</w:t>
      </w:r>
      <w:r w:rsidR="0036113F">
        <w:rPr>
          <w:rFonts w:cstheme="minorHAnsi"/>
          <w:shd w:val="clear" w:color="auto" w:fill="FFFFFF"/>
        </w:rPr>
        <w:t xml:space="preserve"> itself,” </w:t>
      </w:r>
      <w:r w:rsidR="004E741E" w:rsidRPr="004E741E">
        <w:rPr>
          <w:rFonts w:cstheme="minorHAnsi"/>
          <w:shd w:val="clear" w:color="auto" w:fill="FFFFFF"/>
        </w:rPr>
        <w:t xml:space="preserve">says </w:t>
      </w:r>
      <w:r w:rsidR="004E741E" w:rsidRPr="004E741E">
        <w:rPr>
          <w:rFonts w:cstheme="minorHAnsi"/>
          <w:b/>
          <w:shd w:val="clear" w:color="auto" w:fill="FFFFFF"/>
        </w:rPr>
        <w:t>Claire-Mar</w:t>
      </w:r>
      <w:r w:rsidR="00715739">
        <w:rPr>
          <w:rFonts w:cstheme="minorHAnsi"/>
          <w:b/>
          <w:shd w:val="clear" w:color="auto" w:fill="FFFFFF"/>
        </w:rPr>
        <w:t xml:space="preserve">ie </w:t>
      </w:r>
      <w:proofErr w:type="spellStart"/>
      <w:r w:rsidR="00715739">
        <w:rPr>
          <w:rFonts w:cstheme="minorHAnsi"/>
          <w:b/>
          <w:shd w:val="clear" w:color="auto" w:fill="FFFFFF"/>
        </w:rPr>
        <w:t>Coste-</w:t>
      </w:r>
      <w:r w:rsidR="004E741E" w:rsidRPr="004E741E">
        <w:rPr>
          <w:rFonts w:cstheme="minorHAnsi"/>
          <w:b/>
          <w:shd w:val="clear" w:color="auto" w:fill="FFFFFF"/>
        </w:rPr>
        <w:t>Lepoutre</w:t>
      </w:r>
      <w:proofErr w:type="spellEnd"/>
      <w:r w:rsidR="004E741E" w:rsidRPr="004E741E">
        <w:rPr>
          <w:rFonts w:cstheme="minorHAnsi"/>
          <w:b/>
          <w:shd w:val="clear" w:color="auto" w:fill="FFFFFF"/>
        </w:rPr>
        <w:t>, CFO of AGCS</w:t>
      </w:r>
      <w:r w:rsidRPr="004E741E">
        <w:rPr>
          <w:rFonts w:cstheme="minorHAnsi"/>
          <w:shd w:val="clear" w:color="auto" w:fill="FFFFFF"/>
        </w:rPr>
        <w:t xml:space="preserve">. </w:t>
      </w:r>
      <w:r w:rsidR="004E741E" w:rsidRPr="004E741E">
        <w:rPr>
          <w:rFonts w:cstheme="minorHAnsi"/>
          <w:shd w:val="clear" w:color="auto" w:fill="FFFFFF"/>
        </w:rPr>
        <w:t>“</w:t>
      </w:r>
      <w:r w:rsidRPr="004E741E">
        <w:rPr>
          <w:rFonts w:cstheme="minorHAnsi"/>
          <w:shd w:val="clear" w:color="auto" w:fill="FFFFFF"/>
        </w:rPr>
        <w:t xml:space="preserve">For AGCS, as we are starting our transformation journey into the </w:t>
      </w:r>
      <w:r w:rsidR="00715739">
        <w:rPr>
          <w:rFonts w:cstheme="minorHAnsi"/>
          <w:shd w:val="clear" w:color="auto" w:fill="FFFFFF"/>
        </w:rPr>
        <w:t>‘</w:t>
      </w:r>
      <w:r w:rsidRPr="004E741E">
        <w:rPr>
          <w:rFonts w:cstheme="minorHAnsi"/>
          <w:shd w:val="clear" w:color="auto" w:fill="FFFFFF"/>
        </w:rPr>
        <w:t>New AGCS,</w:t>
      </w:r>
      <w:r w:rsidR="00715739">
        <w:rPr>
          <w:rFonts w:cstheme="minorHAnsi"/>
          <w:shd w:val="clear" w:color="auto" w:fill="FFFFFF"/>
        </w:rPr>
        <w:t>’</w:t>
      </w:r>
      <w:r w:rsidRPr="004E741E">
        <w:rPr>
          <w:rFonts w:cstheme="minorHAnsi"/>
          <w:shd w:val="clear" w:color="auto" w:fill="FFFFFF"/>
        </w:rPr>
        <w:t xml:space="preserve"> it is tremendously important to actively promote and take advantage of the variety of perspectives, minds and skills that a diverse employee base and management board can only bring. </w:t>
      </w:r>
    </w:p>
    <w:p w14:paraId="7573EFF6" w14:textId="115DEFE9" w:rsidR="00891115" w:rsidRDefault="004E741E" w:rsidP="00891115">
      <w:pPr>
        <w:rPr>
          <w:rFonts w:cstheme="minorHAnsi"/>
          <w:shd w:val="clear" w:color="auto" w:fill="FFFFFF"/>
        </w:rPr>
      </w:pPr>
      <w:r>
        <w:rPr>
          <w:rFonts w:cstheme="minorHAnsi"/>
          <w:shd w:val="clear" w:color="auto" w:fill="FFFFFF"/>
        </w:rPr>
        <w:t>“</w:t>
      </w:r>
      <w:r w:rsidR="00891115" w:rsidRPr="004E741E">
        <w:rPr>
          <w:rFonts w:cstheme="minorHAnsi"/>
          <w:shd w:val="clear" w:color="auto" w:fill="FFFFFF"/>
        </w:rPr>
        <w:t>We have recently rejuvenated some of our collective steps on diversity and inclusion, with a particular focus on anti-racism</w:t>
      </w:r>
      <w:r w:rsidR="00715739">
        <w:rPr>
          <w:rFonts w:cstheme="minorHAnsi"/>
          <w:shd w:val="clear" w:color="auto" w:fill="FFFFFF"/>
        </w:rPr>
        <w:t>,</w:t>
      </w:r>
      <w:r w:rsidR="00891115" w:rsidRPr="004E741E">
        <w:rPr>
          <w:rFonts w:cstheme="minorHAnsi"/>
          <w:shd w:val="clear" w:color="auto" w:fill="FFFFFF"/>
        </w:rPr>
        <w:t xml:space="preserve"> and I’m a strong believer that our collective engagement will create a stronger and better place for</w:t>
      </w:r>
      <w:r w:rsidR="00715739">
        <w:rPr>
          <w:rFonts w:cstheme="minorHAnsi"/>
          <w:shd w:val="clear" w:color="auto" w:fill="FFFFFF"/>
        </w:rPr>
        <w:t xml:space="preserve"> all of us to thrive and belong.</w:t>
      </w:r>
      <w:r w:rsidR="00891115" w:rsidRPr="004E741E">
        <w:rPr>
          <w:rFonts w:cstheme="minorHAnsi"/>
          <w:shd w:val="clear" w:color="auto" w:fill="FFFFFF"/>
        </w:rPr>
        <w:t>“</w:t>
      </w:r>
      <w:r w:rsidR="00715739">
        <w:rPr>
          <w:rFonts w:cstheme="minorHAnsi"/>
          <w:shd w:val="clear" w:color="auto" w:fill="FFFFFF"/>
        </w:rPr>
        <w:t xml:space="preserve"> </w:t>
      </w:r>
    </w:p>
    <w:p w14:paraId="3C1DC6A5" w14:textId="17484099" w:rsidR="0024196A" w:rsidRPr="0036113F" w:rsidRDefault="00715739" w:rsidP="00891115">
      <w:pPr>
        <w:rPr>
          <w:rFonts w:cstheme="minorHAnsi"/>
          <w:color w:val="FF0000"/>
          <w:szCs w:val="22"/>
        </w:rPr>
      </w:pPr>
      <w:r>
        <w:rPr>
          <w:rFonts w:cstheme="minorHAnsi"/>
          <w:color w:val="FF0000"/>
          <w:szCs w:val="22"/>
        </w:rPr>
        <w:br w:type="page"/>
      </w:r>
      <w:r w:rsidR="0024196A">
        <w:rPr>
          <w:rFonts w:cstheme="minorHAnsi"/>
          <w:b/>
          <w:szCs w:val="22"/>
        </w:rPr>
        <w:lastRenderedPageBreak/>
        <w:t xml:space="preserve">IMPACTS OF DIVERSITY NEGLECT </w:t>
      </w:r>
      <w:r>
        <w:rPr>
          <w:rFonts w:cstheme="minorHAnsi"/>
          <w:b/>
          <w:szCs w:val="22"/>
        </w:rPr>
        <w:t>ON D&amp;O</w:t>
      </w:r>
    </w:p>
    <w:p w14:paraId="2ACEFE15" w14:textId="245A3427" w:rsidR="00F63D00" w:rsidRPr="00FE4DFA" w:rsidRDefault="00644BBC" w:rsidP="00891115">
      <w:pPr>
        <w:rPr>
          <w:rFonts w:cstheme="minorHAnsi"/>
          <w:szCs w:val="22"/>
        </w:rPr>
      </w:pPr>
      <w:r w:rsidRPr="00FE4DFA">
        <w:rPr>
          <w:rFonts w:cstheme="minorHAnsi"/>
          <w:szCs w:val="22"/>
        </w:rPr>
        <w:t xml:space="preserve">Which impact </w:t>
      </w:r>
      <w:proofErr w:type="gramStart"/>
      <w:r w:rsidRPr="00FE4DFA">
        <w:rPr>
          <w:rFonts w:cstheme="minorHAnsi"/>
          <w:szCs w:val="22"/>
        </w:rPr>
        <w:t>can be expected</w:t>
      </w:r>
      <w:proofErr w:type="gramEnd"/>
      <w:r w:rsidRPr="00FE4DFA">
        <w:rPr>
          <w:rFonts w:cstheme="minorHAnsi"/>
          <w:szCs w:val="22"/>
        </w:rPr>
        <w:t xml:space="preserve"> in the D&amp;O market following the recent </w:t>
      </w:r>
      <w:r w:rsidR="00715739">
        <w:rPr>
          <w:rFonts w:cstheme="minorHAnsi"/>
          <w:szCs w:val="22"/>
        </w:rPr>
        <w:t>lawsuits</w:t>
      </w:r>
      <w:r w:rsidRPr="00FE4DFA">
        <w:rPr>
          <w:rFonts w:cstheme="minorHAnsi"/>
          <w:szCs w:val="22"/>
        </w:rPr>
        <w:t xml:space="preserve"> related to the lack of </w:t>
      </w:r>
      <w:r w:rsidR="006E7663">
        <w:rPr>
          <w:rFonts w:cstheme="minorHAnsi"/>
          <w:szCs w:val="22"/>
        </w:rPr>
        <w:t>b</w:t>
      </w:r>
      <w:r w:rsidR="006E7663" w:rsidRPr="00FE4DFA">
        <w:rPr>
          <w:rFonts w:cstheme="minorHAnsi"/>
          <w:szCs w:val="22"/>
        </w:rPr>
        <w:t xml:space="preserve">oard </w:t>
      </w:r>
      <w:r w:rsidRPr="00FE4DFA">
        <w:rPr>
          <w:rFonts w:cstheme="minorHAnsi"/>
          <w:szCs w:val="22"/>
        </w:rPr>
        <w:t>diversity? Wh</w:t>
      </w:r>
      <w:r w:rsidR="00EA771E" w:rsidRPr="00FE4DFA">
        <w:rPr>
          <w:rFonts w:cstheme="minorHAnsi"/>
          <w:szCs w:val="22"/>
        </w:rPr>
        <w:t xml:space="preserve">ile </w:t>
      </w:r>
      <w:r w:rsidR="00C67978" w:rsidRPr="00FE4DFA">
        <w:rPr>
          <w:rFonts w:cstheme="minorHAnsi"/>
          <w:szCs w:val="22"/>
        </w:rPr>
        <w:t xml:space="preserve">the ultimate financial impact of these D&amp;O </w:t>
      </w:r>
      <w:r w:rsidR="00715739">
        <w:rPr>
          <w:rFonts w:cstheme="minorHAnsi"/>
          <w:szCs w:val="22"/>
        </w:rPr>
        <w:t>lawsuits</w:t>
      </w:r>
      <w:r w:rsidR="00C67978" w:rsidRPr="00FE4DFA">
        <w:rPr>
          <w:rFonts w:cstheme="minorHAnsi"/>
          <w:szCs w:val="22"/>
        </w:rPr>
        <w:t xml:space="preserve"> remains to </w:t>
      </w:r>
      <w:proofErr w:type="gramStart"/>
      <w:r w:rsidR="00C67978" w:rsidRPr="00FE4DFA">
        <w:rPr>
          <w:rFonts w:cstheme="minorHAnsi"/>
          <w:szCs w:val="22"/>
        </w:rPr>
        <w:t>be seen</w:t>
      </w:r>
      <w:proofErr w:type="gramEnd"/>
      <w:r w:rsidR="00EA771E" w:rsidRPr="00FE4DFA">
        <w:rPr>
          <w:rFonts w:cstheme="minorHAnsi"/>
          <w:szCs w:val="22"/>
        </w:rPr>
        <w:t>, there will be</w:t>
      </w:r>
      <w:r w:rsidR="00F63D00" w:rsidRPr="00FE4DFA">
        <w:rPr>
          <w:rFonts w:cstheme="minorHAnsi"/>
          <w:szCs w:val="22"/>
        </w:rPr>
        <w:t xml:space="preserve"> substantial</w:t>
      </w:r>
      <w:r w:rsidR="00EA771E" w:rsidRPr="00FE4DFA">
        <w:rPr>
          <w:rFonts w:cstheme="minorHAnsi"/>
          <w:szCs w:val="22"/>
        </w:rPr>
        <w:t xml:space="preserve"> legal defense costs involved in the</w:t>
      </w:r>
      <w:r w:rsidR="006E7663">
        <w:rPr>
          <w:rFonts w:cstheme="minorHAnsi"/>
          <w:szCs w:val="22"/>
        </w:rPr>
        <w:t>ir</w:t>
      </w:r>
      <w:r w:rsidR="00EA771E" w:rsidRPr="00FE4DFA">
        <w:rPr>
          <w:rFonts w:cstheme="minorHAnsi"/>
          <w:szCs w:val="22"/>
        </w:rPr>
        <w:t xml:space="preserve"> settlement. </w:t>
      </w:r>
      <w:r w:rsidR="00A57F3D">
        <w:rPr>
          <w:noProof/>
        </w:rPr>
        <w:t>This growing D&amp;O liability threat may further drive the increase in frequency and severity of US securities class actions noted over recent years. This risk is further girded by the US Securities and Exchange Commission (SEC) disclosure requirements obligating companies to be more transparent concerning diversity.</w:t>
      </w:r>
    </w:p>
    <w:p w14:paraId="6C7DFC04" w14:textId="26B1B902" w:rsidR="004E741E" w:rsidRDefault="00F63D00" w:rsidP="00891115">
      <w:pPr>
        <w:rPr>
          <w:rFonts w:cstheme="minorHAnsi"/>
          <w:szCs w:val="22"/>
        </w:rPr>
      </w:pPr>
      <w:r w:rsidRPr="00FE4DFA">
        <w:rPr>
          <w:rFonts w:cstheme="minorHAnsi"/>
          <w:szCs w:val="22"/>
        </w:rPr>
        <w:t>O</w:t>
      </w:r>
      <w:r w:rsidR="00BE0BFC" w:rsidRPr="00FE4DFA">
        <w:rPr>
          <w:rFonts w:cstheme="minorHAnsi"/>
          <w:szCs w:val="22"/>
        </w:rPr>
        <w:t xml:space="preserve">ne </w:t>
      </w:r>
      <w:r w:rsidR="00644BBC" w:rsidRPr="00FE4DFA">
        <w:rPr>
          <w:rFonts w:cstheme="minorHAnsi"/>
          <w:szCs w:val="22"/>
        </w:rPr>
        <w:t xml:space="preserve">other </w:t>
      </w:r>
      <w:r w:rsidR="00BE0BFC" w:rsidRPr="00FE4DFA">
        <w:rPr>
          <w:rFonts w:cstheme="minorHAnsi"/>
          <w:szCs w:val="22"/>
        </w:rPr>
        <w:t xml:space="preserve">expected </w:t>
      </w:r>
      <w:r w:rsidR="00644BBC" w:rsidRPr="00FE4DFA">
        <w:rPr>
          <w:rFonts w:cstheme="minorHAnsi"/>
          <w:szCs w:val="22"/>
        </w:rPr>
        <w:t>impact o</w:t>
      </w:r>
      <w:r w:rsidR="00983E97" w:rsidRPr="00FE4DFA">
        <w:rPr>
          <w:rFonts w:cstheme="minorHAnsi"/>
          <w:szCs w:val="22"/>
        </w:rPr>
        <w:t xml:space="preserve">n the D&amp;O market is the type </w:t>
      </w:r>
      <w:r w:rsidR="00644BBC" w:rsidRPr="00FE4DFA">
        <w:rPr>
          <w:rFonts w:cstheme="minorHAnsi"/>
          <w:szCs w:val="22"/>
        </w:rPr>
        <w:t xml:space="preserve">of information </w:t>
      </w:r>
      <w:r w:rsidR="006E7663">
        <w:rPr>
          <w:rFonts w:cstheme="minorHAnsi"/>
          <w:szCs w:val="22"/>
        </w:rPr>
        <w:t>u</w:t>
      </w:r>
      <w:r w:rsidR="006E7663" w:rsidRPr="00FE4DFA">
        <w:rPr>
          <w:rFonts w:cstheme="minorHAnsi"/>
          <w:szCs w:val="22"/>
        </w:rPr>
        <w:t xml:space="preserve">nderwriters </w:t>
      </w:r>
      <w:r w:rsidR="00644BBC" w:rsidRPr="00FE4DFA">
        <w:rPr>
          <w:rFonts w:cstheme="minorHAnsi"/>
          <w:szCs w:val="22"/>
        </w:rPr>
        <w:t xml:space="preserve">will be looking for and </w:t>
      </w:r>
      <w:r w:rsidR="00983E97" w:rsidRPr="00FE4DFA">
        <w:rPr>
          <w:rFonts w:cstheme="minorHAnsi"/>
          <w:szCs w:val="22"/>
        </w:rPr>
        <w:t>questions</w:t>
      </w:r>
      <w:r w:rsidR="00644BBC" w:rsidRPr="00FE4DFA">
        <w:rPr>
          <w:rFonts w:cstheme="minorHAnsi"/>
          <w:szCs w:val="22"/>
        </w:rPr>
        <w:t xml:space="preserve"> that </w:t>
      </w:r>
      <w:proofErr w:type="gramStart"/>
      <w:r w:rsidR="00644BBC" w:rsidRPr="00FE4DFA">
        <w:rPr>
          <w:rFonts w:cstheme="minorHAnsi"/>
          <w:szCs w:val="22"/>
        </w:rPr>
        <w:t>c</w:t>
      </w:r>
      <w:r w:rsidR="00983E97" w:rsidRPr="00FE4DFA">
        <w:rPr>
          <w:rFonts w:cstheme="minorHAnsi"/>
          <w:szCs w:val="22"/>
        </w:rPr>
        <w:t>an</w:t>
      </w:r>
      <w:proofErr w:type="gramEnd"/>
      <w:r w:rsidR="00983E97" w:rsidRPr="00FE4DFA">
        <w:rPr>
          <w:rFonts w:cstheme="minorHAnsi"/>
          <w:szCs w:val="22"/>
        </w:rPr>
        <w:t xml:space="preserve"> be expected </w:t>
      </w:r>
      <w:r w:rsidR="00644BBC" w:rsidRPr="00FE4DFA">
        <w:rPr>
          <w:rFonts w:cstheme="minorHAnsi"/>
          <w:szCs w:val="22"/>
        </w:rPr>
        <w:t xml:space="preserve">at </w:t>
      </w:r>
      <w:r w:rsidR="006E7663">
        <w:rPr>
          <w:rFonts w:cstheme="minorHAnsi"/>
          <w:szCs w:val="22"/>
        </w:rPr>
        <w:t>customer/carrier</w:t>
      </w:r>
      <w:r w:rsidR="006E7663" w:rsidRPr="00FE4DFA">
        <w:rPr>
          <w:rFonts w:cstheme="minorHAnsi"/>
          <w:szCs w:val="22"/>
        </w:rPr>
        <w:t xml:space="preserve"> </w:t>
      </w:r>
      <w:r w:rsidR="00983E97" w:rsidRPr="00FE4DFA">
        <w:rPr>
          <w:rFonts w:cstheme="minorHAnsi"/>
          <w:szCs w:val="22"/>
        </w:rPr>
        <w:t>meetings</w:t>
      </w:r>
      <w:r w:rsidR="00644BBC" w:rsidRPr="00FE4DFA">
        <w:rPr>
          <w:rFonts w:cstheme="minorHAnsi"/>
          <w:szCs w:val="22"/>
        </w:rPr>
        <w:t xml:space="preserve">. D&amp;O </w:t>
      </w:r>
      <w:r w:rsidR="006E7663">
        <w:rPr>
          <w:rFonts w:cstheme="minorHAnsi"/>
          <w:szCs w:val="22"/>
        </w:rPr>
        <w:t>u</w:t>
      </w:r>
      <w:r w:rsidR="006E7663" w:rsidRPr="00FE4DFA">
        <w:rPr>
          <w:rFonts w:cstheme="minorHAnsi"/>
          <w:szCs w:val="22"/>
        </w:rPr>
        <w:t xml:space="preserve">nderwriters </w:t>
      </w:r>
      <w:r w:rsidR="00644BBC" w:rsidRPr="00FE4DFA">
        <w:rPr>
          <w:rFonts w:cstheme="minorHAnsi"/>
          <w:szCs w:val="22"/>
        </w:rPr>
        <w:t>will increasing</w:t>
      </w:r>
      <w:r w:rsidR="00BE0BFC" w:rsidRPr="00FE4DFA">
        <w:rPr>
          <w:rFonts w:cstheme="minorHAnsi"/>
          <w:szCs w:val="22"/>
        </w:rPr>
        <w:t>ly be interested to understand how important diversity, equity</w:t>
      </w:r>
      <w:r w:rsidR="00644BBC" w:rsidRPr="00FE4DFA">
        <w:rPr>
          <w:rFonts w:cstheme="minorHAnsi"/>
          <w:szCs w:val="22"/>
        </w:rPr>
        <w:t xml:space="preserve"> and </w:t>
      </w:r>
      <w:r w:rsidR="00BE0BFC" w:rsidRPr="00FE4DFA">
        <w:rPr>
          <w:rFonts w:cstheme="minorHAnsi"/>
          <w:szCs w:val="22"/>
        </w:rPr>
        <w:t xml:space="preserve">inclusion are to the management team and how this </w:t>
      </w:r>
      <w:proofErr w:type="gramStart"/>
      <w:r w:rsidR="00BE0BFC" w:rsidRPr="00FE4DFA">
        <w:rPr>
          <w:rFonts w:cstheme="minorHAnsi"/>
          <w:szCs w:val="22"/>
        </w:rPr>
        <w:t>is reflected</w:t>
      </w:r>
      <w:proofErr w:type="gramEnd"/>
      <w:r w:rsidR="00BE0BFC" w:rsidRPr="00FE4DFA">
        <w:rPr>
          <w:rFonts w:cstheme="minorHAnsi"/>
          <w:szCs w:val="22"/>
        </w:rPr>
        <w:t xml:space="preserve"> in key related </w:t>
      </w:r>
      <w:r w:rsidR="006E7663">
        <w:rPr>
          <w:rFonts w:cstheme="minorHAnsi"/>
          <w:szCs w:val="22"/>
        </w:rPr>
        <w:t>key perfor</w:t>
      </w:r>
      <w:r w:rsidR="00715739">
        <w:rPr>
          <w:rFonts w:cstheme="minorHAnsi"/>
          <w:szCs w:val="22"/>
        </w:rPr>
        <w:t>mance indicators</w:t>
      </w:r>
      <w:r w:rsidR="00BE0BFC" w:rsidRPr="00FE4DFA">
        <w:rPr>
          <w:rFonts w:cstheme="minorHAnsi"/>
          <w:szCs w:val="22"/>
        </w:rPr>
        <w:t xml:space="preserve">. </w:t>
      </w:r>
    </w:p>
    <w:p w14:paraId="6A115548" w14:textId="2B0D2BB1" w:rsidR="00644BBC" w:rsidRPr="00FE4DFA" w:rsidRDefault="00715739" w:rsidP="00891115">
      <w:pPr>
        <w:rPr>
          <w:rFonts w:cstheme="minorHAnsi"/>
        </w:rPr>
      </w:pPr>
      <w:r>
        <w:rPr>
          <w:rFonts w:cstheme="minorHAnsi"/>
          <w:szCs w:val="22"/>
        </w:rPr>
        <w:t>Does</w:t>
      </w:r>
      <w:r w:rsidR="00BE0BFC" w:rsidRPr="00FE4DFA">
        <w:rPr>
          <w:rFonts w:cstheme="minorHAnsi"/>
          <w:szCs w:val="22"/>
        </w:rPr>
        <w:t xml:space="preserve"> a Chief Diversity Office </w:t>
      </w:r>
      <w:r w:rsidR="00A57F3D">
        <w:rPr>
          <w:rFonts w:cstheme="minorHAnsi"/>
          <w:szCs w:val="22"/>
        </w:rPr>
        <w:t xml:space="preserve">(CDO) </w:t>
      </w:r>
      <w:r w:rsidR="006E7663">
        <w:rPr>
          <w:rFonts w:cstheme="minorHAnsi"/>
          <w:szCs w:val="22"/>
        </w:rPr>
        <w:t xml:space="preserve">role </w:t>
      </w:r>
      <w:r w:rsidR="00BE0BFC" w:rsidRPr="00FE4DFA">
        <w:rPr>
          <w:rFonts w:cstheme="minorHAnsi"/>
          <w:szCs w:val="22"/>
        </w:rPr>
        <w:t xml:space="preserve">or </w:t>
      </w:r>
      <w:r>
        <w:rPr>
          <w:rFonts w:cstheme="minorHAnsi"/>
          <w:szCs w:val="22"/>
        </w:rPr>
        <w:t>a D</w:t>
      </w:r>
      <w:r w:rsidR="006E7663" w:rsidRPr="00FE4DFA">
        <w:rPr>
          <w:rFonts w:cstheme="minorHAnsi"/>
          <w:szCs w:val="22"/>
        </w:rPr>
        <w:t xml:space="preserve">iversity </w:t>
      </w:r>
      <w:r>
        <w:rPr>
          <w:rFonts w:cstheme="minorHAnsi"/>
          <w:szCs w:val="22"/>
        </w:rPr>
        <w:t>C</w:t>
      </w:r>
      <w:r w:rsidR="006E7663">
        <w:rPr>
          <w:rFonts w:cstheme="minorHAnsi"/>
          <w:szCs w:val="22"/>
        </w:rPr>
        <w:t xml:space="preserve">ouncil </w:t>
      </w:r>
      <w:r>
        <w:rPr>
          <w:rFonts w:cstheme="minorHAnsi"/>
          <w:szCs w:val="22"/>
        </w:rPr>
        <w:t xml:space="preserve">exist in the organization? </w:t>
      </w:r>
      <w:r w:rsidR="00BE0BFC" w:rsidRPr="00FE4DFA">
        <w:rPr>
          <w:rFonts w:cstheme="minorHAnsi"/>
          <w:szCs w:val="22"/>
        </w:rPr>
        <w:t>How these key values are lived across the company and reflected in key processes such as training and recruiting</w:t>
      </w:r>
      <w:r w:rsidR="006E7663">
        <w:rPr>
          <w:rFonts w:cstheme="minorHAnsi"/>
          <w:szCs w:val="22"/>
        </w:rPr>
        <w:t xml:space="preserve">, </w:t>
      </w:r>
      <w:proofErr w:type="gramStart"/>
      <w:r w:rsidR="006E7663">
        <w:rPr>
          <w:rFonts w:cstheme="minorHAnsi"/>
          <w:szCs w:val="22"/>
        </w:rPr>
        <w:t>is al</w:t>
      </w:r>
      <w:r w:rsidR="0024196A">
        <w:rPr>
          <w:rFonts w:cstheme="minorHAnsi"/>
          <w:szCs w:val="22"/>
        </w:rPr>
        <w:t>so</w:t>
      </w:r>
      <w:proofErr w:type="gramEnd"/>
      <w:r w:rsidR="0024196A">
        <w:rPr>
          <w:rFonts w:cstheme="minorHAnsi"/>
          <w:szCs w:val="22"/>
        </w:rPr>
        <w:t xml:space="preserve"> a key component of inclusion</w:t>
      </w:r>
      <w:r w:rsidR="00BE0BFC" w:rsidRPr="00FE4DFA">
        <w:rPr>
          <w:rFonts w:cstheme="minorHAnsi"/>
          <w:szCs w:val="22"/>
        </w:rPr>
        <w:t xml:space="preserve">. </w:t>
      </w:r>
      <w:r w:rsidR="00A57F3D">
        <w:rPr>
          <w:rFonts w:cstheme="minorHAnsi"/>
          <w:szCs w:val="22"/>
        </w:rPr>
        <w:t>At any rate, underwriters will want to know whether the organization has a CDO or Diversity Council and, if so, the scope of authority and responsibility for such role or office.</w:t>
      </w:r>
    </w:p>
    <w:p w14:paraId="3E53F127" w14:textId="5FB1CBFA" w:rsidR="00B529F2" w:rsidRPr="003A3860" w:rsidRDefault="00B529F2" w:rsidP="00891115">
      <w:pPr>
        <w:rPr>
          <w:rFonts w:cstheme="minorHAnsi"/>
          <w:szCs w:val="22"/>
        </w:rPr>
      </w:pPr>
      <w:r w:rsidRPr="00FE4DFA">
        <w:rPr>
          <w:rFonts w:cstheme="minorHAnsi"/>
          <w:szCs w:val="22"/>
        </w:rPr>
        <w:t xml:space="preserve">D&amp;O litigation risk </w:t>
      </w:r>
      <w:r w:rsidR="00953F92" w:rsidRPr="00FE4DFA">
        <w:rPr>
          <w:rFonts w:cstheme="minorHAnsi"/>
          <w:szCs w:val="22"/>
        </w:rPr>
        <w:t xml:space="preserve">will also increase with </w:t>
      </w:r>
      <w:r w:rsidR="00205492" w:rsidRPr="00FE4DFA">
        <w:rPr>
          <w:rFonts w:cstheme="minorHAnsi"/>
          <w:szCs w:val="22"/>
        </w:rPr>
        <w:t xml:space="preserve">potential </w:t>
      </w:r>
      <w:r w:rsidR="00953F92" w:rsidRPr="00FE4DFA">
        <w:rPr>
          <w:rFonts w:cstheme="minorHAnsi"/>
          <w:szCs w:val="22"/>
        </w:rPr>
        <w:t>changes in regulation</w:t>
      </w:r>
      <w:r w:rsidR="00715739">
        <w:rPr>
          <w:rFonts w:cstheme="minorHAnsi"/>
          <w:szCs w:val="22"/>
        </w:rPr>
        <w:t xml:space="preserve"> and legislation on diversity. For example, in the US, t</w:t>
      </w:r>
      <w:r w:rsidR="00953F92" w:rsidRPr="00FE4DFA">
        <w:rPr>
          <w:rFonts w:cstheme="minorHAnsi"/>
          <w:szCs w:val="22"/>
        </w:rPr>
        <w:t xml:space="preserve">he </w:t>
      </w:r>
      <w:r w:rsidR="0024196A">
        <w:rPr>
          <w:rFonts w:cstheme="minorHAnsi"/>
          <w:szCs w:val="22"/>
        </w:rPr>
        <w:t>S</w:t>
      </w:r>
      <w:r w:rsidR="0024196A" w:rsidRPr="00FE4DFA">
        <w:rPr>
          <w:rFonts w:cstheme="minorHAnsi"/>
          <w:szCs w:val="22"/>
        </w:rPr>
        <w:t xml:space="preserve">tate </w:t>
      </w:r>
      <w:r w:rsidR="00953F92" w:rsidRPr="00FE4DFA">
        <w:rPr>
          <w:rFonts w:cstheme="minorHAnsi"/>
          <w:szCs w:val="22"/>
        </w:rPr>
        <w:t xml:space="preserve">of </w:t>
      </w:r>
      <w:r w:rsidRPr="00FE4DFA">
        <w:rPr>
          <w:rFonts w:cstheme="minorHAnsi"/>
          <w:szCs w:val="22"/>
        </w:rPr>
        <w:t xml:space="preserve">California </w:t>
      </w:r>
      <w:r w:rsidR="00953F92" w:rsidRPr="00FE4DFA">
        <w:rPr>
          <w:rFonts w:cstheme="minorHAnsi"/>
          <w:szCs w:val="22"/>
        </w:rPr>
        <w:t xml:space="preserve">recently </w:t>
      </w:r>
      <w:hyperlink r:id="rId8" w:history="1">
        <w:r w:rsidRPr="00FE4DFA">
          <w:rPr>
            <w:rFonts w:cstheme="minorHAnsi"/>
            <w:szCs w:val="22"/>
          </w:rPr>
          <w:t>passed a bill</w:t>
        </w:r>
      </w:hyperlink>
      <w:proofErr w:type="gramStart"/>
      <w:r w:rsidR="00953F92" w:rsidRPr="00FE4DFA">
        <w:rPr>
          <w:rFonts w:cstheme="minorHAnsi"/>
          <w:szCs w:val="22"/>
        </w:rPr>
        <w:t xml:space="preserve"> which</w:t>
      </w:r>
      <w:proofErr w:type="gramEnd"/>
      <w:r w:rsidR="00953F92" w:rsidRPr="00FE4DFA">
        <w:rPr>
          <w:rFonts w:cstheme="minorHAnsi"/>
          <w:szCs w:val="22"/>
        </w:rPr>
        <w:t xml:space="preserve">, once signed, will </w:t>
      </w:r>
      <w:r w:rsidRPr="00FE4DFA">
        <w:rPr>
          <w:rFonts w:cstheme="minorHAnsi"/>
          <w:szCs w:val="22"/>
        </w:rPr>
        <w:t xml:space="preserve">require </w:t>
      </w:r>
      <w:r w:rsidR="00953F92" w:rsidRPr="00FE4DFA">
        <w:rPr>
          <w:rFonts w:cstheme="minorHAnsi"/>
          <w:szCs w:val="22"/>
        </w:rPr>
        <w:t>any publicly</w:t>
      </w:r>
      <w:r w:rsidR="0024196A">
        <w:rPr>
          <w:rFonts w:cstheme="minorHAnsi"/>
          <w:szCs w:val="22"/>
        </w:rPr>
        <w:t>-</w:t>
      </w:r>
      <w:r w:rsidR="00953F92" w:rsidRPr="00FE4DFA">
        <w:rPr>
          <w:rFonts w:cstheme="minorHAnsi"/>
          <w:szCs w:val="22"/>
        </w:rPr>
        <w:t>traded company</w:t>
      </w:r>
      <w:r w:rsidRPr="00FE4DFA">
        <w:rPr>
          <w:rFonts w:cstheme="minorHAnsi"/>
          <w:szCs w:val="22"/>
        </w:rPr>
        <w:t xml:space="preserve"> in the state to have at least one director </w:t>
      </w:r>
      <w:r w:rsidR="00953F92" w:rsidRPr="00FE4DFA">
        <w:rPr>
          <w:rFonts w:cstheme="minorHAnsi"/>
          <w:szCs w:val="22"/>
        </w:rPr>
        <w:t>from “an underrepresented community” by the end of 2021</w:t>
      </w:r>
      <w:r w:rsidR="004E741E">
        <w:rPr>
          <w:rStyle w:val="FootnoteReference"/>
          <w:rFonts w:cstheme="minorHAnsi"/>
          <w:szCs w:val="22"/>
        </w:rPr>
        <w:footnoteReference w:id="5"/>
      </w:r>
      <w:r w:rsidR="00953F92" w:rsidRPr="00FE4DFA">
        <w:rPr>
          <w:rFonts w:cstheme="minorHAnsi"/>
          <w:szCs w:val="22"/>
        </w:rPr>
        <w:t>. Other federal states such as Illinois or New Yo</w:t>
      </w:r>
      <w:r w:rsidR="00992A4C" w:rsidRPr="00FE4DFA">
        <w:rPr>
          <w:rFonts w:cstheme="minorHAnsi"/>
          <w:szCs w:val="22"/>
        </w:rPr>
        <w:t xml:space="preserve">rk may adopt similar </w:t>
      </w:r>
      <w:r w:rsidR="00953F92" w:rsidRPr="00FE4DFA">
        <w:rPr>
          <w:rFonts w:cstheme="minorHAnsi"/>
          <w:szCs w:val="22"/>
        </w:rPr>
        <w:t>board diversity</w:t>
      </w:r>
      <w:r w:rsidR="00A71CA2" w:rsidRPr="00FE4DFA">
        <w:rPr>
          <w:rFonts w:cstheme="minorHAnsi"/>
          <w:szCs w:val="22"/>
        </w:rPr>
        <w:t xml:space="preserve"> legislation</w:t>
      </w:r>
      <w:r w:rsidR="00953F92" w:rsidRPr="00FE4DFA">
        <w:rPr>
          <w:rFonts w:cstheme="minorHAnsi"/>
          <w:szCs w:val="22"/>
        </w:rPr>
        <w:t xml:space="preserve">. </w:t>
      </w:r>
      <w:r w:rsidR="00DD34CF" w:rsidRPr="00FE4DFA">
        <w:rPr>
          <w:rFonts w:cstheme="minorHAnsi"/>
          <w:szCs w:val="22"/>
        </w:rPr>
        <w:t>Also i</w:t>
      </w:r>
      <w:r w:rsidRPr="00FE4DFA">
        <w:rPr>
          <w:rFonts w:cstheme="minorHAnsi"/>
          <w:szCs w:val="22"/>
        </w:rPr>
        <w:t xml:space="preserve">n Europe, the European Commission (EC) is proposing </w:t>
      </w:r>
      <w:r w:rsidR="00DD34CF" w:rsidRPr="00FE4DFA">
        <w:rPr>
          <w:rFonts w:cstheme="minorHAnsi"/>
          <w:szCs w:val="22"/>
        </w:rPr>
        <w:t xml:space="preserve">in its European 2020 strategy </w:t>
      </w:r>
      <w:r w:rsidRPr="00FE4DFA">
        <w:rPr>
          <w:rFonts w:cstheme="minorHAnsi"/>
          <w:szCs w:val="22"/>
        </w:rPr>
        <w:t>a gender diversity requirement for country governance codes.</w:t>
      </w:r>
      <w:r w:rsidRPr="003A3860">
        <w:rPr>
          <w:rFonts w:cstheme="minorHAnsi"/>
          <w:szCs w:val="22"/>
        </w:rPr>
        <w:t xml:space="preserve"> </w:t>
      </w:r>
    </w:p>
    <w:p w14:paraId="2849BB10" w14:textId="1FD7E6BB" w:rsidR="00EA771E" w:rsidRDefault="00DD34CF" w:rsidP="00891115">
      <w:pPr>
        <w:rPr>
          <w:rFonts w:cstheme="minorHAnsi"/>
        </w:rPr>
      </w:pPr>
      <w:r w:rsidRPr="00FE4DFA">
        <w:rPr>
          <w:rFonts w:cstheme="minorHAnsi"/>
          <w:szCs w:val="22"/>
        </w:rPr>
        <w:t xml:space="preserve">Racial, age and gender diversity </w:t>
      </w:r>
      <w:r w:rsidR="0024196A">
        <w:rPr>
          <w:rFonts w:cstheme="minorHAnsi"/>
          <w:szCs w:val="22"/>
        </w:rPr>
        <w:t>should</w:t>
      </w:r>
      <w:r w:rsidRPr="00FE4DFA">
        <w:rPr>
          <w:rFonts w:cstheme="minorHAnsi"/>
          <w:szCs w:val="22"/>
        </w:rPr>
        <w:t xml:space="preserve"> be on the top of the agenda of all organizations driven by the</w:t>
      </w:r>
      <w:r w:rsidR="002807F9" w:rsidRPr="00FE4DFA">
        <w:rPr>
          <w:rFonts w:cstheme="minorHAnsi"/>
          <w:szCs w:val="22"/>
        </w:rPr>
        <w:t xml:space="preserve"> resulting beneficial</w:t>
      </w:r>
      <w:r w:rsidRPr="00FE4DFA">
        <w:rPr>
          <w:rFonts w:cstheme="minorHAnsi"/>
          <w:szCs w:val="22"/>
        </w:rPr>
        <w:t xml:space="preserve"> impacts</w:t>
      </w:r>
      <w:r w:rsidR="002807F9" w:rsidRPr="00FE4DFA">
        <w:rPr>
          <w:rFonts w:cstheme="minorHAnsi"/>
          <w:szCs w:val="22"/>
        </w:rPr>
        <w:t xml:space="preserve"> as illustrated through </w:t>
      </w:r>
      <w:r w:rsidR="0024196A">
        <w:rPr>
          <w:rFonts w:cstheme="minorHAnsi"/>
          <w:szCs w:val="22"/>
        </w:rPr>
        <w:t>topical liter</w:t>
      </w:r>
      <w:r w:rsidR="00B64302">
        <w:rPr>
          <w:rFonts w:cstheme="minorHAnsi"/>
          <w:szCs w:val="22"/>
        </w:rPr>
        <w:t>a</w:t>
      </w:r>
      <w:r w:rsidR="0024196A">
        <w:rPr>
          <w:rFonts w:cstheme="minorHAnsi"/>
          <w:szCs w:val="22"/>
        </w:rPr>
        <w:t>ture</w:t>
      </w:r>
      <w:r w:rsidRPr="00FE4DFA">
        <w:rPr>
          <w:rFonts w:cstheme="minorHAnsi"/>
          <w:szCs w:val="22"/>
        </w:rPr>
        <w:t xml:space="preserve">. </w:t>
      </w:r>
      <w:r w:rsidR="002807F9" w:rsidRPr="00FE4DFA">
        <w:rPr>
          <w:rFonts w:cstheme="minorHAnsi"/>
          <w:szCs w:val="22"/>
        </w:rPr>
        <w:t xml:space="preserve">How </w:t>
      </w:r>
      <w:proofErr w:type="gramStart"/>
      <w:r w:rsidR="002807F9" w:rsidRPr="00FE4DFA">
        <w:rPr>
          <w:rFonts w:cstheme="minorHAnsi"/>
          <w:szCs w:val="22"/>
        </w:rPr>
        <w:t>the lack of diversit</w:t>
      </w:r>
      <w:r w:rsidR="00855240" w:rsidRPr="00FE4DFA">
        <w:rPr>
          <w:rFonts w:cstheme="minorHAnsi"/>
          <w:szCs w:val="22"/>
        </w:rPr>
        <w:t xml:space="preserve">y is perceived by investors, activists and </w:t>
      </w:r>
      <w:r w:rsidR="002807F9" w:rsidRPr="00FE4DFA">
        <w:rPr>
          <w:rFonts w:cstheme="minorHAnsi"/>
          <w:szCs w:val="22"/>
        </w:rPr>
        <w:t>shareholders, t</w:t>
      </w:r>
      <w:r w:rsidRPr="00FE4DFA">
        <w:rPr>
          <w:rFonts w:cstheme="minorHAnsi"/>
          <w:szCs w:val="22"/>
        </w:rPr>
        <w:t>he threat of D&amp;O litigation</w:t>
      </w:r>
      <w:proofErr w:type="gramEnd"/>
      <w:r w:rsidRPr="00FE4DFA">
        <w:rPr>
          <w:rFonts w:cstheme="minorHAnsi"/>
          <w:szCs w:val="22"/>
        </w:rPr>
        <w:t xml:space="preserve"> and changes in </w:t>
      </w:r>
      <w:r w:rsidR="002807F9" w:rsidRPr="00FE4DFA">
        <w:rPr>
          <w:rFonts w:cstheme="minorHAnsi"/>
          <w:szCs w:val="22"/>
        </w:rPr>
        <w:t>diversity legislation create additional pressure o</w:t>
      </w:r>
      <w:r w:rsidR="00855240" w:rsidRPr="00FE4DFA">
        <w:rPr>
          <w:rFonts w:cstheme="minorHAnsi"/>
          <w:szCs w:val="22"/>
        </w:rPr>
        <w:t>n companies to address the composition of their board and management team</w:t>
      </w:r>
      <w:r w:rsidR="002807F9" w:rsidRPr="00FE4DFA">
        <w:rPr>
          <w:rFonts w:cstheme="minorHAnsi"/>
          <w:szCs w:val="22"/>
        </w:rPr>
        <w:t xml:space="preserve"> as early as possible.</w:t>
      </w:r>
    </w:p>
    <w:p w14:paraId="38BB4550" w14:textId="62D56F58" w:rsidR="0072652E" w:rsidRPr="00E82D71" w:rsidRDefault="0072652E" w:rsidP="00E82D71">
      <w:pPr>
        <w:spacing w:after="0"/>
        <w:rPr>
          <w:rFonts w:cstheme="minorHAnsi"/>
          <w:b/>
          <w:bCs/>
          <w:lang w:val="fr-FR"/>
        </w:rPr>
      </w:pPr>
      <w:r w:rsidRPr="00E82D71">
        <w:rPr>
          <w:rFonts w:cstheme="minorHAnsi"/>
          <w:b/>
          <w:bCs/>
          <w:lang w:val="fr-FR"/>
        </w:rPr>
        <w:t>OUR EXPERTS</w:t>
      </w:r>
    </w:p>
    <w:p w14:paraId="63ABF55F" w14:textId="77777777" w:rsidR="008C0A0A" w:rsidRDefault="008C0A0A" w:rsidP="00E82D71">
      <w:pPr>
        <w:spacing w:after="0"/>
        <w:rPr>
          <w:rFonts w:cstheme="minorHAnsi"/>
          <w:bCs/>
          <w:shd w:val="clear" w:color="auto" w:fill="FFFFFF"/>
          <w:lang w:val="fr-FR"/>
        </w:rPr>
      </w:pPr>
    </w:p>
    <w:p w14:paraId="311D5D7C" w14:textId="2361A5C6" w:rsidR="0072652E" w:rsidRPr="00E82D71" w:rsidRDefault="0036113F" w:rsidP="00E82D71">
      <w:pPr>
        <w:spacing w:after="0"/>
        <w:rPr>
          <w:rFonts w:cstheme="minorHAnsi"/>
          <w:bCs/>
          <w:shd w:val="clear" w:color="auto" w:fill="FFFFFF"/>
          <w:lang w:val="fr-FR"/>
        </w:rPr>
      </w:pPr>
      <w:r>
        <w:rPr>
          <w:rFonts w:cstheme="minorHAnsi"/>
          <w:bCs/>
          <w:shd w:val="clear" w:color="auto" w:fill="FFFFFF"/>
          <w:lang w:val="fr-FR"/>
        </w:rPr>
        <w:t xml:space="preserve">Claire-Marie Coste </w:t>
      </w:r>
      <w:proofErr w:type="spellStart"/>
      <w:r>
        <w:rPr>
          <w:rFonts w:cstheme="minorHAnsi"/>
          <w:bCs/>
          <w:shd w:val="clear" w:color="auto" w:fill="FFFFFF"/>
          <w:lang w:val="fr-FR"/>
        </w:rPr>
        <w:t>Lepoutre</w:t>
      </w:r>
      <w:proofErr w:type="spellEnd"/>
    </w:p>
    <w:p w14:paraId="7E9B17AC" w14:textId="140E07C9" w:rsidR="00E82D71" w:rsidRDefault="0036113F" w:rsidP="00E82D71">
      <w:pPr>
        <w:spacing w:after="0"/>
        <w:rPr>
          <w:rFonts w:cstheme="minorHAnsi"/>
          <w:szCs w:val="22"/>
          <w:lang w:val="fr-FR"/>
        </w:rPr>
      </w:pPr>
      <w:bookmarkStart w:id="0" w:name="_GoBack"/>
      <w:r>
        <w:rPr>
          <w:rFonts w:cstheme="minorHAnsi"/>
          <w:szCs w:val="22"/>
          <w:lang w:val="fr-FR"/>
        </w:rPr>
        <w:t xml:space="preserve">Joana Moniz </w:t>
      </w:r>
      <w:proofErr w:type="spellStart"/>
      <w:r>
        <w:rPr>
          <w:rFonts w:cstheme="minorHAnsi"/>
          <w:szCs w:val="22"/>
          <w:lang w:val="fr-FR"/>
        </w:rPr>
        <w:t>Vergho</w:t>
      </w:r>
      <w:proofErr w:type="spellEnd"/>
    </w:p>
    <w:bookmarkEnd w:id="0"/>
    <w:p w14:paraId="18DAFB79" w14:textId="24A3B017" w:rsidR="00E82D71" w:rsidRDefault="00E82D71" w:rsidP="00E82D71">
      <w:pPr>
        <w:spacing w:after="0"/>
        <w:rPr>
          <w:rFonts w:cstheme="minorHAnsi"/>
          <w:szCs w:val="22"/>
          <w:lang w:val="fr-FR"/>
        </w:rPr>
      </w:pPr>
    </w:p>
    <w:p w14:paraId="36A73AB2" w14:textId="77777777" w:rsidR="00E82D71" w:rsidRPr="00E82D71" w:rsidRDefault="00E82D71" w:rsidP="00E82D71">
      <w:pPr>
        <w:spacing w:after="0"/>
        <w:rPr>
          <w:rFonts w:cstheme="minorHAnsi"/>
          <w:szCs w:val="22"/>
          <w:lang w:val="fr-FR"/>
        </w:rPr>
      </w:pPr>
    </w:p>
    <w:sectPr w:rsidR="00E82D71" w:rsidRPr="00E82D7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34C2D" w14:textId="77777777" w:rsidR="0072652E" w:rsidRDefault="0072652E" w:rsidP="00F0071B">
      <w:pPr>
        <w:spacing w:after="0" w:line="240" w:lineRule="auto"/>
      </w:pPr>
      <w:r>
        <w:separator/>
      </w:r>
    </w:p>
  </w:endnote>
  <w:endnote w:type="continuationSeparator" w:id="0">
    <w:p w14:paraId="343EAF3E" w14:textId="77777777" w:rsidR="0072652E" w:rsidRDefault="0072652E" w:rsidP="00F00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Kokila">
    <w:altName w:val="Courier New"/>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89DB2" w14:textId="77777777" w:rsidR="0072652E" w:rsidRDefault="0072652E" w:rsidP="00F0071B">
      <w:pPr>
        <w:spacing w:after="0" w:line="240" w:lineRule="auto"/>
      </w:pPr>
      <w:r>
        <w:separator/>
      </w:r>
    </w:p>
  </w:footnote>
  <w:footnote w:type="continuationSeparator" w:id="0">
    <w:p w14:paraId="5A7AC581" w14:textId="77777777" w:rsidR="0072652E" w:rsidRDefault="0072652E" w:rsidP="00F0071B">
      <w:pPr>
        <w:spacing w:after="0" w:line="240" w:lineRule="auto"/>
      </w:pPr>
      <w:r>
        <w:continuationSeparator/>
      </w:r>
    </w:p>
  </w:footnote>
  <w:footnote w:id="1">
    <w:p w14:paraId="45A66377" w14:textId="77777777" w:rsidR="0072652E" w:rsidRPr="005E0A68" w:rsidRDefault="0072652E" w:rsidP="005E0A68">
      <w:pPr>
        <w:pStyle w:val="FootnoteText"/>
        <w:rPr>
          <w:sz w:val="16"/>
          <w:szCs w:val="16"/>
        </w:rPr>
      </w:pPr>
      <w:r w:rsidRPr="005E0A68">
        <w:rPr>
          <w:rStyle w:val="FootnoteReference"/>
          <w:sz w:val="16"/>
          <w:szCs w:val="16"/>
        </w:rPr>
        <w:footnoteRef/>
      </w:r>
      <w:r w:rsidRPr="005E0A68">
        <w:rPr>
          <w:sz w:val="16"/>
          <w:szCs w:val="16"/>
        </w:rPr>
        <w:t xml:space="preserve"> McKinsey, Diversity works: A study on why inclusion matters, May 19, 2020 </w:t>
      </w:r>
    </w:p>
  </w:footnote>
  <w:footnote w:id="2">
    <w:p w14:paraId="719D49AF" w14:textId="10A64930" w:rsidR="0072652E" w:rsidRPr="004E741E" w:rsidRDefault="0072652E">
      <w:pPr>
        <w:pStyle w:val="FootnoteText"/>
        <w:rPr>
          <w:sz w:val="16"/>
          <w:szCs w:val="16"/>
        </w:rPr>
      </w:pPr>
      <w:r w:rsidRPr="004E741E">
        <w:rPr>
          <w:rStyle w:val="FootnoteReference"/>
          <w:sz w:val="16"/>
          <w:szCs w:val="16"/>
        </w:rPr>
        <w:footnoteRef/>
      </w:r>
      <w:r w:rsidRPr="004E741E">
        <w:rPr>
          <w:sz w:val="16"/>
          <w:szCs w:val="16"/>
        </w:rPr>
        <w:t xml:space="preserve"> Gallup, </w:t>
      </w:r>
      <w:r>
        <w:rPr>
          <w:sz w:val="16"/>
          <w:szCs w:val="16"/>
        </w:rPr>
        <w:t>Dismal employee engagement is a sign of global m</w:t>
      </w:r>
      <w:r w:rsidRPr="004E741E">
        <w:rPr>
          <w:sz w:val="16"/>
          <w:szCs w:val="16"/>
        </w:rPr>
        <w:t>ismanagement</w:t>
      </w:r>
    </w:p>
  </w:footnote>
  <w:footnote w:id="3">
    <w:p w14:paraId="78A5BFF3" w14:textId="6B75AC64" w:rsidR="0072652E" w:rsidRPr="004E741E" w:rsidRDefault="0072652E">
      <w:pPr>
        <w:pStyle w:val="FootnoteText"/>
        <w:rPr>
          <w:sz w:val="16"/>
          <w:szCs w:val="16"/>
        </w:rPr>
      </w:pPr>
      <w:r w:rsidRPr="004E741E">
        <w:rPr>
          <w:rStyle w:val="FootnoteReference"/>
          <w:sz w:val="16"/>
          <w:szCs w:val="16"/>
        </w:rPr>
        <w:footnoteRef/>
      </w:r>
      <w:r w:rsidRPr="004E741E">
        <w:rPr>
          <w:sz w:val="16"/>
          <w:szCs w:val="16"/>
        </w:rPr>
        <w:t xml:space="preserve"> McKenzie &amp; Company, Gender </w:t>
      </w:r>
      <w:r w:rsidRPr="004E741E">
        <w:rPr>
          <w:rFonts w:cstheme="minorHAnsi"/>
          <w:sz w:val="16"/>
          <w:szCs w:val="16"/>
        </w:rPr>
        <w:t>diversity in top management: Moving corporate culture, moving boundaries</w:t>
      </w:r>
      <w:r w:rsidRPr="004E741E">
        <w:rPr>
          <w:sz w:val="16"/>
          <w:szCs w:val="16"/>
        </w:rPr>
        <w:t>, 2013</w:t>
      </w:r>
    </w:p>
  </w:footnote>
  <w:footnote w:id="4">
    <w:p w14:paraId="7DF3777A" w14:textId="5DDBB09B" w:rsidR="0072652E" w:rsidRPr="00531D3B" w:rsidRDefault="00531D3B">
      <w:pPr>
        <w:pStyle w:val="FootnoteText"/>
        <w:rPr>
          <w:sz w:val="16"/>
          <w:szCs w:val="16"/>
        </w:rPr>
      </w:pPr>
      <w:r w:rsidRPr="00531D3B">
        <w:rPr>
          <w:sz w:val="16"/>
          <w:szCs w:val="16"/>
          <w:vertAlign w:val="superscript"/>
        </w:rPr>
        <w:t>4</w:t>
      </w:r>
      <w:r w:rsidRPr="00531D3B">
        <w:rPr>
          <w:sz w:val="16"/>
          <w:szCs w:val="16"/>
        </w:rPr>
        <w:t xml:space="preserve"> Stuart, Spencer, Boards around the world, 2019</w:t>
      </w:r>
    </w:p>
  </w:footnote>
  <w:footnote w:id="5">
    <w:p w14:paraId="66B662E2" w14:textId="04DA3E27" w:rsidR="0072652E" w:rsidRPr="004E741E" w:rsidRDefault="0072652E">
      <w:pPr>
        <w:pStyle w:val="FootnoteText"/>
        <w:rPr>
          <w:rFonts w:cstheme="minorHAnsi"/>
          <w:sz w:val="16"/>
          <w:szCs w:val="16"/>
        </w:rPr>
      </w:pPr>
      <w:r w:rsidRPr="004E741E">
        <w:rPr>
          <w:rStyle w:val="FootnoteReference"/>
          <w:rFonts w:cstheme="minorHAnsi"/>
          <w:sz w:val="16"/>
          <w:szCs w:val="16"/>
        </w:rPr>
        <w:footnoteRef/>
      </w:r>
      <w:r w:rsidRPr="004E741E">
        <w:rPr>
          <w:rFonts w:cstheme="minorHAnsi"/>
          <w:sz w:val="16"/>
          <w:szCs w:val="16"/>
        </w:rPr>
        <w:t xml:space="preserve"> Roll Call, </w:t>
      </w:r>
      <w:r w:rsidRPr="004E741E">
        <w:rPr>
          <w:rFonts w:cstheme="minorHAnsi"/>
          <w:color w:val="333333"/>
          <w:sz w:val="16"/>
          <w:szCs w:val="16"/>
          <w:shd w:val="clear" w:color="auto" w:fill="FFFFFF"/>
        </w:rPr>
        <w:t>California board diversity mandate spreads to other states, Washington, July 19,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544A7"/>
    <w:multiLevelType w:val="hybridMultilevel"/>
    <w:tmpl w:val="DDAA6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7844C3D"/>
    <w:multiLevelType w:val="hybridMultilevel"/>
    <w:tmpl w:val="EBF83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BD"/>
    <w:rsid w:val="00003C5F"/>
    <w:rsid w:val="00030173"/>
    <w:rsid w:val="0004367A"/>
    <w:rsid w:val="00114E1E"/>
    <w:rsid w:val="00157F69"/>
    <w:rsid w:val="00185679"/>
    <w:rsid w:val="00203184"/>
    <w:rsid w:val="00205492"/>
    <w:rsid w:val="0024196A"/>
    <w:rsid w:val="002807F9"/>
    <w:rsid w:val="002B080D"/>
    <w:rsid w:val="00301906"/>
    <w:rsid w:val="00314C26"/>
    <w:rsid w:val="0036113F"/>
    <w:rsid w:val="00364EA0"/>
    <w:rsid w:val="003A3860"/>
    <w:rsid w:val="00417C11"/>
    <w:rsid w:val="00417EB2"/>
    <w:rsid w:val="00436716"/>
    <w:rsid w:val="00454BFB"/>
    <w:rsid w:val="00483A18"/>
    <w:rsid w:val="004E741E"/>
    <w:rsid w:val="004F73BC"/>
    <w:rsid w:val="0052050A"/>
    <w:rsid w:val="00531D3B"/>
    <w:rsid w:val="005814B2"/>
    <w:rsid w:val="005C2E79"/>
    <w:rsid w:val="005C5926"/>
    <w:rsid w:val="005E0A68"/>
    <w:rsid w:val="00644BBC"/>
    <w:rsid w:val="006E7663"/>
    <w:rsid w:val="006F5EB8"/>
    <w:rsid w:val="00715739"/>
    <w:rsid w:val="0072652E"/>
    <w:rsid w:val="0075199A"/>
    <w:rsid w:val="007614C2"/>
    <w:rsid w:val="0080320D"/>
    <w:rsid w:val="008061A6"/>
    <w:rsid w:val="008512FD"/>
    <w:rsid w:val="00855240"/>
    <w:rsid w:val="00891115"/>
    <w:rsid w:val="008B4A64"/>
    <w:rsid w:val="008C084C"/>
    <w:rsid w:val="008C0A0A"/>
    <w:rsid w:val="008D5FB3"/>
    <w:rsid w:val="00953F92"/>
    <w:rsid w:val="00983E97"/>
    <w:rsid w:val="00992A4C"/>
    <w:rsid w:val="009E547D"/>
    <w:rsid w:val="009F5FBF"/>
    <w:rsid w:val="00A577CD"/>
    <w:rsid w:val="00A57F3D"/>
    <w:rsid w:val="00A71CA2"/>
    <w:rsid w:val="00AD0F99"/>
    <w:rsid w:val="00AD1B40"/>
    <w:rsid w:val="00B529F2"/>
    <w:rsid w:val="00B63A51"/>
    <w:rsid w:val="00B64302"/>
    <w:rsid w:val="00BB18BD"/>
    <w:rsid w:val="00BC4ABF"/>
    <w:rsid w:val="00BE0BFC"/>
    <w:rsid w:val="00BE787B"/>
    <w:rsid w:val="00C05CFD"/>
    <w:rsid w:val="00C35184"/>
    <w:rsid w:val="00C425F3"/>
    <w:rsid w:val="00C53AD1"/>
    <w:rsid w:val="00C63BE8"/>
    <w:rsid w:val="00C65CD3"/>
    <w:rsid w:val="00C67978"/>
    <w:rsid w:val="00CB6EF9"/>
    <w:rsid w:val="00D30A70"/>
    <w:rsid w:val="00D37E27"/>
    <w:rsid w:val="00D40099"/>
    <w:rsid w:val="00DB1CF9"/>
    <w:rsid w:val="00DD34CF"/>
    <w:rsid w:val="00DD7E66"/>
    <w:rsid w:val="00E115C8"/>
    <w:rsid w:val="00E24516"/>
    <w:rsid w:val="00E53A3E"/>
    <w:rsid w:val="00E82D71"/>
    <w:rsid w:val="00EA771E"/>
    <w:rsid w:val="00ED53A0"/>
    <w:rsid w:val="00ED78A6"/>
    <w:rsid w:val="00F0071B"/>
    <w:rsid w:val="00F4319C"/>
    <w:rsid w:val="00F55EAD"/>
    <w:rsid w:val="00F63D00"/>
    <w:rsid w:val="00F86D94"/>
    <w:rsid w:val="00FE4DF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7E2BE0"/>
  <w15:chartTrackingRefBased/>
  <w15:docId w15:val="{0BE0BE61-2AAF-449E-AB40-BBD6FCBA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Kokil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71B"/>
    <w:rPr>
      <w:color w:val="0563C1" w:themeColor="hyperlink"/>
      <w:u w:val="single"/>
    </w:rPr>
  </w:style>
  <w:style w:type="character" w:styleId="CommentReference">
    <w:name w:val="annotation reference"/>
    <w:basedOn w:val="DefaultParagraphFont"/>
    <w:uiPriority w:val="99"/>
    <w:semiHidden/>
    <w:unhideWhenUsed/>
    <w:rsid w:val="00F55EAD"/>
    <w:rPr>
      <w:sz w:val="16"/>
      <w:szCs w:val="16"/>
    </w:rPr>
  </w:style>
  <w:style w:type="paragraph" w:styleId="CommentText">
    <w:name w:val="annotation text"/>
    <w:basedOn w:val="Normal"/>
    <w:link w:val="CommentTextChar"/>
    <w:uiPriority w:val="99"/>
    <w:semiHidden/>
    <w:unhideWhenUsed/>
    <w:rsid w:val="00F55EA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sid w:val="00F55EAD"/>
    <w:rPr>
      <w:rFonts w:cs="Mangal"/>
      <w:sz w:val="20"/>
      <w:szCs w:val="18"/>
    </w:rPr>
  </w:style>
  <w:style w:type="paragraph" w:styleId="CommentSubject">
    <w:name w:val="annotation subject"/>
    <w:basedOn w:val="CommentText"/>
    <w:next w:val="CommentText"/>
    <w:link w:val="CommentSubjectChar"/>
    <w:uiPriority w:val="99"/>
    <w:semiHidden/>
    <w:unhideWhenUsed/>
    <w:rsid w:val="00F55EAD"/>
    <w:rPr>
      <w:b/>
      <w:bCs/>
    </w:rPr>
  </w:style>
  <w:style w:type="character" w:customStyle="1" w:styleId="CommentSubjectChar">
    <w:name w:val="Comment Subject Char"/>
    <w:basedOn w:val="CommentTextChar"/>
    <w:link w:val="CommentSubject"/>
    <w:uiPriority w:val="99"/>
    <w:semiHidden/>
    <w:rsid w:val="00F55EAD"/>
    <w:rPr>
      <w:rFonts w:cs="Mangal"/>
      <w:b/>
      <w:bCs/>
      <w:sz w:val="20"/>
      <w:szCs w:val="18"/>
    </w:rPr>
  </w:style>
  <w:style w:type="paragraph" w:styleId="BalloonText">
    <w:name w:val="Balloon Text"/>
    <w:basedOn w:val="Normal"/>
    <w:link w:val="BalloonTextChar"/>
    <w:uiPriority w:val="99"/>
    <w:semiHidden/>
    <w:unhideWhenUsed/>
    <w:rsid w:val="00F55EAD"/>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F55EAD"/>
    <w:rPr>
      <w:rFonts w:ascii="Segoe UI" w:hAnsi="Segoe UI" w:cs="Mangal"/>
      <w:sz w:val="18"/>
      <w:szCs w:val="16"/>
    </w:rPr>
  </w:style>
  <w:style w:type="paragraph" w:styleId="ListParagraph">
    <w:name w:val="List Paragraph"/>
    <w:basedOn w:val="Normal"/>
    <w:uiPriority w:val="34"/>
    <w:qFormat/>
    <w:rsid w:val="00644BBC"/>
    <w:pPr>
      <w:spacing w:after="0" w:line="240" w:lineRule="auto"/>
      <w:ind w:left="720"/>
    </w:pPr>
    <w:rPr>
      <w:rFonts w:ascii="Calibri" w:hAnsi="Calibri" w:cs="Calibri"/>
      <w:szCs w:val="22"/>
      <w:lang w:val="de-DE" w:eastAsia="de-DE"/>
    </w:rPr>
  </w:style>
  <w:style w:type="character" w:styleId="Emphasis">
    <w:name w:val="Emphasis"/>
    <w:basedOn w:val="DefaultParagraphFont"/>
    <w:uiPriority w:val="20"/>
    <w:qFormat/>
    <w:rsid w:val="007614C2"/>
    <w:rPr>
      <w:i/>
      <w:iCs/>
    </w:rPr>
  </w:style>
  <w:style w:type="paragraph" w:styleId="FootnoteText">
    <w:name w:val="footnote text"/>
    <w:basedOn w:val="Normal"/>
    <w:link w:val="FootnoteTextChar"/>
    <w:uiPriority w:val="99"/>
    <w:semiHidden/>
    <w:unhideWhenUsed/>
    <w:rsid w:val="00AD0F99"/>
    <w:pPr>
      <w:spacing w:after="0" w:line="240" w:lineRule="auto"/>
    </w:pPr>
    <w:rPr>
      <w:rFonts w:cs="Mangal"/>
      <w:sz w:val="20"/>
      <w:szCs w:val="18"/>
    </w:rPr>
  </w:style>
  <w:style w:type="character" w:customStyle="1" w:styleId="FootnoteTextChar">
    <w:name w:val="Footnote Text Char"/>
    <w:basedOn w:val="DefaultParagraphFont"/>
    <w:link w:val="FootnoteText"/>
    <w:uiPriority w:val="99"/>
    <w:semiHidden/>
    <w:rsid w:val="00AD0F99"/>
    <w:rPr>
      <w:rFonts w:cs="Mangal"/>
      <w:sz w:val="20"/>
      <w:szCs w:val="18"/>
    </w:rPr>
  </w:style>
  <w:style w:type="character" w:styleId="FootnoteReference">
    <w:name w:val="footnote reference"/>
    <w:basedOn w:val="DefaultParagraphFont"/>
    <w:uiPriority w:val="99"/>
    <w:semiHidden/>
    <w:unhideWhenUsed/>
    <w:rsid w:val="00AD0F99"/>
    <w:rPr>
      <w:vertAlign w:val="superscript"/>
    </w:rPr>
  </w:style>
  <w:style w:type="character" w:styleId="FollowedHyperlink">
    <w:name w:val="FollowedHyperlink"/>
    <w:basedOn w:val="DefaultParagraphFont"/>
    <w:uiPriority w:val="99"/>
    <w:semiHidden/>
    <w:unhideWhenUsed/>
    <w:rsid w:val="004E741E"/>
    <w:rPr>
      <w:color w:val="954F72" w:themeColor="followedHyperlink"/>
      <w:u w:val="single"/>
    </w:rPr>
  </w:style>
  <w:style w:type="paragraph" w:styleId="Header">
    <w:name w:val="header"/>
    <w:basedOn w:val="Normal"/>
    <w:link w:val="HeaderChar"/>
    <w:uiPriority w:val="99"/>
    <w:unhideWhenUsed/>
    <w:rsid w:val="0036113F"/>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36113F"/>
    <w:rPr>
      <w:rFonts w:cs="Mangal"/>
    </w:rPr>
  </w:style>
  <w:style w:type="paragraph" w:styleId="Footer">
    <w:name w:val="footer"/>
    <w:basedOn w:val="Normal"/>
    <w:link w:val="FooterChar"/>
    <w:uiPriority w:val="99"/>
    <w:unhideWhenUsed/>
    <w:rsid w:val="0036113F"/>
    <w:pPr>
      <w:tabs>
        <w:tab w:val="center" w:pos="4513"/>
        <w:tab w:val="right" w:pos="9026"/>
      </w:tabs>
      <w:spacing w:after="0" w:line="240" w:lineRule="auto"/>
    </w:pPr>
    <w:rPr>
      <w:rFonts w:cs="Mangal"/>
    </w:rPr>
  </w:style>
  <w:style w:type="character" w:customStyle="1" w:styleId="FooterChar">
    <w:name w:val="Footer Char"/>
    <w:basedOn w:val="DefaultParagraphFont"/>
    <w:link w:val="Footer"/>
    <w:uiPriority w:val="99"/>
    <w:rsid w:val="0036113F"/>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21204">
      <w:bodyDiv w:val="1"/>
      <w:marLeft w:val="0"/>
      <w:marRight w:val="0"/>
      <w:marTop w:val="0"/>
      <w:marBottom w:val="0"/>
      <w:divBdr>
        <w:top w:val="none" w:sz="0" w:space="0" w:color="auto"/>
        <w:left w:val="none" w:sz="0" w:space="0" w:color="auto"/>
        <w:bottom w:val="none" w:sz="0" w:space="0" w:color="auto"/>
        <w:right w:val="none" w:sz="0" w:space="0" w:color="auto"/>
      </w:divBdr>
      <w:divsChild>
        <w:div w:id="901672464">
          <w:marLeft w:val="0"/>
          <w:marRight w:val="0"/>
          <w:marTop w:val="0"/>
          <w:marBottom w:val="0"/>
          <w:divBdr>
            <w:top w:val="none" w:sz="0" w:space="0" w:color="auto"/>
            <w:left w:val="none" w:sz="0" w:space="0" w:color="auto"/>
            <w:bottom w:val="none" w:sz="0" w:space="0" w:color="auto"/>
            <w:right w:val="none" w:sz="0" w:space="0" w:color="auto"/>
          </w:divBdr>
        </w:div>
      </w:divsChild>
    </w:div>
    <w:div w:id="220094329">
      <w:bodyDiv w:val="1"/>
      <w:marLeft w:val="0"/>
      <w:marRight w:val="0"/>
      <w:marTop w:val="0"/>
      <w:marBottom w:val="0"/>
      <w:divBdr>
        <w:top w:val="none" w:sz="0" w:space="0" w:color="auto"/>
        <w:left w:val="none" w:sz="0" w:space="0" w:color="auto"/>
        <w:bottom w:val="none" w:sz="0" w:space="0" w:color="auto"/>
        <w:right w:val="none" w:sz="0" w:space="0" w:color="auto"/>
      </w:divBdr>
      <w:divsChild>
        <w:div w:id="242884294">
          <w:marLeft w:val="0"/>
          <w:marRight w:val="0"/>
          <w:marTop w:val="0"/>
          <w:marBottom w:val="0"/>
          <w:divBdr>
            <w:top w:val="none" w:sz="0" w:space="0" w:color="auto"/>
            <w:left w:val="none" w:sz="0" w:space="0" w:color="auto"/>
            <w:bottom w:val="none" w:sz="0" w:space="0" w:color="auto"/>
            <w:right w:val="none" w:sz="0" w:space="0" w:color="auto"/>
          </w:divBdr>
        </w:div>
        <w:div w:id="1629822113">
          <w:marLeft w:val="0"/>
          <w:marRight w:val="0"/>
          <w:marTop w:val="0"/>
          <w:marBottom w:val="0"/>
          <w:divBdr>
            <w:top w:val="none" w:sz="0" w:space="0" w:color="auto"/>
            <w:left w:val="none" w:sz="0" w:space="0" w:color="auto"/>
            <w:bottom w:val="none" w:sz="0" w:space="0" w:color="auto"/>
            <w:right w:val="none" w:sz="0" w:space="0" w:color="auto"/>
          </w:divBdr>
          <w:divsChild>
            <w:div w:id="896546326">
              <w:marLeft w:val="0"/>
              <w:marRight w:val="0"/>
              <w:marTop w:val="0"/>
              <w:marBottom w:val="0"/>
              <w:divBdr>
                <w:top w:val="none" w:sz="0" w:space="0" w:color="auto"/>
                <w:left w:val="none" w:sz="0" w:space="0" w:color="auto"/>
                <w:bottom w:val="none" w:sz="0" w:space="0" w:color="auto"/>
                <w:right w:val="none" w:sz="0" w:space="0" w:color="auto"/>
              </w:divBdr>
            </w:div>
            <w:div w:id="1870411549">
              <w:marLeft w:val="0"/>
              <w:marRight w:val="0"/>
              <w:marTop w:val="0"/>
              <w:marBottom w:val="0"/>
              <w:divBdr>
                <w:top w:val="none" w:sz="0" w:space="0" w:color="auto"/>
                <w:left w:val="none" w:sz="0" w:space="0" w:color="auto"/>
                <w:bottom w:val="none" w:sz="0" w:space="0" w:color="auto"/>
                <w:right w:val="none" w:sz="0" w:space="0" w:color="auto"/>
              </w:divBdr>
              <w:divsChild>
                <w:div w:id="21049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9067">
          <w:marLeft w:val="0"/>
          <w:marRight w:val="0"/>
          <w:marTop w:val="0"/>
          <w:marBottom w:val="0"/>
          <w:divBdr>
            <w:top w:val="none" w:sz="0" w:space="0" w:color="auto"/>
            <w:left w:val="none" w:sz="0" w:space="0" w:color="auto"/>
            <w:bottom w:val="none" w:sz="0" w:space="0" w:color="auto"/>
            <w:right w:val="none" w:sz="0" w:space="0" w:color="auto"/>
          </w:divBdr>
          <w:divsChild>
            <w:div w:id="1538929968">
              <w:marLeft w:val="0"/>
              <w:marRight w:val="0"/>
              <w:marTop w:val="0"/>
              <w:marBottom w:val="0"/>
              <w:divBdr>
                <w:top w:val="none" w:sz="0" w:space="0" w:color="auto"/>
                <w:left w:val="none" w:sz="0" w:space="0" w:color="auto"/>
                <w:bottom w:val="none" w:sz="0" w:space="0" w:color="auto"/>
                <w:right w:val="none" w:sz="0" w:space="0" w:color="auto"/>
              </w:divBdr>
            </w:div>
            <w:div w:id="1190875212">
              <w:marLeft w:val="0"/>
              <w:marRight w:val="0"/>
              <w:marTop w:val="0"/>
              <w:marBottom w:val="0"/>
              <w:divBdr>
                <w:top w:val="none" w:sz="0" w:space="0" w:color="auto"/>
                <w:left w:val="none" w:sz="0" w:space="0" w:color="auto"/>
                <w:bottom w:val="none" w:sz="0" w:space="0" w:color="auto"/>
                <w:right w:val="none" w:sz="0" w:space="0" w:color="auto"/>
              </w:divBdr>
              <w:divsChild>
                <w:div w:id="42743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4458">
          <w:marLeft w:val="0"/>
          <w:marRight w:val="0"/>
          <w:marTop w:val="0"/>
          <w:marBottom w:val="0"/>
          <w:divBdr>
            <w:top w:val="none" w:sz="0" w:space="0" w:color="auto"/>
            <w:left w:val="none" w:sz="0" w:space="0" w:color="auto"/>
            <w:bottom w:val="none" w:sz="0" w:space="0" w:color="auto"/>
            <w:right w:val="none" w:sz="0" w:space="0" w:color="auto"/>
          </w:divBdr>
          <w:divsChild>
            <w:div w:id="1189635514">
              <w:marLeft w:val="0"/>
              <w:marRight w:val="0"/>
              <w:marTop w:val="0"/>
              <w:marBottom w:val="0"/>
              <w:divBdr>
                <w:top w:val="none" w:sz="0" w:space="0" w:color="auto"/>
                <w:left w:val="none" w:sz="0" w:space="0" w:color="auto"/>
                <w:bottom w:val="none" w:sz="0" w:space="0" w:color="auto"/>
                <w:right w:val="none" w:sz="0" w:space="0" w:color="auto"/>
              </w:divBdr>
            </w:div>
            <w:div w:id="215557523">
              <w:marLeft w:val="0"/>
              <w:marRight w:val="0"/>
              <w:marTop w:val="0"/>
              <w:marBottom w:val="0"/>
              <w:divBdr>
                <w:top w:val="none" w:sz="0" w:space="0" w:color="auto"/>
                <w:left w:val="none" w:sz="0" w:space="0" w:color="auto"/>
                <w:bottom w:val="none" w:sz="0" w:space="0" w:color="auto"/>
                <w:right w:val="none" w:sz="0" w:space="0" w:color="auto"/>
              </w:divBdr>
              <w:divsChild>
                <w:div w:id="1224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478504">
          <w:marLeft w:val="0"/>
          <w:marRight w:val="0"/>
          <w:marTop w:val="0"/>
          <w:marBottom w:val="0"/>
          <w:divBdr>
            <w:top w:val="none" w:sz="0" w:space="0" w:color="auto"/>
            <w:left w:val="none" w:sz="0" w:space="0" w:color="auto"/>
            <w:bottom w:val="none" w:sz="0" w:space="0" w:color="auto"/>
            <w:right w:val="none" w:sz="0" w:space="0" w:color="auto"/>
          </w:divBdr>
          <w:divsChild>
            <w:div w:id="1950043063">
              <w:marLeft w:val="0"/>
              <w:marRight w:val="0"/>
              <w:marTop w:val="0"/>
              <w:marBottom w:val="0"/>
              <w:divBdr>
                <w:top w:val="none" w:sz="0" w:space="0" w:color="auto"/>
                <w:left w:val="none" w:sz="0" w:space="0" w:color="auto"/>
                <w:bottom w:val="none" w:sz="0" w:space="0" w:color="auto"/>
                <w:right w:val="none" w:sz="0" w:space="0" w:color="auto"/>
              </w:divBdr>
            </w:div>
            <w:div w:id="199514178">
              <w:marLeft w:val="0"/>
              <w:marRight w:val="0"/>
              <w:marTop w:val="0"/>
              <w:marBottom w:val="0"/>
              <w:divBdr>
                <w:top w:val="none" w:sz="0" w:space="0" w:color="auto"/>
                <w:left w:val="none" w:sz="0" w:space="0" w:color="auto"/>
                <w:bottom w:val="none" w:sz="0" w:space="0" w:color="auto"/>
                <w:right w:val="none" w:sz="0" w:space="0" w:color="auto"/>
              </w:divBdr>
              <w:divsChild>
                <w:div w:id="149533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44663">
          <w:marLeft w:val="0"/>
          <w:marRight w:val="0"/>
          <w:marTop w:val="0"/>
          <w:marBottom w:val="0"/>
          <w:divBdr>
            <w:top w:val="none" w:sz="0" w:space="0" w:color="auto"/>
            <w:left w:val="none" w:sz="0" w:space="0" w:color="auto"/>
            <w:bottom w:val="none" w:sz="0" w:space="0" w:color="auto"/>
            <w:right w:val="none" w:sz="0" w:space="0" w:color="auto"/>
          </w:divBdr>
          <w:divsChild>
            <w:div w:id="1493566790">
              <w:marLeft w:val="0"/>
              <w:marRight w:val="0"/>
              <w:marTop w:val="0"/>
              <w:marBottom w:val="0"/>
              <w:divBdr>
                <w:top w:val="none" w:sz="0" w:space="0" w:color="auto"/>
                <w:left w:val="none" w:sz="0" w:space="0" w:color="auto"/>
                <w:bottom w:val="none" w:sz="0" w:space="0" w:color="auto"/>
                <w:right w:val="none" w:sz="0" w:space="0" w:color="auto"/>
              </w:divBdr>
            </w:div>
            <w:div w:id="780880886">
              <w:marLeft w:val="0"/>
              <w:marRight w:val="0"/>
              <w:marTop w:val="0"/>
              <w:marBottom w:val="0"/>
              <w:divBdr>
                <w:top w:val="none" w:sz="0" w:space="0" w:color="auto"/>
                <w:left w:val="none" w:sz="0" w:space="0" w:color="auto"/>
                <w:bottom w:val="none" w:sz="0" w:space="0" w:color="auto"/>
                <w:right w:val="none" w:sz="0" w:space="0" w:color="auto"/>
              </w:divBdr>
              <w:divsChild>
                <w:div w:id="115391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18966">
          <w:marLeft w:val="0"/>
          <w:marRight w:val="0"/>
          <w:marTop w:val="0"/>
          <w:marBottom w:val="0"/>
          <w:divBdr>
            <w:top w:val="none" w:sz="0" w:space="0" w:color="auto"/>
            <w:left w:val="none" w:sz="0" w:space="0" w:color="auto"/>
            <w:bottom w:val="none" w:sz="0" w:space="0" w:color="auto"/>
            <w:right w:val="none" w:sz="0" w:space="0" w:color="auto"/>
          </w:divBdr>
          <w:divsChild>
            <w:div w:id="1844276946">
              <w:marLeft w:val="0"/>
              <w:marRight w:val="0"/>
              <w:marTop w:val="0"/>
              <w:marBottom w:val="0"/>
              <w:divBdr>
                <w:top w:val="none" w:sz="0" w:space="0" w:color="auto"/>
                <w:left w:val="none" w:sz="0" w:space="0" w:color="auto"/>
                <w:bottom w:val="none" w:sz="0" w:space="0" w:color="auto"/>
                <w:right w:val="none" w:sz="0" w:space="0" w:color="auto"/>
              </w:divBdr>
            </w:div>
            <w:div w:id="2027364542">
              <w:marLeft w:val="0"/>
              <w:marRight w:val="0"/>
              <w:marTop w:val="0"/>
              <w:marBottom w:val="0"/>
              <w:divBdr>
                <w:top w:val="none" w:sz="0" w:space="0" w:color="auto"/>
                <w:left w:val="none" w:sz="0" w:space="0" w:color="auto"/>
                <w:bottom w:val="none" w:sz="0" w:space="0" w:color="auto"/>
                <w:right w:val="none" w:sz="0" w:space="0" w:color="auto"/>
              </w:divBdr>
              <w:divsChild>
                <w:div w:id="5166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8958">
          <w:marLeft w:val="0"/>
          <w:marRight w:val="0"/>
          <w:marTop w:val="0"/>
          <w:marBottom w:val="0"/>
          <w:divBdr>
            <w:top w:val="none" w:sz="0" w:space="0" w:color="auto"/>
            <w:left w:val="none" w:sz="0" w:space="0" w:color="auto"/>
            <w:bottom w:val="none" w:sz="0" w:space="0" w:color="auto"/>
            <w:right w:val="none" w:sz="0" w:space="0" w:color="auto"/>
          </w:divBdr>
          <w:divsChild>
            <w:div w:id="560558534">
              <w:marLeft w:val="0"/>
              <w:marRight w:val="0"/>
              <w:marTop w:val="0"/>
              <w:marBottom w:val="0"/>
              <w:divBdr>
                <w:top w:val="none" w:sz="0" w:space="0" w:color="auto"/>
                <w:left w:val="none" w:sz="0" w:space="0" w:color="auto"/>
                <w:bottom w:val="none" w:sz="0" w:space="0" w:color="auto"/>
                <w:right w:val="none" w:sz="0" w:space="0" w:color="auto"/>
              </w:divBdr>
            </w:div>
            <w:div w:id="2084599430">
              <w:marLeft w:val="0"/>
              <w:marRight w:val="0"/>
              <w:marTop w:val="0"/>
              <w:marBottom w:val="0"/>
              <w:divBdr>
                <w:top w:val="none" w:sz="0" w:space="0" w:color="auto"/>
                <w:left w:val="none" w:sz="0" w:space="0" w:color="auto"/>
                <w:bottom w:val="none" w:sz="0" w:space="0" w:color="auto"/>
                <w:right w:val="none" w:sz="0" w:space="0" w:color="auto"/>
              </w:divBdr>
              <w:divsChild>
                <w:div w:id="15640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816">
          <w:marLeft w:val="0"/>
          <w:marRight w:val="0"/>
          <w:marTop w:val="0"/>
          <w:marBottom w:val="0"/>
          <w:divBdr>
            <w:top w:val="none" w:sz="0" w:space="0" w:color="auto"/>
            <w:left w:val="none" w:sz="0" w:space="0" w:color="auto"/>
            <w:bottom w:val="none" w:sz="0" w:space="0" w:color="auto"/>
            <w:right w:val="none" w:sz="0" w:space="0" w:color="auto"/>
          </w:divBdr>
          <w:divsChild>
            <w:div w:id="1935622604">
              <w:marLeft w:val="0"/>
              <w:marRight w:val="0"/>
              <w:marTop w:val="0"/>
              <w:marBottom w:val="0"/>
              <w:divBdr>
                <w:top w:val="none" w:sz="0" w:space="0" w:color="auto"/>
                <w:left w:val="none" w:sz="0" w:space="0" w:color="auto"/>
                <w:bottom w:val="none" w:sz="0" w:space="0" w:color="auto"/>
                <w:right w:val="none" w:sz="0" w:space="0" w:color="auto"/>
              </w:divBdr>
            </w:div>
            <w:div w:id="303050819">
              <w:marLeft w:val="0"/>
              <w:marRight w:val="0"/>
              <w:marTop w:val="0"/>
              <w:marBottom w:val="0"/>
              <w:divBdr>
                <w:top w:val="none" w:sz="0" w:space="0" w:color="auto"/>
                <w:left w:val="none" w:sz="0" w:space="0" w:color="auto"/>
                <w:bottom w:val="none" w:sz="0" w:space="0" w:color="auto"/>
                <w:right w:val="none" w:sz="0" w:space="0" w:color="auto"/>
              </w:divBdr>
              <w:divsChild>
                <w:div w:id="1250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16367">
          <w:marLeft w:val="0"/>
          <w:marRight w:val="0"/>
          <w:marTop w:val="0"/>
          <w:marBottom w:val="0"/>
          <w:divBdr>
            <w:top w:val="none" w:sz="0" w:space="0" w:color="auto"/>
            <w:left w:val="none" w:sz="0" w:space="0" w:color="auto"/>
            <w:bottom w:val="none" w:sz="0" w:space="0" w:color="auto"/>
            <w:right w:val="none" w:sz="0" w:space="0" w:color="auto"/>
          </w:divBdr>
          <w:divsChild>
            <w:div w:id="714737375">
              <w:marLeft w:val="0"/>
              <w:marRight w:val="0"/>
              <w:marTop w:val="0"/>
              <w:marBottom w:val="0"/>
              <w:divBdr>
                <w:top w:val="none" w:sz="0" w:space="0" w:color="auto"/>
                <w:left w:val="none" w:sz="0" w:space="0" w:color="auto"/>
                <w:bottom w:val="none" w:sz="0" w:space="0" w:color="auto"/>
                <w:right w:val="none" w:sz="0" w:space="0" w:color="auto"/>
              </w:divBdr>
            </w:div>
            <w:div w:id="167252521">
              <w:marLeft w:val="0"/>
              <w:marRight w:val="0"/>
              <w:marTop w:val="0"/>
              <w:marBottom w:val="0"/>
              <w:divBdr>
                <w:top w:val="none" w:sz="0" w:space="0" w:color="auto"/>
                <w:left w:val="none" w:sz="0" w:space="0" w:color="auto"/>
                <w:bottom w:val="none" w:sz="0" w:space="0" w:color="auto"/>
                <w:right w:val="none" w:sz="0" w:space="0" w:color="auto"/>
              </w:divBdr>
              <w:divsChild>
                <w:div w:id="8801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0427">
          <w:marLeft w:val="0"/>
          <w:marRight w:val="0"/>
          <w:marTop w:val="0"/>
          <w:marBottom w:val="0"/>
          <w:divBdr>
            <w:top w:val="none" w:sz="0" w:space="0" w:color="auto"/>
            <w:left w:val="none" w:sz="0" w:space="0" w:color="auto"/>
            <w:bottom w:val="none" w:sz="0" w:space="0" w:color="auto"/>
            <w:right w:val="none" w:sz="0" w:space="0" w:color="auto"/>
          </w:divBdr>
          <w:divsChild>
            <w:div w:id="1159425376">
              <w:marLeft w:val="0"/>
              <w:marRight w:val="0"/>
              <w:marTop w:val="0"/>
              <w:marBottom w:val="0"/>
              <w:divBdr>
                <w:top w:val="none" w:sz="0" w:space="0" w:color="auto"/>
                <w:left w:val="none" w:sz="0" w:space="0" w:color="auto"/>
                <w:bottom w:val="none" w:sz="0" w:space="0" w:color="auto"/>
                <w:right w:val="none" w:sz="0" w:space="0" w:color="auto"/>
              </w:divBdr>
            </w:div>
            <w:div w:id="506478812">
              <w:marLeft w:val="0"/>
              <w:marRight w:val="0"/>
              <w:marTop w:val="0"/>
              <w:marBottom w:val="0"/>
              <w:divBdr>
                <w:top w:val="none" w:sz="0" w:space="0" w:color="auto"/>
                <w:left w:val="none" w:sz="0" w:space="0" w:color="auto"/>
                <w:bottom w:val="none" w:sz="0" w:space="0" w:color="auto"/>
                <w:right w:val="none" w:sz="0" w:space="0" w:color="auto"/>
              </w:divBdr>
              <w:divsChild>
                <w:div w:id="40507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57144">
          <w:marLeft w:val="0"/>
          <w:marRight w:val="0"/>
          <w:marTop w:val="0"/>
          <w:marBottom w:val="0"/>
          <w:divBdr>
            <w:top w:val="none" w:sz="0" w:space="0" w:color="auto"/>
            <w:left w:val="none" w:sz="0" w:space="0" w:color="auto"/>
            <w:bottom w:val="none" w:sz="0" w:space="0" w:color="auto"/>
            <w:right w:val="none" w:sz="0" w:space="0" w:color="auto"/>
          </w:divBdr>
          <w:divsChild>
            <w:div w:id="963510484">
              <w:marLeft w:val="0"/>
              <w:marRight w:val="0"/>
              <w:marTop w:val="0"/>
              <w:marBottom w:val="0"/>
              <w:divBdr>
                <w:top w:val="none" w:sz="0" w:space="0" w:color="auto"/>
                <w:left w:val="none" w:sz="0" w:space="0" w:color="auto"/>
                <w:bottom w:val="none" w:sz="0" w:space="0" w:color="auto"/>
                <w:right w:val="none" w:sz="0" w:space="0" w:color="auto"/>
              </w:divBdr>
            </w:div>
            <w:div w:id="127014226">
              <w:marLeft w:val="0"/>
              <w:marRight w:val="0"/>
              <w:marTop w:val="0"/>
              <w:marBottom w:val="0"/>
              <w:divBdr>
                <w:top w:val="none" w:sz="0" w:space="0" w:color="auto"/>
                <w:left w:val="none" w:sz="0" w:space="0" w:color="auto"/>
                <w:bottom w:val="none" w:sz="0" w:space="0" w:color="auto"/>
                <w:right w:val="none" w:sz="0" w:space="0" w:color="auto"/>
              </w:divBdr>
              <w:divsChild>
                <w:div w:id="113568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519">
          <w:marLeft w:val="0"/>
          <w:marRight w:val="0"/>
          <w:marTop w:val="0"/>
          <w:marBottom w:val="0"/>
          <w:divBdr>
            <w:top w:val="none" w:sz="0" w:space="0" w:color="auto"/>
            <w:left w:val="none" w:sz="0" w:space="0" w:color="auto"/>
            <w:bottom w:val="none" w:sz="0" w:space="0" w:color="auto"/>
            <w:right w:val="none" w:sz="0" w:space="0" w:color="auto"/>
          </w:divBdr>
          <w:divsChild>
            <w:div w:id="956715794">
              <w:marLeft w:val="0"/>
              <w:marRight w:val="0"/>
              <w:marTop w:val="0"/>
              <w:marBottom w:val="0"/>
              <w:divBdr>
                <w:top w:val="none" w:sz="0" w:space="0" w:color="auto"/>
                <w:left w:val="none" w:sz="0" w:space="0" w:color="auto"/>
                <w:bottom w:val="none" w:sz="0" w:space="0" w:color="auto"/>
                <w:right w:val="none" w:sz="0" w:space="0" w:color="auto"/>
              </w:divBdr>
            </w:div>
            <w:div w:id="579799189">
              <w:marLeft w:val="0"/>
              <w:marRight w:val="0"/>
              <w:marTop w:val="0"/>
              <w:marBottom w:val="0"/>
              <w:divBdr>
                <w:top w:val="none" w:sz="0" w:space="0" w:color="auto"/>
                <w:left w:val="none" w:sz="0" w:space="0" w:color="auto"/>
                <w:bottom w:val="none" w:sz="0" w:space="0" w:color="auto"/>
                <w:right w:val="none" w:sz="0" w:space="0" w:color="auto"/>
              </w:divBdr>
              <w:divsChild>
                <w:div w:id="19264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38485">
          <w:marLeft w:val="0"/>
          <w:marRight w:val="0"/>
          <w:marTop w:val="0"/>
          <w:marBottom w:val="0"/>
          <w:divBdr>
            <w:top w:val="none" w:sz="0" w:space="0" w:color="auto"/>
            <w:left w:val="none" w:sz="0" w:space="0" w:color="auto"/>
            <w:bottom w:val="none" w:sz="0" w:space="0" w:color="auto"/>
            <w:right w:val="none" w:sz="0" w:space="0" w:color="auto"/>
          </w:divBdr>
          <w:divsChild>
            <w:div w:id="1100880805">
              <w:marLeft w:val="0"/>
              <w:marRight w:val="0"/>
              <w:marTop w:val="0"/>
              <w:marBottom w:val="0"/>
              <w:divBdr>
                <w:top w:val="none" w:sz="0" w:space="0" w:color="auto"/>
                <w:left w:val="none" w:sz="0" w:space="0" w:color="auto"/>
                <w:bottom w:val="none" w:sz="0" w:space="0" w:color="auto"/>
                <w:right w:val="none" w:sz="0" w:space="0" w:color="auto"/>
              </w:divBdr>
            </w:div>
            <w:div w:id="1092772893">
              <w:marLeft w:val="0"/>
              <w:marRight w:val="0"/>
              <w:marTop w:val="0"/>
              <w:marBottom w:val="0"/>
              <w:divBdr>
                <w:top w:val="none" w:sz="0" w:space="0" w:color="auto"/>
                <w:left w:val="none" w:sz="0" w:space="0" w:color="auto"/>
                <w:bottom w:val="none" w:sz="0" w:space="0" w:color="auto"/>
                <w:right w:val="none" w:sz="0" w:space="0" w:color="auto"/>
              </w:divBdr>
              <w:divsChild>
                <w:div w:id="65892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77382">
          <w:marLeft w:val="0"/>
          <w:marRight w:val="0"/>
          <w:marTop w:val="0"/>
          <w:marBottom w:val="0"/>
          <w:divBdr>
            <w:top w:val="none" w:sz="0" w:space="0" w:color="auto"/>
            <w:left w:val="none" w:sz="0" w:space="0" w:color="auto"/>
            <w:bottom w:val="none" w:sz="0" w:space="0" w:color="auto"/>
            <w:right w:val="none" w:sz="0" w:space="0" w:color="auto"/>
          </w:divBdr>
          <w:divsChild>
            <w:div w:id="1419054372">
              <w:marLeft w:val="0"/>
              <w:marRight w:val="0"/>
              <w:marTop w:val="0"/>
              <w:marBottom w:val="0"/>
              <w:divBdr>
                <w:top w:val="none" w:sz="0" w:space="0" w:color="auto"/>
                <w:left w:val="none" w:sz="0" w:space="0" w:color="auto"/>
                <w:bottom w:val="none" w:sz="0" w:space="0" w:color="auto"/>
                <w:right w:val="none" w:sz="0" w:space="0" w:color="auto"/>
              </w:divBdr>
            </w:div>
            <w:div w:id="2136172081">
              <w:marLeft w:val="0"/>
              <w:marRight w:val="0"/>
              <w:marTop w:val="0"/>
              <w:marBottom w:val="0"/>
              <w:divBdr>
                <w:top w:val="none" w:sz="0" w:space="0" w:color="auto"/>
                <w:left w:val="none" w:sz="0" w:space="0" w:color="auto"/>
                <w:bottom w:val="none" w:sz="0" w:space="0" w:color="auto"/>
                <w:right w:val="none" w:sz="0" w:space="0" w:color="auto"/>
              </w:divBdr>
              <w:divsChild>
                <w:div w:id="6388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8297">
          <w:marLeft w:val="0"/>
          <w:marRight w:val="0"/>
          <w:marTop w:val="0"/>
          <w:marBottom w:val="0"/>
          <w:divBdr>
            <w:top w:val="none" w:sz="0" w:space="0" w:color="auto"/>
            <w:left w:val="none" w:sz="0" w:space="0" w:color="auto"/>
            <w:bottom w:val="none" w:sz="0" w:space="0" w:color="auto"/>
            <w:right w:val="none" w:sz="0" w:space="0" w:color="auto"/>
          </w:divBdr>
          <w:divsChild>
            <w:div w:id="1953127330">
              <w:marLeft w:val="0"/>
              <w:marRight w:val="0"/>
              <w:marTop w:val="0"/>
              <w:marBottom w:val="0"/>
              <w:divBdr>
                <w:top w:val="none" w:sz="0" w:space="0" w:color="auto"/>
                <w:left w:val="none" w:sz="0" w:space="0" w:color="auto"/>
                <w:bottom w:val="none" w:sz="0" w:space="0" w:color="auto"/>
                <w:right w:val="none" w:sz="0" w:space="0" w:color="auto"/>
              </w:divBdr>
            </w:div>
            <w:div w:id="1994481135">
              <w:marLeft w:val="0"/>
              <w:marRight w:val="0"/>
              <w:marTop w:val="0"/>
              <w:marBottom w:val="0"/>
              <w:divBdr>
                <w:top w:val="none" w:sz="0" w:space="0" w:color="auto"/>
                <w:left w:val="none" w:sz="0" w:space="0" w:color="auto"/>
                <w:bottom w:val="none" w:sz="0" w:space="0" w:color="auto"/>
                <w:right w:val="none" w:sz="0" w:space="0" w:color="auto"/>
              </w:divBdr>
              <w:divsChild>
                <w:div w:id="20301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5562">
          <w:marLeft w:val="0"/>
          <w:marRight w:val="0"/>
          <w:marTop w:val="0"/>
          <w:marBottom w:val="0"/>
          <w:divBdr>
            <w:top w:val="none" w:sz="0" w:space="0" w:color="auto"/>
            <w:left w:val="none" w:sz="0" w:space="0" w:color="auto"/>
            <w:bottom w:val="none" w:sz="0" w:space="0" w:color="auto"/>
            <w:right w:val="none" w:sz="0" w:space="0" w:color="auto"/>
          </w:divBdr>
          <w:divsChild>
            <w:div w:id="1191527482">
              <w:marLeft w:val="0"/>
              <w:marRight w:val="0"/>
              <w:marTop w:val="0"/>
              <w:marBottom w:val="0"/>
              <w:divBdr>
                <w:top w:val="none" w:sz="0" w:space="0" w:color="auto"/>
                <w:left w:val="none" w:sz="0" w:space="0" w:color="auto"/>
                <w:bottom w:val="none" w:sz="0" w:space="0" w:color="auto"/>
                <w:right w:val="none" w:sz="0" w:space="0" w:color="auto"/>
              </w:divBdr>
            </w:div>
            <w:div w:id="621234146">
              <w:marLeft w:val="0"/>
              <w:marRight w:val="0"/>
              <w:marTop w:val="0"/>
              <w:marBottom w:val="0"/>
              <w:divBdr>
                <w:top w:val="none" w:sz="0" w:space="0" w:color="auto"/>
                <w:left w:val="none" w:sz="0" w:space="0" w:color="auto"/>
                <w:bottom w:val="none" w:sz="0" w:space="0" w:color="auto"/>
                <w:right w:val="none" w:sz="0" w:space="0" w:color="auto"/>
              </w:divBdr>
              <w:divsChild>
                <w:div w:id="20610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8017">
          <w:marLeft w:val="0"/>
          <w:marRight w:val="0"/>
          <w:marTop w:val="0"/>
          <w:marBottom w:val="0"/>
          <w:divBdr>
            <w:top w:val="none" w:sz="0" w:space="0" w:color="auto"/>
            <w:left w:val="none" w:sz="0" w:space="0" w:color="auto"/>
            <w:bottom w:val="none" w:sz="0" w:space="0" w:color="auto"/>
            <w:right w:val="none" w:sz="0" w:space="0" w:color="auto"/>
          </w:divBdr>
          <w:divsChild>
            <w:div w:id="1166633382">
              <w:marLeft w:val="0"/>
              <w:marRight w:val="0"/>
              <w:marTop w:val="0"/>
              <w:marBottom w:val="0"/>
              <w:divBdr>
                <w:top w:val="none" w:sz="0" w:space="0" w:color="auto"/>
                <w:left w:val="none" w:sz="0" w:space="0" w:color="auto"/>
                <w:bottom w:val="none" w:sz="0" w:space="0" w:color="auto"/>
                <w:right w:val="none" w:sz="0" w:space="0" w:color="auto"/>
              </w:divBdr>
            </w:div>
            <w:div w:id="994646750">
              <w:marLeft w:val="0"/>
              <w:marRight w:val="0"/>
              <w:marTop w:val="0"/>
              <w:marBottom w:val="0"/>
              <w:divBdr>
                <w:top w:val="none" w:sz="0" w:space="0" w:color="auto"/>
                <w:left w:val="none" w:sz="0" w:space="0" w:color="auto"/>
                <w:bottom w:val="none" w:sz="0" w:space="0" w:color="auto"/>
                <w:right w:val="none" w:sz="0" w:space="0" w:color="auto"/>
              </w:divBdr>
              <w:divsChild>
                <w:div w:id="10628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869249">
      <w:bodyDiv w:val="1"/>
      <w:marLeft w:val="0"/>
      <w:marRight w:val="0"/>
      <w:marTop w:val="0"/>
      <w:marBottom w:val="0"/>
      <w:divBdr>
        <w:top w:val="none" w:sz="0" w:space="0" w:color="auto"/>
        <w:left w:val="none" w:sz="0" w:space="0" w:color="auto"/>
        <w:bottom w:val="none" w:sz="0" w:space="0" w:color="auto"/>
        <w:right w:val="none" w:sz="0" w:space="0" w:color="auto"/>
      </w:divBdr>
    </w:div>
    <w:div w:id="1509052194">
      <w:bodyDiv w:val="1"/>
      <w:marLeft w:val="0"/>
      <w:marRight w:val="0"/>
      <w:marTop w:val="0"/>
      <w:marBottom w:val="0"/>
      <w:divBdr>
        <w:top w:val="none" w:sz="0" w:space="0" w:color="auto"/>
        <w:left w:val="none" w:sz="0" w:space="0" w:color="auto"/>
        <w:bottom w:val="none" w:sz="0" w:space="0" w:color="auto"/>
        <w:right w:val="none" w:sz="0" w:space="0" w:color="auto"/>
      </w:divBdr>
      <w:divsChild>
        <w:div w:id="559752488">
          <w:marLeft w:val="0"/>
          <w:marRight w:val="0"/>
          <w:marTop w:val="0"/>
          <w:marBottom w:val="0"/>
          <w:divBdr>
            <w:top w:val="none" w:sz="0" w:space="0" w:color="auto"/>
            <w:left w:val="none" w:sz="0" w:space="0" w:color="auto"/>
            <w:bottom w:val="none" w:sz="0" w:space="0" w:color="auto"/>
            <w:right w:val="none" w:sz="0" w:space="0" w:color="auto"/>
          </w:divBdr>
        </w:div>
        <w:div w:id="181748684">
          <w:marLeft w:val="0"/>
          <w:marRight w:val="0"/>
          <w:marTop w:val="0"/>
          <w:marBottom w:val="0"/>
          <w:divBdr>
            <w:top w:val="none" w:sz="0" w:space="0" w:color="auto"/>
            <w:left w:val="none" w:sz="0" w:space="0" w:color="auto"/>
            <w:bottom w:val="none" w:sz="0" w:space="0" w:color="auto"/>
            <w:right w:val="none" w:sz="0" w:space="0" w:color="auto"/>
          </w:divBdr>
          <w:divsChild>
            <w:div w:id="216816627">
              <w:marLeft w:val="0"/>
              <w:marRight w:val="0"/>
              <w:marTop w:val="0"/>
              <w:marBottom w:val="0"/>
              <w:divBdr>
                <w:top w:val="none" w:sz="0" w:space="0" w:color="auto"/>
                <w:left w:val="none" w:sz="0" w:space="0" w:color="auto"/>
                <w:bottom w:val="none" w:sz="0" w:space="0" w:color="auto"/>
                <w:right w:val="none" w:sz="0" w:space="0" w:color="auto"/>
              </w:divBdr>
            </w:div>
            <w:div w:id="1073964970">
              <w:marLeft w:val="0"/>
              <w:marRight w:val="0"/>
              <w:marTop w:val="0"/>
              <w:marBottom w:val="0"/>
              <w:divBdr>
                <w:top w:val="none" w:sz="0" w:space="0" w:color="auto"/>
                <w:left w:val="none" w:sz="0" w:space="0" w:color="auto"/>
                <w:bottom w:val="none" w:sz="0" w:space="0" w:color="auto"/>
                <w:right w:val="none" w:sz="0" w:space="0" w:color="auto"/>
              </w:divBdr>
              <w:divsChild>
                <w:div w:id="3695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51892">
          <w:marLeft w:val="0"/>
          <w:marRight w:val="0"/>
          <w:marTop w:val="0"/>
          <w:marBottom w:val="0"/>
          <w:divBdr>
            <w:top w:val="none" w:sz="0" w:space="0" w:color="auto"/>
            <w:left w:val="none" w:sz="0" w:space="0" w:color="auto"/>
            <w:bottom w:val="none" w:sz="0" w:space="0" w:color="auto"/>
            <w:right w:val="none" w:sz="0" w:space="0" w:color="auto"/>
          </w:divBdr>
          <w:divsChild>
            <w:div w:id="390153263">
              <w:marLeft w:val="0"/>
              <w:marRight w:val="0"/>
              <w:marTop w:val="0"/>
              <w:marBottom w:val="0"/>
              <w:divBdr>
                <w:top w:val="none" w:sz="0" w:space="0" w:color="auto"/>
                <w:left w:val="none" w:sz="0" w:space="0" w:color="auto"/>
                <w:bottom w:val="none" w:sz="0" w:space="0" w:color="auto"/>
                <w:right w:val="none" w:sz="0" w:space="0" w:color="auto"/>
              </w:divBdr>
            </w:div>
            <w:div w:id="99303858">
              <w:marLeft w:val="0"/>
              <w:marRight w:val="0"/>
              <w:marTop w:val="0"/>
              <w:marBottom w:val="0"/>
              <w:divBdr>
                <w:top w:val="none" w:sz="0" w:space="0" w:color="auto"/>
                <w:left w:val="none" w:sz="0" w:space="0" w:color="auto"/>
                <w:bottom w:val="none" w:sz="0" w:space="0" w:color="auto"/>
                <w:right w:val="none" w:sz="0" w:space="0" w:color="auto"/>
              </w:divBdr>
              <w:divsChild>
                <w:div w:id="140229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862">
          <w:marLeft w:val="0"/>
          <w:marRight w:val="0"/>
          <w:marTop w:val="0"/>
          <w:marBottom w:val="0"/>
          <w:divBdr>
            <w:top w:val="none" w:sz="0" w:space="0" w:color="auto"/>
            <w:left w:val="none" w:sz="0" w:space="0" w:color="auto"/>
            <w:bottom w:val="none" w:sz="0" w:space="0" w:color="auto"/>
            <w:right w:val="none" w:sz="0" w:space="0" w:color="auto"/>
          </w:divBdr>
          <w:divsChild>
            <w:div w:id="859707475">
              <w:marLeft w:val="0"/>
              <w:marRight w:val="0"/>
              <w:marTop w:val="0"/>
              <w:marBottom w:val="0"/>
              <w:divBdr>
                <w:top w:val="none" w:sz="0" w:space="0" w:color="auto"/>
                <w:left w:val="none" w:sz="0" w:space="0" w:color="auto"/>
                <w:bottom w:val="none" w:sz="0" w:space="0" w:color="auto"/>
                <w:right w:val="none" w:sz="0" w:space="0" w:color="auto"/>
              </w:divBdr>
            </w:div>
            <w:div w:id="8604531">
              <w:marLeft w:val="0"/>
              <w:marRight w:val="0"/>
              <w:marTop w:val="0"/>
              <w:marBottom w:val="0"/>
              <w:divBdr>
                <w:top w:val="none" w:sz="0" w:space="0" w:color="auto"/>
                <w:left w:val="none" w:sz="0" w:space="0" w:color="auto"/>
                <w:bottom w:val="none" w:sz="0" w:space="0" w:color="auto"/>
                <w:right w:val="none" w:sz="0" w:space="0" w:color="auto"/>
              </w:divBdr>
              <w:divsChild>
                <w:div w:id="66887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562">
          <w:marLeft w:val="0"/>
          <w:marRight w:val="0"/>
          <w:marTop w:val="0"/>
          <w:marBottom w:val="0"/>
          <w:divBdr>
            <w:top w:val="none" w:sz="0" w:space="0" w:color="auto"/>
            <w:left w:val="none" w:sz="0" w:space="0" w:color="auto"/>
            <w:bottom w:val="none" w:sz="0" w:space="0" w:color="auto"/>
            <w:right w:val="none" w:sz="0" w:space="0" w:color="auto"/>
          </w:divBdr>
          <w:divsChild>
            <w:div w:id="920986101">
              <w:marLeft w:val="0"/>
              <w:marRight w:val="0"/>
              <w:marTop w:val="0"/>
              <w:marBottom w:val="0"/>
              <w:divBdr>
                <w:top w:val="none" w:sz="0" w:space="0" w:color="auto"/>
                <w:left w:val="none" w:sz="0" w:space="0" w:color="auto"/>
                <w:bottom w:val="none" w:sz="0" w:space="0" w:color="auto"/>
                <w:right w:val="none" w:sz="0" w:space="0" w:color="auto"/>
              </w:divBdr>
            </w:div>
            <w:div w:id="1912931922">
              <w:marLeft w:val="0"/>
              <w:marRight w:val="0"/>
              <w:marTop w:val="0"/>
              <w:marBottom w:val="0"/>
              <w:divBdr>
                <w:top w:val="none" w:sz="0" w:space="0" w:color="auto"/>
                <w:left w:val="none" w:sz="0" w:space="0" w:color="auto"/>
                <w:bottom w:val="none" w:sz="0" w:space="0" w:color="auto"/>
                <w:right w:val="none" w:sz="0" w:space="0" w:color="auto"/>
              </w:divBdr>
              <w:divsChild>
                <w:div w:id="117665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131125">
          <w:marLeft w:val="0"/>
          <w:marRight w:val="0"/>
          <w:marTop w:val="0"/>
          <w:marBottom w:val="0"/>
          <w:divBdr>
            <w:top w:val="none" w:sz="0" w:space="0" w:color="auto"/>
            <w:left w:val="none" w:sz="0" w:space="0" w:color="auto"/>
            <w:bottom w:val="none" w:sz="0" w:space="0" w:color="auto"/>
            <w:right w:val="none" w:sz="0" w:space="0" w:color="auto"/>
          </w:divBdr>
          <w:divsChild>
            <w:div w:id="586962894">
              <w:marLeft w:val="0"/>
              <w:marRight w:val="0"/>
              <w:marTop w:val="0"/>
              <w:marBottom w:val="0"/>
              <w:divBdr>
                <w:top w:val="none" w:sz="0" w:space="0" w:color="auto"/>
                <w:left w:val="none" w:sz="0" w:space="0" w:color="auto"/>
                <w:bottom w:val="none" w:sz="0" w:space="0" w:color="auto"/>
                <w:right w:val="none" w:sz="0" w:space="0" w:color="auto"/>
              </w:divBdr>
            </w:div>
            <w:div w:id="2070684447">
              <w:marLeft w:val="0"/>
              <w:marRight w:val="0"/>
              <w:marTop w:val="0"/>
              <w:marBottom w:val="0"/>
              <w:divBdr>
                <w:top w:val="none" w:sz="0" w:space="0" w:color="auto"/>
                <w:left w:val="none" w:sz="0" w:space="0" w:color="auto"/>
                <w:bottom w:val="none" w:sz="0" w:space="0" w:color="auto"/>
                <w:right w:val="none" w:sz="0" w:space="0" w:color="auto"/>
              </w:divBdr>
              <w:divsChild>
                <w:div w:id="4702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093457">
          <w:marLeft w:val="0"/>
          <w:marRight w:val="0"/>
          <w:marTop w:val="0"/>
          <w:marBottom w:val="0"/>
          <w:divBdr>
            <w:top w:val="none" w:sz="0" w:space="0" w:color="auto"/>
            <w:left w:val="none" w:sz="0" w:space="0" w:color="auto"/>
            <w:bottom w:val="none" w:sz="0" w:space="0" w:color="auto"/>
            <w:right w:val="none" w:sz="0" w:space="0" w:color="auto"/>
          </w:divBdr>
          <w:divsChild>
            <w:div w:id="688412294">
              <w:marLeft w:val="0"/>
              <w:marRight w:val="0"/>
              <w:marTop w:val="0"/>
              <w:marBottom w:val="0"/>
              <w:divBdr>
                <w:top w:val="none" w:sz="0" w:space="0" w:color="auto"/>
                <w:left w:val="none" w:sz="0" w:space="0" w:color="auto"/>
                <w:bottom w:val="none" w:sz="0" w:space="0" w:color="auto"/>
                <w:right w:val="none" w:sz="0" w:space="0" w:color="auto"/>
              </w:divBdr>
            </w:div>
            <w:div w:id="598566984">
              <w:marLeft w:val="0"/>
              <w:marRight w:val="0"/>
              <w:marTop w:val="0"/>
              <w:marBottom w:val="0"/>
              <w:divBdr>
                <w:top w:val="none" w:sz="0" w:space="0" w:color="auto"/>
                <w:left w:val="none" w:sz="0" w:space="0" w:color="auto"/>
                <w:bottom w:val="none" w:sz="0" w:space="0" w:color="auto"/>
                <w:right w:val="none" w:sz="0" w:space="0" w:color="auto"/>
              </w:divBdr>
              <w:divsChild>
                <w:div w:id="211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057">
          <w:marLeft w:val="0"/>
          <w:marRight w:val="0"/>
          <w:marTop w:val="0"/>
          <w:marBottom w:val="0"/>
          <w:divBdr>
            <w:top w:val="none" w:sz="0" w:space="0" w:color="auto"/>
            <w:left w:val="none" w:sz="0" w:space="0" w:color="auto"/>
            <w:bottom w:val="none" w:sz="0" w:space="0" w:color="auto"/>
            <w:right w:val="none" w:sz="0" w:space="0" w:color="auto"/>
          </w:divBdr>
          <w:divsChild>
            <w:div w:id="2005088253">
              <w:marLeft w:val="0"/>
              <w:marRight w:val="0"/>
              <w:marTop w:val="0"/>
              <w:marBottom w:val="0"/>
              <w:divBdr>
                <w:top w:val="none" w:sz="0" w:space="0" w:color="auto"/>
                <w:left w:val="none" w:sz="0" w:space="0" w:color="auto"/>
                <w:bottom w:val="none" w:sz="0" w:space="0" w:color="auto"/>
                <w:right w:val="none" w:sz="0" w:space="0" w:color="auto"/>
              </w:divBdr>
            </w:div>
            <w:div w:id="718280177">
              <w:marLeft w:val="0"/>
              <w:marRight w:val="0"/>
              <w:marTop w:val="0"/>
              <w:marBottom w:val="0"/>
              <w:divBdr>
                <w:top w:val="none" w:sz="0" w:space="0" w:color="auto"/>
                <w:left w:val="none" w:sz="0" w:space="0" w:color="auto"/>
                <w:bottom w:val="none" w:sz="0" w:space="0" w:color="auto"/>
                <w:right w:val="none" w:sz="0" w:space="0" w:color="auto"/>
              </w:divBdr>
              <w:divsChild>
                <w:div w:id="1021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5487">
          <w:marLeft w:val="0"/>
          <w:marRight w:val="0"/>
          <w:marTop w:val="0"/>
          <w:marBottom w:val="0"/>
          <w:divBdr>
            <w:top w:val="none" w:sz="0" w:space="0" w:color="auto"/>
            <w:left w:val="none" w:sz="0" w:space="0" w:color="auto"/>
            <w:bottom w:val="none" w:sz="0" w:space="0" w:color="auto"/>
            <w:right w:val="none" w:sz="0" w:space="0" w:color="auto"/>
          </w:divBdr>
          <w:divsChild>
            <w:div w:id="1522014307">
              <w:marLeft w:val="0"/>
              <w:marRight w:val="0"/>
              <w:marTop w:val="0"/>
              <w:marBottom w:val="0"/>
              <w:divBdr>
                <w:top w:val="none" w:sz="0" w:space="0" w:color="auto"/>
                <w:left w:val="none" w:sz="0" w:space="0" w:color="auto"/>
                <w:bottom w:val="none" w:sz="0" w:space="0" w:color="auto"/>
                <w:right w:val="none" w:sz="0" w:space="0" w:color="auto"/>
              </w:divBdr>
            </w:div>
            <w:div w:id="2024700764">
              <w:marLeft w:val="0"/>
              <w:marRight w:val="0"/>
              <w:marTop w:val="0"/>
              <w:marBottom w:val="0"/>
              <w:divBdr>
                <w:top w:val="none" w:sz="0" w:space="0" w:color="auto"/>
                <w:left w:val="none" w:sz="0" w:space="0" w:color="auto"/>
                <w:bottom w:val="none" w:sz="0" w:space="0" w:color="auto"/>
                <w:right w:val="none" w:sz="0" w:space="0" w:color="auto"/>
              </w:divBdr>
              <w:divsChild>
                <w:div w:id="61768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94852">
          <w:marLeft w:val="0"/>
          <w:marRight w:val="0"/>
          <w:marTop w:val="0"/>
          <w:marBottom w:val="0"/>
          <w:divBdr>
            <w:top w:val="none" w:sz="0" w:space="0" w:color="auto"/>
            <w:left w:val="none" w:sz="0" w:space="0" w:color="auto"/>
            <w:bottom w:val="none" w:sz="0" w:space="0" w:color="auto"/>
            <w:right w:val="none" w:sz="0" w:space="0" w:color="auto"/>
          </w:divBdr>
          <w:divsChild>
            <w:div w:id="97918306">
              <w:marLeft w:val="0"/>
              <w:marRight w:val="0"/>
              <w:marTop w:val="0"/>
              <w:marBottom w:val="0"/>
              <w:divBdr>
                <w:top w:val="none" w:sz="0" w:space="0" w:color="auto"/>
                <w:left w:val="none" w:sz="0" w:space="0" w:color="auto"/>
                <w:bottom w:val="none" w:sz="0" w:space="0" w:color="auto"/>
                <w:right w:val="none" w:sz="0" w:space="0" w:color="auto"/>
              </w:divBdr>
            </w:div>
            <w:div w:id="265575598">
              <w:marLeft w:val="0"/>
              <w:marRight w:val="0"/>
              <w:marTop w:val="0"/>
              <w:marBottom w:val="0"/>
              <w:divBdr>
                <w:top w:val="none" w:sz="0" w:space="0" w:color="auto"/>
                <w:left w:val="none" w:sz="0" w:space="0" w:color="auto"/>
                <w:bottom w:val="none" w:sz="0" w:space="0" w:color="auto"/>
                <w:right w:val="none" w:sz="0" w:space="0" w:color="auto"/>
              </w:divBdr>
              <w:divsChild>
                <w:div w:id="124584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920">
          <w:marLeft w:val="0"/>
          <w:marRight w:val="0"/>
          <w:marTop w:val="0"/>
          <w:marBottom w:val="0"/>
          <w:divBdr>
            <w:top w:val="none" w:sz="0" w:space="0" w:color="auto"/>
            <w:left w:val="none" w:sz="0" w:space="0" w:color="auto"/>
            <w:bottom w:val="none" w:sz="0" w:space="0" w:color="auto"/>
            <w:right w:val="none" w:sz="0" w:space="0" w:color="auto"/>
          </w:divBdr>
          <w:divsChild>
            <w:div w:id="1609072550">
              <w:marLeft w:val="0"/>
              <w:marRight w:val="0"/>
              <w:marTop w:val="0"/>
              <w:marBottom w:val="0"/>
              <w:divBdr>
                <w:top w:val="none" w:sz="0" w:space="0" w:color="auto"/>
                <w:left w:val="none" w:sz="0" w:space="0" w:color="auto"/>
                <w:bottom w:val="none" w:sz="0" w:space="0" w:color="auto"/>
                <w:right w:val="none" w:sz="0" w:space="0" w:color="auto"/>
              </w:divBdr>
            </w:div>
            <w:div w:id="1548027020">
              <w:marLeft w:val="0"/>
              <w:marRight w:val="0"/>
              <w:marTop w:val="0"/>
              <w:marBottom w:val="0"/>
              <w:divBdr>
                <w:top w:val="none" w:sz="0" w:space="0" w:color="auto"/>
                <w:left w:val="none" w:sz="0" w:space="0" w:color="auto"/>
                <w:bottom w:val="none" w:sz="0" w:space="0" w:color="auto"/>
                <w:right w:val="none" w:sz="0" w:space="0" w:color="auto"/>
              </w:divBdr>
              <w:divsChild>
                <w:div w:id="9404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9208">
          <w:marLeft w:val="0"/>
          <w:marRight w:val="0"/>
          <w:marTop w:val="0"/>
          <w:marBottom w:val="0"/>
          <w:divBdr>
            <w:top w:val="none" w:sz="0" w:space="0" w:color="auto"/>
            <w:left w:val="none" w:sz="0" w:space="0" w:color="auto"/>
            <w:bottom w:val="none" w:sz="0" w:space="0" w:color="auto"/>
            <w:right w:val="none" w:sz="0" w:space="0" w:color="auto"/>
          </w:divBdr>
          <w:divsChild>
            <w:div w:id="2134714121">
              <w:marLeft w:val="0"/>
              <w:marRight w:val="0"/>
              <w:marTop w:val="0"/>
              <w:marBottom w:val="0"/>
              <w:divBdr>
                <w:top w:val="none" w:sz="0" w:space="0" w:color="auto"/>
                <w:left w:val="none" w:sz="0" w:space="0" w:color="auto"/>
                <w:bottom w:val="none" w:sz="0" w:space="0" w:color="auto"/>
                <w:right w:val="none" w:sz="0" w:space="0" w:color="auto"/>
              </w:divBdr>
            </w:div>
            <w:div w:id="1804035972">
              <w:marLeft w:val="0"/>
              <w:marRight w:val="0"/>
              <w:marTop w:val="0"/>
              <w:marBottom w:val="0"/>
              <w:divBdr>
                <w:top w:val="none" w:sz="0" w:space="0" w:color="auto"/>
                <w:left w:val="none" w:sz="0" w:space="0" w:color="auto"/>
                <w:bottom w:val="none" w:sz="0" w:space="0" w:color="auto"/>
                <w:right w:val="none" w:sz="0" w:space="0" w:color="auto"/>
              </w:divBdr>
              <w:divsChild>
                <w:div w:id="27826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34206">
          <w:marLeft w:val="0"/>
          <w:marRight w:val="0"/>
          <w:marTop w:val="0"/>
          <w:marBottom w:val="0"/>
          <w:divBdr>
            <w:top w:val="none" w:sz="0" w:space="0" w:color="auto"/>
            <w:left w:val="none" w:sz="0" w:space="0" w:color="auto"/>
            <w:bottom w:val="none" w:sz="0" w:space="0" w:color="auto"/>
            <w:right w:val="none" w:sz="0" w:space="0" w:color="auto"/>
          </w:divBdr>
          <w:divsChild>
            <w:div w:id="1001469128">
              <w:marLeft w:val="0"/>
              <w:marRight w:val="0"/>
              <w:marTop w:val="0"/>
              <w:marBottom w:val="0"/>
              <w:divBdr>
                <w:top w:val="none" w:sz="0" w:space="0" w:color="auto"/>
                <w:left w:val="none" w:sz="0" w:space="0" w:color="auto"/>
                <w:bottom w:val="none" w:sz="0" w:space="0" w:color="auto"/>
                <w:right w:val="none" w:sz="0" w:space="0" w:color="auto"/>
              </w:divBdr>
            </w:div>
            <w:div w:id="1524052854">
              <w:marLeft w:val="0"/>
              <w:marRight w:val="0"/>
              <w:marTop w:val="0"/>
              <w:marBottom w:val="0"/>
              <w:divBdr>
                <w:top w:val="none" w:sz="0" w:space="0" w:color="auto"/>
                <w:left w:val="none" w:sz="0" w:space="0" w:color="auto"/>
                <w:bottom w:val="none" w:sz="0" w:space="0" w:color="auto"/>
                <w:right w:val="none" w:sz="0" w:space="0" w:color="auto"/>
              </w:divBdr>
              <w:divsChild>
                <w:div w:id="20257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894555">
          <w:marLeft w:val="0"/>
          <w:marRight w:val="0"/>
          <w:marTop w:val="0"/>
          <w:marBottom w:val="0"/>
          <w:divBdr>
            <w:top w:val="none" w:sz="0" w:space="0" w:color="auto"/>
            <w:left w:val="none" w:sz="0" w:space="0" w:color="auto"/>
            <w:bottom w:val="none" w:sz="0" w:space="0" w:color="auto"/>
            <w:right w:val="none" w:sz="0" w:space="0" w:color="auto"/>
          </w:divBdr>
          <w:divsChild>
            <w:div w:id="1910726199">
              <w:marLeft w:val="0"/>
              <w:marRight w:val="0"/>
              <w:marTop w:val="0"/>
              <w:marBottom w:val="0"/>
              <w:divBdr>
                <w:top w:val="none" w:sz="0" w:space="0" w:color="auto"/>
                <w:left w:val="none" w:sz="0" w:space="0" w:color="auto"/>
                <w:bottom w:val="none" w:sz="0" w:space="0" w:color="auto"/>
                <w:right w:val="none" w:sz="0" w:space="0" w:color="auto"/>
              </w:divBdr>
            </w:div>
            <w:div w:id="454177527">
              <w:marLeft w:val="0"/>
              <w:marRight w:val="0"/>
              <w:marTop w:val="0"/>
              <w:marBottom w:val="0"/>
              <w:divBdr>
                <w:top w:val="none" w:sz="0" w:space="0" w:color="auto"/>
                <w:left w:val="none" w:sz="0" w:space="0" w:color="auto"/>
                <w:bottom w:val="none" w:sz="0" w:space="0" w:color="auto"/>
                <w:right w:val="none" w:sz="0" w:space="0" w:color="auto"/>
              </w:divBdr>
              <w:divsChild>
                <w:div w:id="197448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4687">
          <w:marLeft w:val="0"/>
          <w:marRight w:val="0"/>
          <w:marTop w:val="0"/>
          <w:marBottom w:val="0"/>
          <w:divBdr>
            <w:top w:val="none" w:sz="0" w:space="0" w:color="auto"/>
            <w:left w:val="none" w:sz="0" w:space="0" w:color="auto"/>
            <w:bottom w:val="none" w:sz="0" w:space="0" w:color="auto"/>
            <w:right w:val="none" w:sz="0" w:space="0" w:color="auto"/>
          </w:divBdr>
          <w:divsChild>
            <w:div w:id="433789190">
              <w:marLeft w:val="0"/>
              <w:marRight w:val="0"/>
              <w:marTop w:val="0"/>
              <w:marBottom w:val="0"/>
              <w:divBdr>
                <w:top w:val="none" w:sz="0" w:space="0" w:color="auto"/>
                <w:left w:val="none" w:sz="0" w:space="0" w:color="auto"/>
                <w:bottom w:val="none" w:sz="0" w:space="0" w:color="auto"/>
                <w:right w:val="none" w:sz="0" w:space="0" w:color="auto"/>
              </w:divBdr>
            </w:div>
            <w:div w:id="651370826">
              <w:marLeft w:val="0"/>
              <w:marRight w:val="0"/>
              <w:marTop w:val="0"/>
              <w:marBottom w:val="0"/>
              <w:divBdr>
                <w:top w:val="none" w:sz="0" w:space="0" w:color="auto"/>
                <w:left w:val="none" w:sz="0" w:space="0" w:color="auto"/>
                <w:bottom w:val="none" w:sz="0" w:space="0" w:color="auto"/>
                <w:right w:val="none" w:sz="0" w:space="0" w:color="auto"/>
              </w:divBdr>
              <w:divsChild>
                <w:div w:id="1243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87761">
          <w:marLeft w:val="0"/>
          <w:marRight w:val="0"/>
          <w:marTop w:val="0"/>
          <w:marBottom w:val="0"/>
          <w:divBdr>
            <w:top w:val="none" w:sz="0" w:space="0" w:color="auto"/>
            <w:left w:val="none" w:sz="0" w:space="0" w:color="auto"/>
            <w:bottom w:val="none" w:sz="0" w:space="0" w:color="auto"/>
            <w:right w:val="none" w:sz="0" w:space="0" w:color="auto"/>
          </w:divBdr>
          <w:divsChild>
            <w:div w:id="945040800">
              <w:marLeft w:val="0"/>
              <w:marRight w:val="0"/>
              <w:marTop w:val="0"/>
              <w:marBottom w:val="0"/>
              <w:divBdr>
                <w:top w:val="none" w:sz="0" w:space="0" w:color="auto"/>
                <w:left w:val="none" w:sz="0" w:space="0" w:color="auto"/>
                <w:bottom w:val="none" w:sz="0" w:space="0" w:color="auto"/>
                <w:right w:val="none" w:sz="0" w:space="0" w:color="auto"/>
              </w:divBdr>
            </w:div>
            <w:div w:id="2104184956">
              <w:marLeft w:val="0"/>
              <w:marRight w:val="0"/>
              <w:marTop w:val="0"/>
              <w:marBottom w:val="0"/>
              <w:divBdr>
                <w:top w:val="none" w:sz="0" w:space="0" w:color="auto"/>
                <w:left w:val="none" w:sz="0" w:space="0" w:color="auto"/>
                <w:bottom w:val="none" w:sz="0" w:space="0" w:color="auto"/>
                <w:right w:val="none" w:sz="0" w:space="0" w:color="auto"/>
              </w:divBdr>
              <w:divsChild>
                <w:div w:id="203240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5908">
          <w:marLeft w:val="0"/>
          <w:marRight w:val="0"/>
          <w:marTop w:val="0"/>
          <w:marBottom w:val="0"/>
          <w:divBdr>
            <w:top w:val="none" w:sz="0" w:space="0" w:color="auto"/>
            <w:left w:val="none" w:sz="0" w:space="0" w:color="auto"/>
            <w:bottom w:val="none" w:sz="0" w:space="0" w:color="auto"/>
            <w:right w:val="none" w:sz="0" w:space="0" w:color="auto"/>
          </w:divBdr>
          <w:divsChild>
            <w:div w:id="1996301465">
              <w:marLeft w:val="0"/>
              <w:marRight w:val="0"/>
              <w:marTop w:val="0"/>
              <w:marBottom w:val="0"/>
              <w:divBdr>
                <w:top w:val="none" w:sz="0" w:space="0" w:color="auto"/>
                <w:left w:val="none" w:sz="0" w:space="0" w:color="auto"/>
                <w:bottom w:val="none" w:sz="0" w:space="0" w:color="auto"/>
                <w:right w:val="none" w:sz="0" w:space="0" w:color="auto"/>
              </w:divBdr>
            </w:div>
            <w:div w:id="1803115787">
              <w:marLeft w:val="0"/>
              <w:marRight w:val="0"/>
              <w:marTop w:val="0"/>
              <w:marBottom w:val="0"/>
              <w:divBdr>
                <w:top w:val="none" w:sz="0" w:space="0" w:color="auto"/>
                <w:left w:val="none" w:sz="0" w:space="0" w:color="auto"/>
                <w:bottom w:val="none" w:sz="0" w:space="0" w:color="auto"/>
                <w:right w:val="none" w:sz="0" w:space="0" w:color="auto"/>
              </w:divBdr>
              <w:divsChild>
                <w:div w:id="6515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47569">
          <w:marLeft w:val="0"/>
          <w:marRight w:val="0"/>
          <w:marTop w:val="0"/>
          <w:marBottom w:val="0"/>
          <w:divBdr>
            <w:top w:val="none" w:sz="0" w:space="0" w:color="auto"/>
            <w:left w:val="none" w:sz="0" w:space="0" w:color="auto"/>
            <w:bottom w:val="none" w:sz="0" w:space="0" w:color="auto"/>
            <w:right w:val="none" w:sz="0" w:space="0" w:color="auto"/>
          </w:divBdr>
          <w:divsChild>
            <w:div w:id="607081950">
              <w:marLeft w:val="0"/>
              <w:marRight w:val="0"/>
              <w:marTop w:val="0"/>
              <w:marBottom w:val="0"/>
              <w:divBdr>
                <w:top w:val="none" w:sz="0" w:space="0" w:color="auto"/>
                <w:left w:val="none" w:sz="0" w:space="0" w:color="auto"/>
                <w:bottom w:val="none" w:sz="0" w:space="0" w:color="auto"/>
                <w:right w:val="none" w:sz="0" w:space="0" w:color="auto"/>
              </w:divBdr>
            </w:div>
            <w:div w:id="415445061">
              <w:marLeft w:val="0"/>
              <w:marRight w:val="0"/>
              <w:marTop w:val="0"/>
              <w:marBottom w:val="0"/>
              <w:divBdr>
                <w:top w:val="none" w:sz="0" w:space="0" w:color="auto"/>
                <w:left w:val="none" w:sz="0" w:space="0" w:color="auto"/>
                <w:bottom w:val="none" w:sz="0" w:space="0" w:color="auto"/>
                <w:right w:val="none" w:sz="0" w:space="0" w:color="auto"/>
              </w:divBdr>
              <w:divsChild>
                <w:div w:id="13876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5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sj.com/articles/california-lawmakers-mandate-racial-diversity-on-corporate-boards-115989153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38E3-EC54-4E31-92AC-97AB7BEDA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1518</Words>
  <Characters>8659</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Allianz</Company>
  <LinksUpToDate>false</LinksUpToDate>
  <CharactersWithSpaces>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 Willie (AGCS SE)</dc:creator>
  <cp:keywords/>
  <dc:description/>
  <cp:lastModifiedBy>Sethoga, Lesiba (AGCS)</cp:lastModifiedBy>
  <cp:revision>3</cp:revision>
  <dcterms:created xsi:type="dcterms:W3CDTF">2020-12-02T13:11:00Z</dcterms:created>
  <dcterms:modified xsi:type="dcterms:W3CDTF">2020-12-02T13:19:00Z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3bc15e-e7bf-41c1-bdb3-03882d8a2e2c_Enabled">
    <vt:lpwstr>true</vt:lpwstr>
  </property>
  <property fmtid="{D5CDD505-2E9C-101B-9397-08002B2CF9AE}" pid="3" name="MSIP_Label_863bc15e-e7bf-41c1-bdb3-03882d8a2e2c_SetDate">
    <vt:lpwstr>2020-07-27T08:15:38Z</vt:lpwstr>
  </property>
  <property fmtid="{D5CDD505-2E9C-101B-9397-08002B2CF9AE}" pid="4" name="MSIP_Label_863bc15e-e7bf-41c1-bdb3-03882d8a2e2c_Method">
    <vt:lpwstr>Standard</vt:lpwstr>
  </property>
  <property fmtid="{D5CDD505-2E9C-101B-9397-08002B2CF9AE}" pid="5" name="MSIP_Label_863bc15e-e7bf-41c1-bdb3-03882d8a2e2c_Name">
    <vt:lpwstr>863bc15e-e7bf-41c1-bdb3-03882d8a2e2c</vt:lpwstr>
  </property>
  <property fmtid="{D5CDD505-2E9C-101B-9397-08002B2CF9AE}" pid="6" name="MSIP_Label_863bc15e-e7bf-41c1-bdb3-03882d8a2e2c_SiteId">
    <vt:lpwstr>6e06e42d-6925-47c6-b9e7-9581c7ca302a</vt:lpwstr>
  </property>
  <property fmtid="{D5CDD505-2E9C-101B-9397-08002B2CF9AE}" pid="7" name="MSIP_Label_863bc15e-e7bf-41c1-bdb3-03882d8a2e2c_ActionId">
    <vt:lpwstr>09f6768e-1b09-4694-b12f-67bf27c08d88</vt:lpwstr>
  </property>
  <property fmtid="{D5CDD505-2E9C-101B-9397-08002B2CF9AE}" pid="8" name="MSIP_Label_863bc15e-e7bf-41c1-bdb3-03882d8a2e2c_ContentBits">
    <vt:lpwstr>0</vt:lpwstr>
  </property>
</Properties>
</file>